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42C239D9" w14:textId="30320C54" w:rsidR="00412901" w:rsidRDefault="00412901" w:rsidP="00EA63C6">
      <w:pPr>
        <w:rPr>
          <w:rFonts w:cs="Arial"/>
          <w:b/>
          <w:sz w:val="28"/>
          <w:szCs w:val="28"/>
        </w:rPr>
      </w:pPr>
    </w:p>
    <w:p w14:paraId="0B0FCBD5" w14:textId="5FCE75A1" w:rsidR="00412901" w:rsidRPr="00A64DEE" w:rsidRDefault="00412901" w:rsidP="00412901">
      <w:pPr>
        <w:jc w:val="center"/>
        <w:rPr>
          <w:rFonts w:cs="Arial"/>
          <w:b/>
          <w:sz w:val="28"/>
          <w:szCs w:val="28"/>
        </w:rPr>
      </w:pPr>
      <w:r w:rsidRPr="00A64DEE">
        <w:rPr>
          <w:rFonts w:cs="Arial"/>
          <w:b/>
          <w:sz w:val="28"/>
          <w:szCs w:val="28"/>
        </w:rPr>
        <w:t>HUMAN RIGHTS COUNCIL</w:t>
      </w:r>
    </w:p>
    <w:p w14:paraId="15A9511A" w14:textId="77777777" w:rsidR="00294C5B" w:rsidRPr="00A64DEE" w:rsidRDefault="00294C5B" w:rsidP="00412901">
      <w:pPr>
        <w:jc w:val="center"/>
        <w:rPr>
          <w:rFonts w:cs="Arial"/>
          <w:b/>
          <w:sz w:val="28"/>
          <w:szCs w:val="28"/>
        </w:rPr>
      </w:pPr>
    </w:p>
    <w:p w14:paraId="7EADA78E" w14:textId="3276883E" w:rsidR="00EA63C6" w:rsidRPr="00A64DEE" w:rsidRDefault="00D040E6" w:rsidP="00412901">
      <w:pPr>
        <w:jc w:val="center"/>
        <w:rPr>
          <w:rFonts w:cs="Arial"/>
          <w:b/>
          <w:bCs/>
          <w:sz w:val="28"/>
          <w:szCs w:val="28"/>
        </w:rPr>
      </w:pPr>
      <w:r w:rsidRPr="00A64DEE">
        <w:rPr>
          <w:b/>
          <w:bCs/>
          <w:sz w:val="28"/>
          <w:szCs w:val="28"/>
        </w:rPr>
        <w:t>4</w:t>
      </w:r>
      <w:r w:rsidR="00A87CFA" w:rsidRPr="00A64DEE">
        <w:rPr>
          <w:b/>
          <w:bCs/>
          <w:sz w:val="28"/>
          <w:szCs w:val="28"/>
        </w:rPr>
        <w:t>5</w:t>
      </w:r>
      <w:r w:rsidR="00CD2F1C" w:rsidRPr="00A64DEE">
        <w:rPr>
          <w:b/>
          <w:bCs/>
          <w:sz w:val="28"/>
          <w:szCs w:val="28"/>
          <w:vertAlign w:val="superscript"/>
        </w:rPr>
        <w:t>th</w:t>
      </w:r>
      <w:r w:rsidR="00CD2F1C" w:rsidRPr="00A64DEE">
        <w:rPr>
          <w:b/>
          <w:bCs/>
          <w:sz w:val="28"/>
          <w:szCs w:val="28"/>
        </w:rPr>
        <w:t xml:space="preserve"> </w:t>
      </w:r>
      <w:r w:rsidR="00412901" w:rsidRPr="00A64DEE">
        <w:rPr>
          <w:b/>
          <w:bCs/>
          <w:sz w:val="28"/>
          <w:szCs w:val="28"/>
        </w:rPr>
        <w:t>Session of the Working Group on the Universal Periodic Review</w:t>
      </w:r>
    </w:p>
    <w:p w14:paraId="4EE79415" w14:textId="1203A3F6" w:rsidR="00CD112E" w:rsidRPr="00A64DEE" w:rsidRDefault="00A87CFA" w:rsidP="00EA63C6">
      <w:pPr>
        <w:jc w:val="center"/>
        <w:rPr>
          <w:rFonts w:asciiTheme="minorBidi" w:hAnsiTheme="minorBidi"/>
          <w:bCs/>
          <w:sz w:val="28"/>
          <w:szCs w:val="28"/>
          <w:lang w:val="en-US"/>
        </w:rPr>
      </w:pPr>
      <w:r w:rsidRPr="00A64DEE">
        <w:rPr>
          <w:rFonts w:asciiTheme="minorBidi" w:hAnsiTheme="minorBidi"/>
          <w:bCs/>
          <w:noProof/>
          <w:sz w:val="28"/>
          <w:szCs w:val="28"/>
        </w:rPr>
        <w:t>2</w:t>
      </w:r>
      <w:r w:rsidR="00C029DB" w:rsidRPr="00A64DEE">
        <w:rPr>
          <w:rFonts w:asciiTheme="minorBidi" w:hAnsiTheme="minorBidi"/>
          <w:bCs/>
          <w:noProof/>
          <w:sz w:val="28"/>
          <w:szCs w:val="28"/>
        </w:rPr>
        <w:t>4</w:t>
      </w:r>
      <w:r w:rsidRPr="00A64DEE">
        <w:rPr>
          <w:rFonts w:asciiTheme="minorBidi" w:hAnsiTheme="minorBidi"/>
          <w:bCs/>
          <w:noProof/>
          <w:sz w:val="28"/>
          <w:szCs w:val="28"/>
        </w:rPr>
        <w:t xml:space="preserve"> January 2024, </w:t>
      </w:r>
      <w:r w:rsidR="00C029DB" w:rsidRPr="00A64DEE">
        <w:rPr>
          <w:rFonts w:asciiTheme="minorBidi" w:hAnsiTheme="minorBidi"/>
          <w:bCs/>
          <w:noProof/>
          <w:sz w:val="28"/>
          <w:szCs w:val="28"/>
        </w:rPr>
        <w:t>14:30</w:t>
      </w:r>
      <w:r w:rsidRPr="00A64DEE">
        <w:rPr>
          <w:rFonts w:asciiTheme="minorBidi" w:hAnsiTheme="minorBidi"/>
          <w:bCs/>
          <w:noProof/>
          <w:sz w:val="28"/>
          <w:szCs w:val="28"/>
        </w:rPr>
        <w:t xml:space="preserve"> – </w:t>
      </w:r>
      <w:r w:rsidR="00C029DB" w:rsidRPr="00A64DEE">
        <w:rPr>
          <w:rFonts w:asciiTheme="minorBidi" w:hAnsiTheme="minorBidi"/>
          <w:bCs/>
          <w:noProof/>
          <w:sz w:val="28"/>
          <w:szCs w:val="28"/>
        </w:rPr>
        <w:t>18</w:t>
      </w:r>
      <w:r w:rsidRPr="00A64DEE">
        <w:rPr>
          <w:rFonts w:asciiTheme="minorBidi" w:hAnsiTheme="minorBidi"/>
          <w:bCs/>
          <w:noProof/>
          <w:sz w:val="28"/>
          <w:szCs w:val="28"/>
        </w:rPr>
        <w:t>:</w:t>
      </w:r>
      <w:r w:rsidR="00C029DB" w:rsidRPr="00A64DEE">
        <w:rPr>
          <w:rFonts w:asciiTheme="minorBidi" w:hAnsiTheme="minorBidi"/>
          <w:bCs/>
          <w:noProof/>
          <w:sz w:val="28"/>
          <w:szCs w:val="28"/>
        </w:rPr>
        <w:t>0</w:t>
      </w:r>
      <w:r w:rsidRPr="00A64DEE">
        <w:rPr>
          <w:rFonts w:asciiTheme="minorBidi" w:hAnsiTheme="minorBidi"/>
          <w:bCs/>
          <w:noProof/>
          <w:sz w:val="28"/>
          <w:szCs w:val="28"/>
        </w:rPr>
        <w:t>0</w:t>
      </w:r>
      <w:r w:rsidR="00CD112E" w:rsidRPr="00A64DEE">
        <w:rPr>
          <w:rFonts w:asciiTheme="minorBidi" w:hAnsiTheme="minorBidi"/>
          <w:bCs/>
          <w:sz w:val="28"/>
          <w:szCs w:val="28"/>
          <w:lang w:val="en-US"/>
        </w:rPr>
        <w:t>, Palais des Nations, Geneva, Switzerland</w:t>
      </w:r>
    </w:p>
    <w:p w14:paraId="4BD3343D" w14:textId="77777777" w:rsidR="00CD112E" w:rsidRPr="004C6C0A" w:rsidRDefault="00CD112E" w:rsidP="00EA63C6">
      <w:pPr>
        <w:jc w:val="center"/>
        <w:rPr>
          <w:rFonts w:cs="Arial"/>
          <w:b/>
          <w:sz w:val="32"/>
          <w:szCs w:val="32"/>
          <w:lang w:val="en-US"/>
        </w:rPr>
      </w:pPr>
    </w:p>
    <w:p w14:paraId="7BBE1D00" w14:textId="6AEAB0F4" w:rsidR="00950BAC" w:rsidRPr="004C6C0A" w:rsidRDefault="00EA63C6" w:rsidP="00EA63C6">
      <w:pPr>
        <w:jc w:val="center"/>
        <w:rPr>
          <w:rFonts w:cs="Arial"/>
          <w:b/>
          <w:sz w:val="32"/>
          <w:szCs w:val="32"/>
          <w:lang w:val="en-US"/>
        </w:rPr>
      </w:pPr>
      <w:r w:rsidRPr="004C6C0A">
        <w:rPr>
          <w:rFonts w:cs="Arial"/>
          <w:b/>
          <w:sz w:val="32"/>
          <w:szCs w:val="32"/>
          <w:lang w:val="en-US"/>
        </w:rPr>
        <w:t xml:space="preserve">REVIEW OF </w:t>
      </w:r>
      <w:r w:rsidR="00C029DB">
        <w:rPr>
          <w:rFonts w:cs="Arial"/>
          <w:b/>
          <w:sz w:val="32"/>
          <w:szCs w:val="32"/>
          <w:lang w:val="en-US"/>
        </w:rPr>
        <w:t>MEXICO</w:t>
      </w:r>
    </w:p>
    <w:p w14:paraId="3A6C6328" w14:textId="77777777" w:rsidR="00CC1861" w:rsidRPr="004C6C0A" w:rsidRDefault="00CC1861" w:rsidP="00EA63C6">
      <w:pPr>
        <w:jc w:val="center"/>
        <w:rPr>
          <w:rFonts w:cs="Arial"/>
          <w:b/>
          <w:i/>
          <w:sz w:val="32"/>
          <w:szCs w:val="32"/>
          <w:lang w:val="en-US"/>
        </w:rPr>
      </w:pPr>
    </w:p>
    <w:p w14:paraId="23F6DAA3" w14:textId="473C5A64" w:rsidR="00CC1861" w:rsidRPr="004C6C0A" w:rsidRDefault="00F5214D" w:rsidP="00CC1861">
      <w:pPr>
        <w:jc w:val="center"/>
        <w:rPr>
          <w:rFonts w:cs="Arial"/>
          <w:bCs/>
          <w:i/>
          <w:szCs w:val="24"/>
          <w:lang w:val="en-US"/>
        </w:rPr>
      </w:pPr>
      <w:r w:rsidRPr="004C6C0A">
        <w:rPr>
          <w:rFonts w:cs="Arial"/>
          <w:bCs/>
          <w:i/>
          <w:szCs w:val="24"/>
          <w:lang w:val="en-US"/>
        </w:rPr>
        <w:t>To be d</w:t>
      </w:r>
      <w:r w:rsidR="00CC1861" w:rsidRPr="004C6C0A">
        <w:rPr>
          <w:rFonts w:cs="Arial"/>
          <w:bCs/>
          <w:i/>
          <w:szCs w:val="24"/>
          <w:lang w:val="en-US"/>
        </w:rPr>
        <w:t xml:space="preserve">elivered by </w:t>
      </w:r>
    </w:p>
    <w:p w14:paraId="716498F3" w14:textId="3B4C8E53" w:rsidR="00F5214D" w:rsidRPr="004C6C0A" w:rsidRDefault="00F5214D" w:rsidP="00CC1861">
      <w:pPr>
        <w:jc w:val="center"/>
        <w:rPr>
          <w:rFonts w:cs="Arial"/>
          <w:bCs/>
          <w:i/>
          <w:szCs w:val="24"/>
          <w:lang w:val="en-US"/>
        </w:rPr>
      </w:pPr>
    </w:p>
    <w:p w14:paraId="02FCDD4C" w14:textId="2F67BBA6" w:rsidR="00F5214D" w:rsidRPr="004A3A08" w:rsidRDefault="00C029DB" w:rsidP="00C029DB">
      <w:pPr>
        <w:jc w:val="center"/>
        <w:rPr>
          <w:rFonts w:cs="Arial"/>
          <w:b/>
          <w:bCs/>
          <w:sz w:val="28"/>
          <w:szCs w:val="28"/>
        </w:rPr>
      </w:pPr>
      <w:r w:rsidRPr="004A3A08">
        <w:rPr>
          <w:rFonts w:cs="Arial"/>
          <w:b/>
          <w:bCs/>
          <w:sz w:val="28"/>
          <w:szCs w:val="28"/>
        </w:rPr>
        <w:t>KRISTINE LEILANI R. SALLE</w:t>
      </w:r>
    </w:p>
    <w:p w14:paraId="7948C7B6" w14:textId="65EEDAE8" w:rsidR="00F5214D" w:rsidRPr="004C6C0A" w:rsidRDefault="00C029DB" w:rsidP="00CC1861">
      <w:pPr>
        <w:jc w:val="center"/>
        <w:rPr>
          <w:rFonts w:cs="Arial"/>
          <w:bCs/>
          <w:sz w:val="28"/>
          <w:szCs w:val="28"/>
          <w:lang w:val="en-US"/>
        </w:rPr>
      </w:pPr>
      <w:r>
        <w:rPr>
          <w:rFonts w:cs="Arial"/>
          <w:bCs/>
          <w:sz w:val="28"/>
          <w:szCs w:val="28"/>
          <w:lang w:val="en-US"/>
        </w:rPr>
        <w:t xml:space="preserve">Deputy </w:t>
      </w:r>
      <w:r w:rsidR="00F5214D" w:rsidRPr="004C6C0A">
        <w:rPr>
          <w:rFonts w:cs="Arial"/>
          <w:bCs/>
          <w:sz w:val="28"/>
          <w:szCs w:val="28"/>
          <w:lang w:val="en-US"/>
        </w:rPr>
        <w:t>Permanent Representative</w:t>
      </w:r>
    </w:p>
    <w:p w14:paraId="007A461B" w14:textId="6DE02A36" w:rsidR="00F5214D" w:rsidRDefault="00F5214D" w:rsidP="00CC1861">
      <w:pPr>
        <w:jc w:val="center"/>
        <w:rPr>
          <w:rFonts w:cs="Arial"/>
          <w:bCs/>
          <w:szCs w:val="24"/>
          <w:lang w:val="en-US"/>
        </w:rPr>
      </w:pPr>
    </w:p>
    <w:p w14:paraId="13D2F00F" w14:textId="05DCC063" w:rsidR="00A87CFA" w:rsidRPr="00F5214D" w:rsidRDefault="00F5214D" w:rsidP="00A64DEE">
      <w:pPr>
        <w:jc w:val="center"/>
        <w:rPr>
          <w:rFonts w:cs="Arial"/>
          <w:bCs/>
          <w:i/>
          <w:sz w:val="20"/>
          <w:szCs w:val="20"/>
          <w:lang w:val="en-US"/>
        </w:rPr>
      </w:pPr>
      <w:r>
        <w:rPr>
          <w:rFonts w:cs="Arial"/>
          <w:bCs/>
          <w:i/>
          <w:sz w:val="20"/>
          <w:szCs w:val="20"/>
          <w:lang w:val="en-US"/>
        </w:rPr>
        <w:t xml:space="preserve">Speaking </w:t>
      </w:r>
      <w:r w:rsidRPr="00F5214D">
        <w:rPr>
          <w:rFonts w:cs="Arial"/>
          <w:bCs/>
          <w:i/>
          <w:sz w:val="20"/>
          <w:szCs w:val="20"/>
          <w:lang w:val="en-US"/>
        </w:rPr>
        <w:t>time:</w:t>
      </w:r>
      <w:r w:rsidR="00A87CFA" w:rsidRPr="00F5214D">
        <w:rPr>
          <w:rFonts w:cs="Arial"/>
          <w:bCs/>
          <w:i/>
          <w:iCs/>
          <w:noProof/>
          <w:sz w:val="20"/>
          <w:szCs w:val="20"/>
        </w:rPr>
        <w:t xml:space="preserve"> </w:t>
      </w:r>
      <w:r w:rsidR="00A64DEE">
        <w:rPr>
          <w:rFonts w:cs="Arial"/>
          <w:bCs/>
          <w:i/>
          <w:iCs/>
          <w:noProof/>
          <w:sz w:val="20"/>
          <w:szCs w:val="20"/>
        </w:rPr>
        <w:t xml:space="preserve">1 minute </w:t>
      </w:r>
    </w:p>
    <w:p w14:paraId="15C394F0" w14:textId="2640CD05" w:rsidR="0049537F" w:rsidRPr="00716904" w:rsidRDefault="0049537F" w:rsidP="0049537F">
      <w:pPr>
        <w:jc w:val="center"/>
        <w:rPr>
          <w:rFonts w:cs="Arial"/>
          <w:bCs/>
          <w:sz w:val="28"/>
          <w:szCs w:val="28"/>
          <w:lang w:val="en-US"/>
        </w:rPr>
      </w:pPr>
    </w:p>
    <w:p w14:paraId="6AC37BB0" w14:textId="77777777" w:rsidR="006A404A" w:rsidRPr="00716904" w:rsidRDefault="006A404A" w:rsidP="00332F20">
      <w:pPr>
        <w:rPr>
          <w:rFonts w:cs="Arial"/>
          <w:sz w:val="28"/>
          <w:szCs w:val="28"/>
        </w:rPr>
      </w:pPr>
    </w:p>
    <w:p w14:paraId="014ABF73" w14:textId="77777777" w:rsidR="00626D27" w:rsidRPr="00626D27" w:rsidRDefault="00626D27" w:rsidP="00626D27">
      <w:pPr>
        <w:contextualSpacing/>
        <w:jc w:val="both"/>
        <w:rPr>
          <w:rFonts w:asciiTheme="minorBidi" w:hAnsiTheme="minorBidi"/>
          <w:sz w:val="26"/>
          <w:szCs w:val="26"/>
        </w:rPr>
      </w:pPr>
      <w:r w:rsidRPr="00626D27">
        <w:rPr>
          <w:rFonts w:asciiTheme="minorBidi" w:hAnsiTheme="minorBidi"/>
          <w:sz w:val="26"/>
          <w:szCs w:val="26"/>
        </w:rPr>
        <w:t>Thank you, Mr. President.</w:t>
      </w:r>
    </w:p>
    <w:p w14:paraId="2B9F5613" w14:textId="77777777" w:rsidR="00626D27" w:rsidRPr="00626D27" w:rsidRDefault="00626D27" w:rsidP="00626D27">
      <w:pPr>
        <w:contextualSpacing/>
        <w:jc w:val="both"/>
        <w:rPr>
          <w:rFonts w:asciiTheme="minorBidi" w:hAnsiTheme="minorBidi"/>
          <w:sz w:val="26"/>
          <w:szCs w:val="26"/>
        </w:rPr>
      </w:pPr>
    </w:p>
    <w:p w14:paraId="1AB5F2B1" w14:textId="22A31DD8" w:rsidR="00626D27" w:rsidRPr="00626D27" w:rsidRDefault="00626D27" w:rsidP="004F4BE6">
      <w:pPr>
        <w:contextualSpacing/>
        <w:jc w:val="both"/>
        <w:rPr>
          <w:rFonts w:asciiTheme="minorBidi" w:hAnsiTheme="minorBidi"/>
          <w:sz w:val="26"/>
          <w:szCs w:val="26"/>
        </w:rPr>
      </w:pPr>
      <w:r w:rsidRPr="00626D27">
        <w:rPr>
          <w:rFonts w:asciiTheme="minorBidi" w:hAnsiTheme="minorBidi"/>
          <w:sz w:val="26"/>
          <w:szCs w:val="26"/>
        </w:rPr>
        <w:t xml:space="preserve">The Philippines welcomes the esteemed delegation of </w:t>
      </w:r>
      <w:r w:rsidR="00BD0E06">
        <w:rPr>
          <w:rFonts w:asciiTheme="minorBidi" w:hAnsiTheme="minorBidi"/>
          <w:sz w:val="26"/>
          <w:szCs w:val="26"/>
        </w:rPr>
        <w:t>Mexico</w:t>
      </w:r>
      <w:r w:rsidRPr="00626D27">
        <w:rPr>
          <w:rFonts w:asciiTheme="minorBidi" w:hAnsiTheme="minorBidi"/>
          <w:sz w:val="26"/>
          <w:szCs w:val="26"/>
        </w:rPr>
        <w:t xml:space="preserve">. </w:t>
      </w:r>
    </w:p>
    <w:p w14:paraId="512C42D5" w14:textId="77777777" w:rsidR="00626D27" w:rsidRPr="00626D27" w:rsidRDefault="00626D27" w:rsidP="00626D27">
      <w:pPr>
        <w:contextualSpacing/>
        <w:jc w:val="both"/>
        <w:rPr>
          <w:rFonts w:asciiTheme="minorBidi" w:hAnsiTheme="minorBidi"/>
          <w:sz w:val="26"/>
          <w:szCs w:val="26"/>
        </w:rPr>
      </w:pPr>
    </w:p>
    <w:p w14:paraId="287C2362" w14:textId="0D68B548" w:rsidR="004F4BE6" w:rsidRDefault="00626D27" w:rsidP="004F4BE6">
      <w:pPr>
        <w:contextualSpacing/>
        <w:jc w:val="both"/>
        <w:rPr>
          <w:rFonts w:asciiTheme="minorBidi" w:hAnsiTheme="minorBidi"/>
          <w:sz w:val="26"/>
          <w:szCs w:val="26"/>
        </w:rPr>
      </w:pPr>
      <w:r w:rsidRPr="00626D27">
        <w:rPr>
          <w:rFonts w:asciiTheme="minorBidi" w:hAnsiTheme="minorBidi"/>
          <w:sz w:val="26"/>
          <w:szCs w:val="26"/>
        </w:rPr>
        <w:t xml:space="preserve">We </w:t>
      </w:r>
      <w:r w:rsidR="00BD0E06">
        <w:rPr>
          <w:rFonts w:asciiTheme="minorBidi" w:hAnsiTheme="minorBidi"/>
          <w:sz w:val="26"/>
          <w:szCs w:val="26"/>
        </w:rPr>
        <w:t xml:space="preserve">positively note </w:t>
      </w:r>
      <w:r w:rsidR="00AF1F00">
        <w:rPr>
          <w:rFonts w:asciiTheme="minorBidi" w:hAnsiTheme="minorBidi"/>
          <w:sz w:val="26"/>
          <w:szCs w:val="26"/>
        </w:rPr>
        <w:t xml:space="preserve">steps taken to enhance </w:t>
      </w:r>
      <w:r w:rsidR="003649B8">
        <w:rPr>
          <w:rFonts w:asciiTheme="minorBidi" w:hAnsiTheme="minorBidi"/>
          <w:sz w:val="26"/>
          <w:szCs w:val="26"/>
        </w:rPr>
        <w:t xml:space="preserve">Mexico’s </w:t>
      </w:r>
      <w:r w:rsidR="00AF1F00">
        <w:rPr>
          <w:rFonts w:asciiTheme="minorBidi" w:hAnsiTheme="minorBidi"/>
          <w:sz w:val="26"/>
          <w:szCs w:val="26"/>
        </w:rPr>
        <w:t>normative and institutional framework on human rights</w:t>
      </w:r>
      <w:r w:rsidR="00875FD0">
        <w:rPr>
          <w:rFonts w:asciiTheme="minorBidi" w:hAnsiTheme="minorBidi"/>
          <w:sz w:val="26"/>
          <w:szCs w:val="26"/>
        </w:rPr>
        <w:t xml:space="preserve">, particularly the </w:t>
      </w:r>
      <w:r w:rsidR="00BD0E06">
        <w:rPr>
          <w:rFonts w:asciiTheme="minorBidi" w:hAnsiTheme="minorBidi"/>
          <w:sz w:val="26"/>
          <w:szCs w:val="26"/>
        </w:rPr>
        <w:t xml:space="preserve">adoption of </w:t>
      </w:r>
      <w:r w:rsidR="00875FD0">
        <w:rPr>
          <w:rFonts w:asciiTheme="minorBidi" w:hAnsiTheme="minorBidi"/>
          <w:sz w:val="26"/>
          <w:szCs w:val="26"/>
        </w:rPr>
        <w:t xml:space="preserve">the </w:t>
      </w:r>
      <w:r w:rsidR="00BD0E06">
        <w:rPr>
          <w:rFonts w:asciiTheme="minorBidi" w:hAnsiTheme="minorBidi"/>
          <w:sz w:val="26"/>
          <w:szCs w:val="26"/>
        </w:rPr>
        <w:t>National Programme for Equality a</w:t>
      </w:r>
      <w:r w:rsidR="004F4BE6">
        <w:rPr>
          <w:rFonts w:asciiTheme="minorBidi" w:hAnsiTheme="minorBidi"/>
          <w:sz w:val="26"/>
          <w:szCs w:val="26"/>
        </w:rPr>
        <w:t>n</w:t>
      </w:r>
      <w:r w:rsidR="00BD0E06">
        <w:rPr>
          <w:rFonts w:asciiTheme="minorBidi" w:hAnsiTheme="minorBidi"/>
          <w:sz w:val="26"/>
          <w:szCs w:val="26"/>
        </w:rPr>
        <w:t>d Non-Discrimination</w:t>
      </w:r>
      <w:r w:rsidR="00875FD0">
        <w:rPr>
          <w:rFonts w:asciiTheme="minorBidi" w:hAnsiTheme="minorBidi"/>
          <w:sz w:val="26"/>
          <w:szCs w:val="26"/>
        </w:rPr>
        <w:t xml:space="preserve"> as well as initiatives</w:t>
      </w:r>
      <w:r w:rsidR="003649B8">
        <w:rPr>
          <w:rFonts w:asciiTheme="minorBidi" w:hAnsiTheme="minorBidi"/>
          <w:sz w:val="26"/>
          <w:szCs w:val="26"/>
        </w:rPr>
        <w:t xml:space="preserve"> to</w:t>
      </w:r>
      <w:r w:rsidR="00875FD0">
        <w:rPr>
          <w:rFonts w:asciiTheme="minorBidi" w:hAnsiTheme="minorBidi"/>
          <w:sz w:val="26"/>
          <w:szCs w:val="26"/>
        </w:rPr>
        <w:t xml:space="preserve"> </w:t>
      </w:r>
      <w:r w:rsidR="00A64DEE">
        <w:rPr>
          <w:rFonts w:asciiTheme="minorBidi" w:hAnsiTheme="minorBidi"/>
          <w:sz w:val="26"/>
          <w:szCs w:val="26"/>
        </w:rPr>
        <w:t>enhance</w:t>
      </w:r>
      <w:r w:rsidR="007A2D09">
        <w:rPr>
          <w:rFonts w:asciiTheme="minorBidi" w:hAnsiTheme="minorBidi"/>
          <w:sz w:val="26"/>
          <w:szCs w:val="26"/>
        </w:rPr>
        <w:t xml:space="preserve"> the efficiency</w:t>
      </w:r>
      <w:r w:rsidR="00A64DEE">
        <w:rPr>
          <w:rFonts w:asciiTheme="minorBidi" w:hAnsiTheme="minorBidi"/>
          <w:sz w:val="26"/>
          <w:szCs w:val="26"/>
        </w:rPr>
        <w:t xml:space="preserve"> and integrity of the judicial system</w:t>
      </w:r>
      <w:r w:rsidR="003649B8">
        <w:rPr>
          <w:rFonts w:asciiTheme="minorBidi" w:hAnsiTheme="minorBidi"/>
          <w:sz w:val="26"/>
          <w:szCs w:val="26"/>
        </w:rPr>
        <w:t xml:space="preserve">, </w:t>
      </w:r>
      <w:r w:rsidR="007A2D09">
        <w:rPr>
          <w:rFonts w:asciiTheme="minorBidi" w:hAnsiTheme="minorBidi"/>
          <w:sz w:val="26"/>
          <w:szCs w:val="26"/>
        </w:rPr>
        <w:t>address</w:t>
      </w:r>
      <w:r w:rsidR="00875FD0">
        <w:rPr>
          <w:rFonts w:asciiTheme="minorBidi" w:hAnsiTheme="minorBidi"/>
          <w:sz w:val="26"/>
          <w:szCs w:val="26"/>
        </w:rPr>
        <w:t>ing systemic</w:t>
      </w:r>
      <w:r w:rsidR="007A2D09">
        <w:rPr>
          <w:rFonts w:asciiTheme="minorBidi" w:hAnsiTheme="minorBidi"/>
          <w:sz w:val="26"/>
          <w:szCs w:val="26"/>
        </w:rPr>
        <w:t xml:space="preserve"> challenges in the administration of justice.</w:t>
      </w:r>
    </w:p>
    <w:p w14:paraId="73494EA1" w14:textId="77777777" w:rsidR="004F4BE6" w:rsidRDefault="004F4BE6" w:rsidP="004F4BE6">
      <w:pPr>
        <w:contextualSpacing/>
        <w:jc w:val="both"/>
        <w:rPr>
          <w:rFonts w:asciiTheme="minorBidi" w:hAnsiTheme="minorBidi"/>
          <w:sz w:val="26"/>
          <w:szCs w:val="26"/>
        </w:rPr>
      </w:pPr>
    </w:p>
    <w:p w14:paraId="3D98AB2C" w14:textId="6C7EE498" w:rsidR="004F4BE6" w:rsidRDefault="00875FD0" w:rsidP="004F4BE6">
      <w:pPr>
        <w:contextualSpacing/>
        <w:jc w:val="both"/>
        <w:rPr>
          <w:rFonts w:asciiTheme="minorBidi" w:hAnsiTheme="minorBidi"/>
          <w:sz w:val="26"/>
          <w:szCs w:val="26"/>
        </w:rPr>
      </w:pPr>
      <w:r>
        <w:rPr>
          <w:rFonts w:asciiTheme="minorBidi" w:hAnsiTheme="minorBidi"/>
          <w:sz w:val="26"/>
          <w:szCs w:val="26"/>
        </w:rPr>
        <w:t>To build on the gains during the review period, we recommend that Mexico</w:t>
      </w:r>
      <w:r w:rsidR="0061330F">
        <w:rPr>
          <w:rFonts w:asciiTheme="minorBidi" w:hAnsiTheme="minorBidi"/>
          <w:sz w:val="26"/>
          <w:szCs w:val="26"/>
        </w:rPr>
        <w:t xml:space="preserve"> continue to</w:t>
      </w:r>
      <w:r>
        <w:rPr>
          <w:rFonts w:asciiTheme="minorBidi" w:hAnsiTheme="minorBidi"/>
          <w:sz w:val="26"/>
          <w:szCs w:val="26"/>
        </w:rPr>
        <w:t>:</w:t>
      </w:r>
    </w:p>
    <w:p w14:paraId="7D0A2C41" w14:textId="77777777" w:rsidR="004F4BE6" w:rsidRDefault="004F4BE6" w:rsidP="004F4BE6">
      <w:pPr>
        <w:contextualSpacing/>
        <w:jc w:val="both"/>
        <w:rPr>
          <w:rFonts w:asciiTheme="minorBidi" w:hAnsiTheme="minorBidi"/>
          <w:sz w:val="26"/>
          <w:szCs w:val="26"/>
        </w:rPr>
      </w:pPr>
    </w:p>
    <w:p w14:paraId="1CEBA5BE" w14:textId="587D9407" w:rsidR="00A64DEE" w:rsidRDefault="0061330F" w:rsidP="0061330F">
      <w:pPr>
        <w:pStyle w:val="ListParagraph"/>
        <w:numPr>
          <w:ilvl w:val="0"/>
          <w:numId w:val="12"/>
        </w:numPr>
        <w:jc w:val="both"/>
        <w:rPr>
          <w:rFonts w:asciiTheme="minorBidi" w:hAnsiTheme="minorBidi"/>
          <w:sz w:val="26"/>
          <w:szCs w:val="26"/>
        </w:rPr>
      </w:pPr>
      <w:r>
        <w:rPr>
          <w:rFonts w:asciiTheme="minorBidi" w:hAnsiTheme="minorBidi"/>
          <w:sz w:val="26"/>
          <w:szCs w:val="26"/>
        </w:rPr>
        <w:t>I</w:t>
      </w:r>
      <w:r w:rsidR="00875FD0" w:rsidRPr="00875FD0">
        <w:rPr>
          <w:rFonts w:asciiTheme="minorBidi" w:hAnsiTheme="minorBidi"/>
          <w:sz w:val="26"/>
          <w:szCs w:val="26"/>
        </w:rPr>
        <w:t xml:space="preserve">ntegrate gender-responsive approaches to combating organized crimes </w:t>
      </w:r>
      <w:r w:rsidR="00260610">
        <w:rPr>
          <w:rFonts w:asciiTheme="minorBidi" w:hAnsiTheme="minorBidi"/>
          <w:sz w:val="26"/>
          <w:szCs w:val="26"/>
        </w:rPr>
        <w:t>to protect women and girls from all acts of gender-based exploitation</w:t>
      </w:r>
      <w:r>
        <w:rPr>
          <w:rFonts w:asciiTheme="minorBidi" w:hAnsiTheme="minorBidi"/>
          <w:sz w:val="26"/>
          <w:szCs w:val="26"/>
        </w:rPr>
        <w:t>, abuse</w:t>
      </w:r>
      <w:r w:rsidR="00260610">
        <w:rPr>
          <w:rFonts w:asciiTheme="minorBidi" w:hAnsiTheme="minorBidi"/>
          <w:sz w:val="26"/>
          <w:szCs w:val="26"/>
        </w:rPr>
        <w:t xml:space="preserve"> and violence, especially </w:t>
      </w:r>
      <w:r w:rsidR="00260610" w:rsidRPr="0061330F">
        <w:rPr>
          <w:rFonts w:asciiTheme="minorBidi" w:hAnsiTheme="minorBidi"/>
          <w:sz w:val="26"/>
          <w:szCs w:val="26"/>
        </w:rPr>
        <w:t>the crime of femicide;</w:t>
      </w:r>
    </w:p>
    <w:p w14:paraId="1795A7F4" w14:textId="50C1951C" w:rsidR="00503115" w:rsidRDefault="0061330F" w:rsidP="0049336B">
      <w:pPr>
        <w:pStyle w:val="ListParagraph"/>
        <w:numPr>
          <w:ilvl w:val="0"/>
          <w:numId w:val="12"/>
        </w:numPr>
        <w:jc w:val="both"/>
        <w:rPr>
          <w:rFonts w:asciiTheme="minorBidi" w:hAnsiTheme="minorBidi"/>
          <w:sz w:val="26"/>
          <w:szCs w:val="26"/>
        </w:rPr>
      </w:pPr>
      <w:r w:rsidRPr="0061330F">
        <w:rPr>
          <w:rFonts w:asciiTheme="minorBidi" w:hAnsiTheme="minorBidi"/>
          <w:sz w:val="26"/>
          <w:szCs w:val="26"/>
        </w:rPr>
        <w:t xml:space="preserve">Bolster </w:t>
      </w:r>
      <w:r w:rsidR="003649B8">
        <w:rPr>
          <w:rFonts w:asciiTheme="minorBidi" w:hAnsiTheme="minorBidi"/>
          <w:sz w:val="26"/>
          <w:szCs w:val="26"/>
        </w:rPr>
        <w:t xml:space="preserve">the </w:t>
      </w:r>
      <w:r w:rsidRPr="0061330F">
        <w:rPr>
          <w:rFonts w:asciiTheme="minorBidi" w:hAnsiTheme="minorBidi"/>
          <w:sz w:val="26"/>
          <w:szCs w:val="26"/>
        </w:rPr>
        <w:t xml:space="preserve">fight against </w:t>
      </w:r>
      <w:r w:rsidR="003649B8">
        <w:rPr>
          <w:rFonts w:asciiTheme="minorBidi" w:hAnsiTheme="minorBidi"/>
          <w:sz w:val="26"/>
          <w:szCs w:val="26"/>
        </w:rPr>
        <w:t xml:space="preserve">the </w:t>
      </w:r>
      <w:r w:rsidR="004A3A08" w:rsidRPr="0061330F">
        <w:rPr>
          <w:rFonts w:asciiTheme="minorBidi" w:hAnsiTheme="minorBidi"/>
          <w:sz w:val="26"/>
          <w:szCs w:val="26"/>
        </w:rPr>
        <w:t>recruitment and use of children and adolescents by criminal groups</w:t>
      </w:r>
      <w:r w:rsidRPr="0061330F">
        <w:rPr>
          <w:rFonts w:asciiTheme="minorBidi" w:hAnsiTheme="minorBidi"/>
          <w:sz w:val="26"/>
          <w:szCs w:val="26"/>
        </w:rPr>
        <w:t xml:space="preserve">; and </w:t>
      </w:r>
      <w:r w:rsidR="004A3A08" w:rsidRPr="0061330F">
        <w:rPr>
          <w:rFonts w:asciiTheme="minorBidi" w:hAnsiTheme="minorBidi"/>
          <w:sz w:val="26"/>
          <w:szCs w:val="26"/>
        </w:rPr>
        <w:t xml:space="preserve"> </w:t>
      </w:r>
    </w:p>
    <w:p w14:paraId="45CE1B3C" w14:textId="123F9558" w:rsidR="0061330F" w:rsidRPr="0061330F" w:rsidRDefault="0061330F" w:rsidP="0061330F">
      <w:pPr>
        <w:pStyle w:val="ListParagraph"/>
        <w:numPr>
          <w:ilvl w:val="0"/>
          <w:numId w:val="12"/>
        </w:numPr>
        <w:jc w:val="both"/>
        <w:rPr>
          <w:rFonts w:asciiTheme="minorBidi" w:hAnsiTheme="minorBidi"/>
          <w:sz w:val="26"/>
          <w:szCs w:val="26"/>
        </w:rPr>
      </w:pPr>
      <w:r>
        <w:rPr>
          <w:rFonts w:asciiTheme="minorBidi" w:hAnsiTheme="minorBidi"/>
          <w:sz w:val="26"/>
          <w:szCs w:val="26"/>
        </w:rPr>
        <w:t>Ensure the effective operationalization of the protocol on the right to free, prior, and informed consultation for Indigenous and Afro-Mexican peoples in the conduct of development projects.</w:t>
      </w:r>
    </w:p>
    <w:p w14:paraId="54C05DF0" w14:textId="77777777" w:rsidR="00BD0E06" w:rsidRDefault="00BD0E06" w:rsidP="00BD0E06">
      <w:pPr>
        <w:contextualSpacing/>
        <w:jc w:val="both"/>
        <w:rPr>
          <w:rFonts w:asciiTheme="minorBidi" w:hAnsiTheme="minorBidi"/>
          <w:sz w:val="26"/>
          <w:szCs w:val="26"/>
        </w:rPr>
      </w:pPr>
    </w:p>
    <w:p w14:paraId="5BA5144D" w14:textId="6483C1C4" w:rsidR="00626D27" w:rsidRPr="00626D27" w:rsidRDefault="0061330F" w:rsidP="00A64DEE">
      <w:pPr>
        <w:contextualSpacing/>
        <w:jc w:val="both"/>
        <w:rPr>
          <w:rFonts w:asciiTheme="minorBidi" w:hAnsiTheme="minorBidi"/>
          <w:sz w:val="26"/>
          <w:szCs w:val="26"/>
        </w:rPr>
      </w:pPr>
      <w:r>
        <w:rPr>
          <w:rFonts w:asciiTheme="minorBidi" w:hAnsiTheme="minorBidi"/>
          <w:sz w:val="26"/>
          <w:szCs w:val="26"/>
        </w:rPr>
        <w:t>We</w:t>
      </w:r>
      <w:r w:rsidR="003649B8">
        <w:rPr>
          <w:rFonts w:asciiTheme="minorBidi" w:hAnsiTheme="minorBidi"/>
          <w:sz w:val="26"/>
          <w:szCs w:val="26"/>
        </w:rPr>
        <w:t xml:space="preserve"> wish</w:t>
      </w:r>
      <w:r>
        <w:rPr>
          <w:rFonts w:asciiTheme="minorBidi" w:hAnsiTheme="minorBidi"/>
          <w:sz w:val="26"/>
          <w:szCs w:val="26"/>
        </w:rPr>
        <w:t xml:space="preserve"> </w:t>
      </w:r>
      <w:r w:rsidR="00BD0E06">
        <w:rPr>
          <w:rFonts w:asciiTheme="minorBidi" w:hAnsiTheme="minorBidi"/>
          <w:sz w:val="26"/>
          <w:szCs w:val="26"/>
        </w:rPr>
        <w:t>Mexico all success in</w:t>
      </w:r>
      <w:r>
        <w:rPr>
          <w:rFonts w:asciiTheme="minorBidi" w:hAnsiTheme="minorBidi"/>
          <w:sz w:val="26"/>
          <w:szCs w:val="26"/>
        </w:rPr>
        <w:t xml:space="preserve"> this review process</w:t>
      </w:r>
      <w:r w:rsidR="00626D27" w:rsidRPr="00626D27">
        <w:rPr>
          <w:rFonts w:asciiTheme="minorBidi" w:hAnsiTheme="minorBidi"/>
          <w:sz w:val="26"/>
          <w:szCs w:val="26"/>
        </w:rPr>
        <w:t>. Thank you. END</w:t>
      </w:r>
    </w:p>
    <w:p w14:paraId="05017435" w14:textId="50E521B3" w:rsidR="007D3B0E" w:rsidRPr="00C7152A" w:rsidRDefault="007D3B0E" w:rsidP="00626D27">
      <w:pPr>
        <w:ind w:firstLine="720"/>
        <w:jc w:val="both"/>
        <w:rPr>
          <w:rFonts w:eastAsia="Times New Roman" w:cs="Arial"/>
          <w:sz w:val="28"/>
          <w:szCs w:val="28"/>
          <w:lang w:val="en-US"/>
        </w:rPr>
      </w:pPr>
    </w:p>
    <w:sectPr w:rsidR="007D3B0E" w:rsidRPr="00C7152A" w:rsidSect="0027555E">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8C8C" w14:textId="77777777" w:rsidR="0027555E" w:rsidRDefault="0027555E" w:rsidP="00FF2D2A">
      <w:r>
        <w:separator/>
      </w:r>
    </w:p>
  </w:endnote>
  <w:endnote w:type="continuationSeparator" w:id="0">
    <w:p w14:paraId="04721883" w14:textId="77777777" w:rsidR="0027555E" w:rsidRDefault="0027555E"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3745" w14:textId="77777777" w:rsidR="0027555E" w:rsidRDefault="0027555E" w:rsidP="00FF2D2A">
      <w:r>
        <w:separator/>
      </w:r>
    </w:p>
  </w:footnote>
  <w:footnote w:type="continuationSeparator" w:id="0">
    <w:p w14:paraId="5687901C" w14:textId="77777777" w:rsidR="0027555E" w:rsidRDefault="0027555E"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227EB3"/>
    <w:multiLevelType w:val="hybridMultilevel"/>
    <w:tmpl w:val="F1ECA50E"/>
    <w:lvl w:ilvl="0" w:tplc="EEA499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1566C54"/>
    <w:multiLevelType w:val="hybridMultilevel"/>
    <w:tmpl w:val="D76CEA44"/>
    <w:lvl w:ilvl="0" w:tplc="CE7A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53B47"/>
    <w:multiLevelType w:val="hybridMultilevel"/>
    <w:tmpl w:val="DB48197C"/>
    <w:lvl w:ilvl="0" w:tplc="02200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8459E7"/>
    <w:multiLevelType w:val="hybridMultilevel"/>
    <w:tmpl w:val="6760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074337"/>
    <w:multiLevelType w:val="hybridMultilevel"/>
    <w:tmpl w:val="49084D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137779">
    <w:abstractNumId w:val="11"/>
  </w:num>
  <w:num w:numId="2" w16cid:durableId="2140292471">
    <w:abstractNumId w:val="8"/>
  </w:num>
  <w:num w:numId="3" w16cid:durableId="1140614964">
    <w:abstractNumId w:val="4"/>
  </w:num>
  <w:num w:numId="4" w16cid:durableId="1818380721">
    <w:abstractNumId w:val="0"/>
  </w:num>
  <w:num w:numId="5" w16cid:durableId="389767657">
    <w:abstractNumId w:val="2"/>
  </w:num>
  <w:num w:numId="6" w16cid:durableId="1665547828">
    <w:abstractNumId w:val="9"/>
  </w:num>
  <w:num w:numId="7" w16cid:durableId="1969968761">
    <w:abstractNumId w:val="1"/>
  </w:num>
  <w:num w:numId="8" w16cid:durableId="1854688143">
    <w:abstractNumId w:val="5"/>
  </w:num>
  <w:num w:numId="9" w16cid:durableId="584729054">
    <w:abstractNumId w:val="7"/>
  </w:num>
  <w:num w:numId="10" w16cid:durableId="1451320222">
    <w:abstractNumId w:val="3"/>
  </w:num>
  <w:num w:numId="11" w16cid:durableId="662702852">
    <w:abstractNumId w:val="6"/>
  </w:num>
  <w:num w:numId="12" w16cid:durableId="1928801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22AD6"/>
    <w:rsid w:val="00024B21"/>
    <w:rsid w:val="000264EB"/>
    <w:rsid w:val="00026AC2"/>
    <w:rsid w:val="000274BA"/>
    <w:rsid w:val="00033AA4"/>
    <w:rsid w:val="00035B44"/>
    <w:rsid w:val="000400F2"/>
    <w:rsid w:val="00040100"/>
    <w:rsid w:val="0004588E"/>
    <w:rsid w:val="0004709A"/>
    <w:rsid w:val="0005065F"/>
    <w:rsid w:val="00053657"/>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95CF8"/>
    <w:rsid w:val="000A4936"/>
    <w:rsid w:val="000C6356"/>
    <w:rsid w:val="000D083A"/>
    <w:rsid w:val="000D0A10"/>
    <w:rsid w:val="000D322B"/>
    <w:rsid w:val="000D3460"/>
    <w:rsid w:val="000D6C90"/>
    <w:rsid w:val="000E0ACF"/>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B791A"/>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0610"/>
    <w:rsid w:val="00262B75"/>
    <w:rsid w:val="00263165"/>
    <w:rsid w:val="00265FD3"/>
    <w:rsid w:val="00270E61"/>
    <w:rsid w:val="00272642"/>
    <w:rsid w:val="002753CA"/>
    <w:rsid w:val="0027555E"/>
    <w:rsid w:val="002760AC"/>
    <w:rsid w:val="00276F2C"/>
    <w:rsid w:val="002770E5"/>
    <w:rsid w:val="00277DB1"/>
    <w:rsid w:val="00280557"/>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D774E"/>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5199B"/>
    <w:rsid w:val="00352B4B"/>
    <w:rsid w:val="00361FDD"/>
    <w:rsid w:val="003641CC"/>
    <w:rsid w:val="003649B8"/>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06B3"/>
    <w:rsid w:val="004413FB"/>
    <w:rsid w:val="004416D3"/>
    <w:rsid w:val="004462F2"/>
    <w:rsid w:val="00450EAA"/>
    <w:rsid w:val="00454627"/>
    <w:rsid w:val="00461241"/>
    <w:rsid w:val="00461C8D"/>
    <w:rsid w:val="00461F10"/>
    <w:rsid w:val="004703FC"/>
    <w:rsid w:val="004743A9"/>
    <w:rsid w:val="004814EC"/>
    <w:rsid w:val="004872E8"/>
    <w:rsid w:val="00490ACB"/>
    <w:rsid w:val="00491D36"/>
    <w:rsid w:val="0049537F"/>
    <w:rsid w:val="004A3A08"/>
    <w:rsid w:val="004A3A94"/>
    <w:rsid w:val="004B5E97"/>
    <w:rsid w:val="004C1337"/>
    <w:rsid w:val="004C5763"/>
    <w:rsid w:val="004C6C0A"/>
    <w:rsid w:val="004D0516"/>
    <w:rsid w:val="004E1C25"/>
    <w:rsid w:val="004E38D3"/>
    <w:rsid w:val="004F4BE6"/>
    <w:rsid w:val="004F6E70"/>
    <w:rsid w:val="00503115"/>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A6298"/>
    <w:rsid w:val="005B086A"/>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330F"/>
    <w:rsid w:val="00614886"/>
    <w:rsid w:val="00614B5F"/>
    <w:rsid w:val="0061519A"/>
    <w:rsid w:val="00620FC3"/>
    <w:rsid w:val="00622908"/>
    <w:rsid w:val="006236DB"/>
    <w:rsid w:val="00624981"/>
    <w:rsid w:val="00626D27"/>
    <w:rsid w:val="00634673"/>
    <w:rsid w:val="006365DE"/>
    <w:rsid w:val="006404D5"/>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421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2AF4"/>
    <w:rsid w:val="00716904"/>
    <w:rsid w:val="0072366F"/>
    <w:rsid w:val="007255E0"/>
    <w:rsid w:val="007256C3"/>
    <w:rsid w:val="0073137D"/>
    <w:rsid w:val="0073616A"/>
    <w:rsid w:val="00740362"/>
    <w:rsid w:val="00753806"/>
    <w:rsid w:val="007555FE"/>
    <w:rsid w:val="00756A8D"/>
    <w:rsid w:val="00757677"/>
    <w:rsid w:val="007623BF"/>
    <w:rsid w:val="00766013"/>
    <w:rsid w:val="0076751B"/>
    <w:rsid w:val="007705A7"/>
    <w:rsid w:val="0077470C"/>
    <w:rsid w:val="0078493B"/>
    <w:rsid w:val="007867C7"/>
    <w:rsid w:val="00786FCB"/>
    <w:rsid w:val="00787F84"/>
    <w:rsid w:val="007925E3"/>
    <w:rsid w:val="007959EC"/>
    <w:rsid w:val="00796E03"/>
    <w:rsid w:val="007A2465"/>
    <w:rsid w:val="007A2D09"/>
    <w:rsid w:val="007A4F5E"/>
    <w:rsid w:val="007B1E60"/>
    <w:rsid w:val="007B378B"/>
    <w:rsid w:val="007C09CB"/>
    <w:rsid w:val="007C1629"/>
    <w:rsid w:val="007C2504"/>
    <w:rsid w:val="007C4DE5"/>
    <w:rsid w:val="007C6D9C"/>
    <w:rsid w:val="007D3B0E"/>
    <w:rsid w:val="007D3E19"/>
    <w:rsid w:val="007D4C2B"/>
    <w:rsid w:val="007E0485"/>
    <w:rsid w:val="007E39E0"/>
    <w:rsid w:val="007E4316"/>
    <w:rsid w:val="007E65B2"/>
    <w:rsid w:val="007E7E9D"/>
    <w:rsid w:val="007F17C5"/>
    <w:rsid w:val="008035B6"/>
    <w:rsid w:val="0081076D"/>
    <w:rsid w:val="00821B95"/>
    <w:rsid w:val="00823F18"/>
    <w:rsid w:val="008319CC"/>
    <w:rsid w:val="00834D63"/>
    <w:rsid w:val="00835879"/>
    <w:rsid w:val="008453E4"/>
    <w:rsid w:val="00846551"/>
    <w:rsid w:val="008502B9"/>
    <w:rsid w:val="008503A3"/>
    <w:rsid w:val="008565CA"/>
    <w:rsid w:val="00872C09"/>
    <w:rsid w:val="00875FD0"/>
    <w:rsid w:val="00881A1C"/>
    <w:rsid w:val="0088510B"/>
    <w:rsid w:val="00892486"/>
    <w:rsid w:val="00897750"/>
    <w:rsid w:val="008A086C"/>
    <w:rsid w:val="008A1814"/>
    <w:rsid w:val="008A7672"/>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3F42"/>
    <w:rsid w:val="00954DC9"/>
    <w:rsid w:val="00961A28"/>
    <w:rsid w:val="00964925"/>
    <w:rsid w:val="00964C6C"/>
    <w:rsid w:val="00967022"/>
    <w:rsid w:val="009715CE"/>
    <w:rsid w:val="009722E6"/>
    <w:rsid w:val="00980B24"/>
    <w:rsid w:val="00981DA4"/>
    <w:rsid w:val="00982445"/>
    <w:rsid w:val="00982F56"/>
    <w:rsid w:val="0098322C"/>
    <w:rsid w:val="009853D8"/>
    <w:rsid w:val="0098594E"/>
    <w:rsid w:val="00985AAA"/>
    <w:rsid w:val="009929A2"/>
    <w:rsid w:val="00994116"/>
    <w:rsid w:val="009959F3"/>
    <w:rsid w:val="00995DA8"/>
    <w:rsid w:val="0099605E"/>
    <w:rsid w:val="009966AC"/>
    <w:rsid w:val="009A0D0A"/>
    <w:rsid w:val="009A1DE8"/>
    <w:rsid w:val="009A2CBE"/>
    <w:rsid w:val="009A7CAA"/>
    <w:rsid w:val="009B1441"/>
    <w:rsid w:val="009B78C6"/>
    <w:rsid w:val="009C1F35"/>
    <w:rsid w:val="009D3585"/>
    <w:rsid w:val="009E11D3"/>
    <w:rsid w:val="009E324F"/>
    <w:rsid w:val="009E7DE3"/>
    <w:rsid w:val="009E7EF1"/>
    <w:rsid w:val="009F10A9"/>
    <w:rsid w:val="009F16B6"/>
    <w:rsid w:val="00A01AFF"/>
    <w:rsid w:val="00A02F32"/>
    <w:rsid w:val="00A03DEF"/>
    <w:rsid w:val="00A10F2C"/>
    <w:rsid w:val="00A235DD"/>
    <w:rsid w:val="00A25C3F"/>
    <w:rsid w:val="00A3248A"/>
    <w:rsid w:val="00A3516A"/>
    <w:rsid w:val="00A36129"/>
    <w:rsid w:val="00A479D8"/>
    <w:rsid w:val="00A5008F"/>
    <w:rsid w:val="00A612A7"/>
    <w:rsid w:val="00A64A9A"/>
    <w:rsid w:val="00A64DEE"/>
    <w:rsid w:val="00A7308A"/>
    <w:rsid w:val="00A7385B"/>
    <w:rsid w:val="00A8107A"/>
    <w:rsid w:val="00A84E46"/>
    <w:rsid w:val="00A86930"/>
    <w:rsid w:val="00A87CFA"/>
    <w:rsid w:val="00A9283D"/>
    <w:rsid w:val="00A977EF"/>
    <w:rsid w:val="00AA0C86"/>
    <w:rsid w:val="00AB7949"/>
    <w:rsid w:val="00AC27C9"/>
    <w:rsid w:val="00AC4BDD"/>
    <w:rsid w:val="00AC7204"/>
    <w:rsid w:val="00AD0B0D"/>
    <w:rsid w:val="00AD2A90"/>
    <w:rsid w:val="00AD420F"/>
    <w:rsid w:val="00AD669F"/>
    <w:rsid w:val="00AD7E37"/>
    <w:rsid w:val="00AE211B"/>
    <w:rsid w:val="00AE3840"/>
    <w:rsid w:val="00AE5615"/>
    <w:rsid w:val="00AE7EC8"/>
    <w:rsid w:val="00AF1088"/>
    <w:rsid w:val="00AF1F00"/>
    <w:rsid w:val="00AF2C2D"/>
    <w:rsid w:val="00AF2F39"/>
    <w:rsid w:val="00AF621C"/>
    <w:rsid w:val="00AF63EA"/>
    <w:rsid w:val="00AF7CCB"/>
    <w:rsid w:val="00B10FD2"/>
    <w:rsid w:val="00B150D6"/>
    <w:rsid w:val="00B169C2"/>
    <w:rsid w:val="00B1786F"/>
    <w:rsid w:val="00B22D61"/>
    <w:rsid w:val="00B25ECB"/>
    <w:rsid w:val="00B3229A"/>
    <w:rsid w:val="00B3328E"/>
    <w:rsid w:val="00B42504"/>
    <w:rsid w:val="00B4283C"/>
    <w:rsid w:val="00B440C6"/>
    <w:rsid w:val="00B44AD2"/>
    <w:rsid w:val="00B45B72"/>
    <w:rsid w:val="00B5409A"/>
    <w:rsid w:val="00B6413A"/>
    <w:rsid w:val="00B7085A"/>
    <w:rsid w:val="00B715D2"/>
    <w:rsid w:val="00B8104A"/>
    <w:rsid w:val="00B81E96"/>
    <w:rsid w:val="00B85E39"/>
    <w:rsid w:val="00B90A6C"/>
    <w:rsid w:val="00B913C4"/>
    <w:rsid w:val="00B9508C"/>
    <w:rsid w:val="00B95357"/>
    <w:rsid w:val="00B95E47"/>
    <w:rsid w:val="00BA3196"/>
    <w:rsid w:val="00BA7202"/>
    <w:rsid w:val="00BB1F3A"/>
    <w:rsid w:val="00BB1F65"/>
    <w:rsid w:val="00BB251F"/>
    <w:rsid w:val="00BB5C11"/>
    <w:rsid w:val="00BB7815"/>
    <w:rsid w:val="00BC15A6"/>
    <w:rsid w:val="00BC2192"/>
    <w:rsid w:val="00BC37D7"/>
    <w:rsid w:val="00BD0501"/>
    <w:rsid w:val="00BD0E06"/>
    <w:rsid w:val="00BD23A2"/>
    <w:rsid w:val="00BD4A36"/>
    <w:rsid w:val="00BD5912"/>
    <w:rsid w:val="00BE530D"/>
    <w:rsid w:val="00BE6B35"/>
    <w:rsid w:val="00BF3AD6"/>
    <w:rsid w:val="00BF4839"/>
    <w:rsid w:val="00BF6F78"/>
    <w:rsid w:val="00BF7F8E"/>
    <w:rsid w:val="00C029DB"/>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152A"/>
    <w:rsid w:val="00C72142"/>
    <w:rsid w:val="00C735DF"/>
    <w:rsid w:val="00C7637E"/>
    <w:rsid w:val="00C7670C"/>
    <w:rsid w:val="00C77FCE"/>
    <w:rsid w:val="00C816E7"/>
    <w:rsid w:val="00C86B41"/>
    <w:rsid w:val="00C924F0"/>
    <w:rsid w:val="00C9380D"/>
    <w:rsid w:val="00CA28E3"/>
    <w:rsid w:val="00CA3174"/>
    <w:rsid w:val="00CA31CB"/>
    <w:rsid w:val="00CA3AD9"/>
    <w:rsid w:val="00CA63B4"/>
    <w:rsid w:val="00CC1861"/>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05C8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5C7"/>
    <w:rsid w:val="00D50F2D"/>
    <w:rsid w:val="00D52C85"/>
    <w:rsid w:val="00D532DB"/>
    <w:rsid w:val="00D57EE3"/>
    <w:rsid w:val="00D60ACA"/>
    <w:rsid w:val="00D67696"/>
    <w:rsid w:val="00D738F7"/>
    <w:rsid w:val="00D7720A"/>
    <w:rsid w:val="00D80A79"/>
    <w:rsid w:val="00D812C1"/>
    <w:rsid w:val="00D8341B"/>
    <w:rsid w:val="00D83F99"/>
    <w:rsid w:val="00D84B5B"/>
    <w:rsid w:val="00D91A32"/>
    <w:rsid w:val="00D9294B"/>
    <w:rsid w:val="00D95E1D"/>
    <w:rsid w:val="00DA3574"/>
    <w:rsid w:val="00DA5855"/>
    <w:rsid w:val="00DB16D7"/>
    <w:rsid w:val="00DB32D9"/>
    <w:rsid w:val="00DB5530"/>
    <w:rsid w:val="00DD08EA"/>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35F"/>
    <w:rsid w:val="00EE25B8"/>
    <w:rsid w:val="00EE53D2"/>
    <w:rsid w:val="00EE585C"/>
    <w:rsid w:val="00EF2090"/>
    <w:rsid w:val="00EF45D8"/>
    <w:rsid w:val="00EF48DA"/>
    <w:rsid w:val="00F1638A"/>
    <w:rsid w:val="00F22B1A"/>
    <w:rsid w:val="00F233D9"/>
    <w:rsid w:val="00F261F7"/>
    <w:rsid w:val="00F264DB"/>
    <w:rsid w:val="00F3691F"/>
    <w:rsid w:val="00F42167"/>
    <w:rsid w:val="00F4428C"/>
    <w:rsid w:val="00F471E1"/>
    <w:rsid w:val="00F5179F"/>
    <w:rsid w:val="00F5214D"/>
    <w:rsid w:val="00F52E04"/>
    <w:rsid w:val="00F5328C"/>
    <w:rsid w:val="00F55700"/>
    <w:rsid w:val="00F55980"/>
    <w:rsid w:val="00F55B1E"/>
    <w:rsid w:val="00F55FB8"/>
    <w:rsid w:val="00F6604C"/>
    <w:rsid w:val="00F677E6"/>
    <w:rsid w:val="00F7151C"/>
    <w:rsid w:val="00F75731"/>
    <w:rsid w:val="00F759EE"/>
    <w:rsid w:val="00F777C8"/>
    <w:rsid w:val="00F77EC1"/>
    <w:rsid w:val="00F8406F"/>
    <w:rsid w:val="00F8607B"/>
    <w:rsid w:val="00F91E29"/>
    <w:rsid w:val="00F93E26"/>
    <w:rsid w:val="00FA1EEA"/>
    <w:rsid w:val="00FB431A"/>
    <w:rsid w:val="00FB6864"/>
    <w:rsid w:val="00FB74A6"/>
    <w:rsid w:val="00FB7786"/>
    <w:rsid w:val="00FC5E0C"/>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65DE"/>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AD669F"/>
  </w:style>
  <w:style w:type="paragraph" w:styleId="NoSpacing">
    <w:name w:val="No Spacing"/>
    <w:uiPriority w:val="1"/>
    <w:qFormat/>
    <w:rsid w:val="007D3B0E"/>
    <w:rPr>
      <w:rFonts w:ascii="Calibri" w:eastAsia="Times New Roman" w:hAnsi="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927766531">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2733</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D1A7-70C3-4993-BC02-A8F3515CBF3F}"/>
</file>

<file path=customXml/itemProps2.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4.xml><?xml version="1.0" encoding="utf-8"?>
<ds:datastoreItem xmlns:ds="http://schemas.openxmlformats.org/officeDocument/2006/customXml" ds:itemID="{2613979E-D413-D54E-AAB7-96B9CC93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2024-01-22T10:34:00Z</cp:lastPrinted>
  <dcterms:created xsi:type="dcterms:W3CDTF">2024-01-24T13:15:00Z</dcterms:created>
  <dcterms:modified xsi:type="dcterms:W3CDTF">2024-01-24T13:15:00Z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