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961" w14:textId="77777777" w:rsidR="00D0618C" w:rsidRDefault="00D0618C" w:rsidP="00122FCE">
      <w:pPr>
        <w:pStyle w:val="Textosinformato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056025D4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926424">
        <w:rPr>
          <w:rFonts w:ascii="Arial" w:hAnsi="Arial" w:cs="Arial"/>
          <w:szCs w:val="24"/>
        </w:rPr>
        <w:t>5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6CA18434" w:rsidR="003D419D" w:rsidRPr="007A2163" w:rsidRDefault="00FE1FE7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MEXICO </w:t>
      </w:r>
    </w:p>
    <w:p w14:paraId="5399408F" w14:textId="0C699474" w:rsidR="003D419D" w:rsidRPr="007A2163" w:rsidRDefault="00926424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FE1FE7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 xml:space="preserve"> de enero de 2024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3041A46F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056264">
        <w:rPr>
          <w:rFonts w:ascii="Arial" w:hAnsi="Arial" w:cs="Arial"/>
          <w:i/>
          <w:sz w:val="24"/>
          <w:szCs w:val="28"/>
        </w:rPr>
        <w:t xml:space="preserve">1 </w:t>
      </w:r>
      <w:r w:rsidR="00056264" w:rsidRPr="00056264">
        <w:rPr>
          <w:rFonts w:ascii="Arial" w:hAnsi="Arial" w:cs="Arial"/>
          <w:iCs/>
          <w:sz w:val="24"/>
          <w:szCs w:val="28"/>
        </w:rPr>
        <w:t>min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5A56AE2D" w14:textId="416C3E6E" w:rsidR="003D419D" w:rsidRPr="006756C2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Presidente,</w:t>
      </w:r>
      <w:r w:rsidR="003D419D" w:rsidRPr="006756C2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6756C2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3D7EB2" w14:textId="192EB380" w:rsidR="00056264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 xml:space="preserve">El Perú da </w:t>
      </w:r>
      <w:r w:rsidR="00A54332">
        <w:rPr>
          <w:rFonts w:ascii="Arial" w:hAnsi="Arial" w:cs="Arial"/>
          <w:sz w:val="24"/>
          <w:szCs w:val="24"/>
        </w:rPr>
        <w:t>la</w:t>
      </w:r>
      <w:r w:rsidRPr="006756C2">
        <w:rPr>
          <w:rFonts w:ascii="Arial" w:hAnsi="Arial" w:cs="Arial"/>
          <w:sz w:val="24"/>
          <w:szCs w:val="24"/>
        </w:rPr>
        <w:t xml:space="preserve"> </w:t>
      </w:r>
      <w:r w:rsidR="002936D5" w:rsidRPr="006756C2">
        <w:rPr>
          <w:rFonts w:ascii="Arial" w:hAnsi="Arial" w:cs="Arial"/>
          <w:sz w:val="24"/>
          <w:szCs w:val="24"/>
        </w:rPr>
        <w:t xml:space="preserve">bienvenida a </w:t>
      </w:r>
      <w:r w:rsidR="00410755" w:rsidRPr="006756C2">
        <w:rPr>
          <w:rFonts w:ascii="Arial" w:hAnsi="Arial" w:cs="Arial"/>
          <w:sz w:val="24"/>
          <w:szCs w:val="24"/>
        </w:rPr>
        <w:t xml:space="preserve">la delegación de </w:t>
      </w:r>
      <w:r w:rsidR="00FE1FE7">
        <w:rPr>
          <w:rFonts w:ascii="Arial" w:hAnsi="Arial" w:cs="Arial"/>
          <w:sz w:val="24"/>
          <w:szCs w:val="24"/>
        </w:rPr>
        <w:t xml:space="preserve">Mexico </w:t>
      </w:r>
      <w:r w:rsidR="004C570B" w:rsidRPr="006756C2">
        <w:rPr>
          <w:rFonts w:ascii="Arial" w:hAnsi="Arial" w:cs="Arial"/>
          <w:sz w:val="24"/>
          <w:szCs w:val="24"/>
        </w:rPr>
        <w:t xml:space="preserve">y </w:t>
      </w:r>
      <w:r w:rsidR="0004071F" w:rsidRPr="006756C2">
        <w:rPr>
          <w:rFonts w:ascii="Arial" w:hAnsi="Arial" w:cs="Arial"/>
          <w:sz w:val="24"/>
          <w:szCs w:val="24"/>
        </w:rPr>
        <w:t>agradec</w:t>
      </w:r>
      <w:r w:rsidRPr="006756C2">
        <w:rPr>
          <w:rFonts w:ascii="Arial" w:hAnsi="Arial" w:cs="Arial"/>
          <w:sz w:val="24"/>
          <w:szCs w:val="24"/>
        </w:rPr>
        <w:t>e</w:t>
      </w:r>
      <w:r w:rsidR="00FE1FE7">
        <w:rPr>
          <w:rFonts w:ascii="Arial" w:hAnsi="Arial" w:cs="Arial"/>
          <w:sz w:val="24"/>
          <w:szCs w:val="24"/>
        </w:rPr>
        <w:t xml:space="preserve"> </w:t>
      </w:r>
      <w:r w:rsidR="0059048B">
        <w:rPr>
          <w:rFonts w:ascii="Arial" w:hAnsi="Arial" w:cs="Arial"/>
          <w:sz w:val="24"/>
          <w:szCs w:val="24"/>
        </w:rPr>
        <w:t>su</w:t>
      </w:r>
      <w:r w:rsidR="000734A5">
        <w:rPr>
          <w:rFonts w:ascii="Arial" w:hAnsi="Arial" w:cs="Arial"/>
          <w:sz w:val="24"/>
          <w:szCs w:val="24"/>
        </w:rPr>
        <w:t xml:space="preserve"> presentación</w:t>
      </w:r>
      <w:r w:rsidR="00FE1FE7">
        <w:rPr>
          <w:rFonts w:ascii="Arial" w:hAnsi="Arial" w:cs="Arial"/>
          <w:sz w:val="24"/>
          <w:szCs w:val="24"/>
        </w:rPr>
        <w:t>.</w:t>
      </w:r>
      <w:r w:rsidR="0024529B">
        <w:rPr>
          <w:rFonts w:ascii="Arial" w:hAnsi="Arial" w:cs="Arial"/>
          <w:sz w:val="24"/>
          <w:szCs w:val="24"/>
        </w:rPr>
        <w:t xml:space="preserve"> </w:t>
      </w:r>
      <w:r w:rsidRPr="006756C2">
        <w:rPr>
          <w:rFonts w:ascii="Arial" w:hAnsi="Arial" w:cs="Arial"/>
          <w:sz w:val="24"/>
          <w:szCs w:val="24"/>
        </w:rPr>
        <w:t xml:space="preserve">Reconocemos </w:t>
      </w:r>
      <w:r w:rsidR="00CE480F" w:rsidRPr="006756C2">
        <w:rPr>
          <w:rFonts w:ascii="Arial" w:hAnsi="Arial" w:cs="Arial"/>
          <w:sz w:val="24"/>
          <w:szCs w:val="24"/>
        </w:rPr>
        <w:t>avances</w:t>
      </w:r>
      <w:r w:rsidR="00E13CF3">
        <w:rPr>
          <w:rFonts w:ascii="Arial" w:hAnsi="Arial" w:cs="Arial"/>
          <w:sz w:val="24"/>
          <w:szCs w:val="24"/>
        </w:rPr>
        <w:t xml:space="preserve"> logrados</w:t>
      </w:r>
      <w:r w:rsidR="00687EB5" w:rsidRPr="006756C2">
        <w:rPr>
          <w:rFonts w:ascii="Arial" w:hAnsi="Arial" w:cs="Arial"/>
          <w:sz w:val="24"/>
          <w:szCs w:val="24"/>
        </w:rPr>
        <w:t>,</w:t>
      </w:r>
      <w:r w:rsidRPr="006756C2">
        <w:rPr>
          <w:rFonts w:ascii="Arial" w:hAnsi="Arial" w:cs="Arial"/>
          <w:sz w:val="24"/>
          <w:szCs w:val="24"/>
        </w:rPr>
        <w:t xml:space="preserve"> entre ellos,</w:t>
      </w:r>
      <w:r w:rsidR="00401D73">
        <w:rPr>
          <w:rFonts w:ascii="Arial" w:hAnsi="Arial" w:cs="Arial"/>
          <w:sz w:val="24"/>
          <w:szCs w:val="24"/>
        </w:rPr>
        <w:t xml:space="preserve"> </w:t>
      </w:r>
      <w:r w:rsidR="00C83517">
        <w:rPr>
          <w:rFonts w:ascii="Arial" w:hAnsi="Arial" w:cs="Arial"/>
          <w:sz w:val="24"/>
          <w:szCs w:val="24"/>
        </w:rPr>
        <w:t>el desarrollo de mecanismos de monitoreo</w:t>
      </w:r>
      <w:r w:rsidR="005933BD">
        <w:rPr>
          <w:rFonts w:ascii="Arial" w:hAnsi="Arial" w:cs="Arial"/>
          <w:sz w:val="24"/>
          <w:szCs w:val="24"/>
        </w:rPr>
        <w:t xml:space="preserve"> y seguimiento</w:t>
      </w:r>
      <w:r w:rsidR="00C83517">
        <w:rPr>
          <w:rFonts w:ascii="Arial" w:hAnsi="Arial" w:cs="Arial"/>
          <w:sz w:val="24"/>
          <w:szCs w:val="24"/>
        </w:rPr>
        <w:t xml:space="preserve"> de las recomendaciones internacionales de derechos humanos </w:t>
      </w:r>
      <w:r w:rsidR="00C83517">
        <w:rPr>
          <w:rFonts w:ascii="Arial" w:hAnsi="Arial" w:cs="Arial"/>
          <w:sz w:val="24"/>
          <w:szCs w:val="24"/>
        </w:rPr>
        <w:t xml:space="preserve">y </w:t>
      </w:r>
      <w:r w:rsidR="00266F27">
        <w:rPr>
          <w:rFonts w:ascii="Arial" w:hAnsi="Arial" w:cs="Arial"/>
          <w:sz w:val="24"/>
          <w:szCs w:val="24"/>
        </w:rPr>
        <w:t>la adopción del Programa Nacional de los Pueblos Indígenas 2018-2024.</w:t>
      </w:r>
      <w:r w:rsidR="000C7D3E">
        <w:rPr>
          <w:rFonts w:ascii="Arial" w:hAnsi="Arial" w:cs="Arial"/>
          <w:sz w:val="24"/>
          <w:szCs w:val="24"/>
        </w:rPr>
        <w:t xml:space="preserve"> </w:t>
      </w:r>
    </w:p>
    <w:p w14:paraId="577A8764" w14:textId="77777777" w:rsidR="00056264" w:rsidRDefault="00056264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A1E93" w14:textId="2E323726" w:rsidR="00F23BC4" w:rsidRPr="006756C2" w:rsidRDefault="0051694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526292" w:rsidRPr="006756C2">
        <w:rPr>
          <w:rFonts w:ascii="Arial" w:hAnsi="Arial" w:cs="Arial"/>
          <w:sz w:val="24"/>
          <w:szCs w:val="24"/>
        </w:rPr>
        <w:t xml:space="preserve"> espíritu constructivo, el Perú recomienda:</w:t>
      </w:r>
    </w:p>
    <w:p w14:paraId="0CFD4E72" w14:textId="4AB56525" w:rsidR="00580FB7" w:rsidRPr="006756C2" w:rsidRDefault="00580FB7" w:rsidP="00580FB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2BF543" w14:textId="12A8F853" w:rsidR="00575FB6" w:rsidRDefault="00B861AE" w:rsidP="0059048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2A3D">
        <w:rPr>
          <w:rFonts w:ascii="Arial" w:hAnsi="Arial" w:cs="Arial"/>
          <w:sz w:val="24"/>
          <w:szCs w:val="24"/>
        </w:rPr>
        <w:t xml:space="preserve">Emprender </w:t>
      </w:r>
      <w:r w:rsidR="006516C6" w:rsidRPr="00642A3D">
        <w:rPr>
          <w:rFonts w:ascii="Arial" w:hAnsi="Arial" w:cs="Arial"/>
          <w:sz w:val="24"/>
          <w:szCs w:val="24"/>
        </w:rPr>
        <w:t xml:space="preserve">acciones </w:t>
      </w:r>
      <w:r w:rsidRPr="00642A3D">
        <w:rPr>
          <w:rFonts w:ascii="Arial" w:hAnsi="Arial" w:cs="Arial"/>
          <w:sz w:val="24"/>
          <w:szCs w:val="24"/>
        </w:rPr>
        <w:t xml:space="preserve">para </w:t>
      </w:r>
      <w:r w:rsidR="006516C6" w:rsidRPr="00642A3D">
        <w:rPr>
          <w:rFonts w:ascii="Arial" w:hAnsi="Arial" w:cs="Arial"/>
          <w:sz w:val="24"/>
          <w:szCs w:val="24"/>
        </w:rPr>
        <w:t xml:space="preserve">reforzar la implementación plena y efectiva de la Ley General de Víctimas y continuar con el desarrollo de </w:t>
      </w:r>
      <w:r w:rsidR="00666225" w:rsidRPr="00642A3D">
        <w:rPr>
          <w:rFonts w:ascii="Arial" w:hAnsi="Arial" w:cs="Arial"/>
          <w:sz w:val="24"/>
          <w:szCs w:val="24"/>
        </w:rPr>
        <w:t>una Ley General de las Memorias</w:t>
      </w:r>
      <w:r w:rsidR="00642A3D" w:rsidRPr="00642A3D">
        <w:rPr>
          <w:rFonts w:ascii="Arial" w:hAnsi="Arial" w:cs="Arial"/>
          <w:sz w:val="24"/>
          <w:szCs w:val="24"/>
        </w:rPr>
        <w:t xml:space="preserve">; </w:t>
      </w:r>
    </w:p>
    <w:p w14:paraId="456CCC60" w14:textId="77777777" w:rsidR="00056264" w:rsidRDefault="00056264" w:rsidP="00056264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1D44EA5" w14:textId="1657E805" w:rsidR="00056264" w:rsidRDefault="00056264" w:rsidP="0059048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D3E">
        <w:rPr>
          <w:rFonts w:ascii="Arial" w:hAnsi="Arial" w:cs="Arial"/>
          <w:sz w:val="24"/>
          <w:szCs w:val="24"/>
        </w:rPr>
        <w:t>Redoblar esfuerzos para investigar casos de desaparición de personas</w:t>
      </w:r>
      <w:r>
        <w:rPr>
          <w:rFonts w:ascii="Arial" w:hAnsi="Arial" w:cs="Arial"/>
          <w:sz w:val="24"/>
          <w:szCs w:val="24"/>
        </w:rPr>
        <w:t>;</w:t>
      </w:r>
    </w:p>
    <w:p w14:paraId="3DE46DFF" w14:textId="77777777" w:rsidR="00056264" w:rsidRDefault="00056264" w:rsidP="00056264">
      <w:pPr>
        <w:pStyle w:val="Textosinformat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98E3842" w14:textId="7F5CB5FC" w:rsidR="008732A9" w:rsidRDefault="00056264" w:rsidP="0059048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D3E">
        <w:rPr>
          <w:rFonts w:ascii="Arial" w:hAnsi="Arial" w:cs="Arial"/>
          <w:sz w:val="24"/>
          <w:szCs w:val="24"/>
        </w:rPr>
        <w:t xml:space="preserve"> </w:t>
      </w:r>
      <w:r w:rsidR="008732A9" w:rsidRPr="008732A9">
        <w:rPr>
          <w:rFonts w:ascii="Arial" w:hAnsi="Arial" w:cs="Arial"/>
          <w:sz w:val="24"/>
          <w:szCs w:val="24"/>
        </w:rPr>
        <w:t>Adoptar medidas para garantizar y proteger los derechos de las personas en movilidad, en particular de las personas migrantes, refugiados y víctima de delitos</w:t>
      </w:r>
      <w:r>
        <w:rPr>
          <w:rFonts w:ascii="Arial" w:hAnsi="Arial" w:cs="Arial"/>
          <w:sz w:val="24"/>
          <w:szCs w:val="24"/>
        </w:rPr>
        <w:t>;</w:t>
      </w:r>
      <w:r w:rsidR="008732A9" w:rsidRPr="008732A9">
        <w:rPr>
          <w:rFonts w:ascii="Arial" w:hAnsi="Arial" w:cs="Arial"/>
          <w:sz w:val="24"/>
          <w:szCs w:val="24"/>
        </w:rPr>
        <w:t xml:space="preserve"> </w:t>
      </w:r>
    </w:p>
    <w:p w14:paraId="100CA8C9" w14:textId="77777777" w:rsidR="00056264" w:rsidRPr="008732A9" w:rsidRDefault="00056264" w:rsidP="00056264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6B67839" w14:textId="3DB1A0EB" w:rsidR="007E27F4" w:rsidRDefault="008A0B91" w:rsidP="00DB5BF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264">
        <w:rPr>
          <w:rFonts w:ascii="Arial" w:hAnsi="Arial" w:cs="Arial"/>
          <w:sz w:val="24"/>
          <w:szCs w:val="24"/>
        </w:rPr>
        <w:t xml:space="preserve">Continuar celebrando consultas previas con las comunidades indígenas como herramienta fundamental para lograr el ejercicio pleno y efectivo de sus derechos. </w:t>
      </w:r>
    </w:p>
    <w:p w14:paraId="2FF69AD9" w14:textId="77777777" w:rsidR="00193D2C" w:rsidRDefault="00193D2C" w:rsidP="00193D2C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289D0C" w14:textId="229F371F" w:rsidR="00EE7A1E" w:rsidRDefault="00FE1FE7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Hacemos votos porque este nuevo ciclo del </w:t>
      </w:r>
      <w:r w:rsidR="00526292" w:rsidRPr="006756C2">
        <w:rPr>
          <w:rFonts w:ascii="Arial" w:hAnsi="Arial" w:cs="Arial"/>
          <w:sz w:val="24"/>
          <w:szCs w:val="24"/>
        </w:rPr>
        <w:t xml:space="preserve">EPU </w:t>
      </w:r>
      <w:r w:rsidR="004C570B" w:rsidRPr="006756C2">
        <w:rPr>
          <w:rFonts w:ascii="Arial" w:hAnsi="Arial" w:cs="Arial"/>
          <w:sz w:val="24"/>
          <w:szCs w:val="24"/>
        </w:rPr>
        <w:t xml:space="preserve">contribuya a </w:t>
      </w:r>
      <w:r w:rsidR="00526292" w:rsidRPr="006756C2">
        <w:rPr>
          <w:rFonts w:ascii="Arial" w:hAnsi="Arial" w:cs="Arial"/>
          <w:sz w:val="24"/>
          <w:szCs w:val="24"/>
        </w:rPr>
        <w:t>la mejora</w:t>
      </w:r>
      <w:r w:rsidR="004C570B" w:rsidRPr="006756C2">
        <w:rPr>
          <w:rFonts w:ascii="Arial" w:hAnsi="Arial" w:cs="Arial"/>
          <w:sz w:val="24"/>
          <w:szCs w:val="24"/>
        </w:rPr>
        <w:t xml:space="preserve"> </w:t>
      </w:r>
      <w:r w:rsidR="00526292" w:rsidRPr="006756C2">
        <w:rPr>
          <w:rFonts w:ascii="Arial" w:hAnsi="Arial" w:cs="Arial"/>
          <w:sz w:val="24"/>
          <w:szCs w:val="24"/>
        </w:rPr>
        <w:t>de</w:t>
      </w:r>
      <w:r w:rsidR="004C570B" w:rsidRPr="006756C2">
        <w:rPr>
          <w:rFonts w:ascii="Arial" w:hAnsi="Arial" w:cs="Arial"/>
          <w:sz w:val="24"/>
          <w:szCs w:val="24"/>
        </w:rPr>
        <w:t xml:space="preserve">l disfrute de </w:t>
      </w:r>
      <w:r w:rsidR="00526292" w:rsidRPr="006756C2">
        <w:rPr>
          <w:rFonts w:ascii="Arial" w:hAnsi="Arial" w:cs="Arial"/>
          <w:sz w:val="24"/>
          <w:szCs w:val="24"/>
        </w:rPr>
        <w:t>los derechos humanos en</w:t>
      </w:r>
      <w:r w:rsidR="00993FEB" w:rsidRPr="006756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México</w:t>
      </w:r>
      <w:r w:rsidR="0059048B">
        <w:rPr>
          <w:rFonts w:ascii="Arial" w:hAnsi="Arial" w:cs="Arial"/>
          <w:sz w:val="24"/>
          <w:szCs w:val="24"/>
        </w:rPr>
        <w:t>.</w:t>
      </w:r>
    </w:p>
    <w:p w14:paraId="7984E31C" w14:textId="77777777" w:rsidR="0059048B" w:rsidRPr="006756C2" w:rsidRDefault="0059048B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1F64BC" w14:textId="2699783B" w:rsidR="006F3CA1" w:rsidRPr="00E13CF3" w:rsidRDefault="00526292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6F3CA1" w:rsidRPr="00E13CF3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9747" w14:textId="77777777" w:rsidR="00175FFC" w:rsidRDefault="00175FFC" w:rsidP="0061046B">
      <w:pPr>
        <w:spacing w:after="0" w:line="240" w:lineRule="auto"/>
      </w:pPr>
      <w:r>
        <w:separator/>
      </w:r>
    </w:p>
  </w:endnote>
  <w:endnote w:type="continuationSeparator" w:id="0">
    <w:p w14:paraId="309BA7EB" w14:textId="77777777" w:rsidR="00175FFC" w:rsidRDefault="00175FFC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F24D" w14:textId="77777777" w:rsidR="00175FFC" w:rsidRDefault="00175FFC" w:rsidP="0061046B">
      <w:pPr>
        <w:spacing w:after="0" w:line="240" w:lineRule="auto"/>
      </w:pPr>
      <w:r>
        <w:separator/>
      </w:r>
    </w:p>
  </w:footnote>
  <w:footnote w:type="continuationSeparator" w:id="0">
    <w:p w14:paraId="36447AD6" w14:textId="77777777" w:rsidR="00175FFC" w:rsidRDefault="00175FFC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056264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2"/>
  </w:num>
  <w:num w:numId="2" w16cid:durableId="1593736657">
    <w:abstractNumId w:val="7"/>
  </w:num>
  <w:num w:numId="3" w16cid:durableId="618295577">
    <w:abstractNumId w:val="3"/>
  </w:num>
  <w:num w:numId="4" w16cid:durableId="1583103705">
    <w:abstractNumId w:val="18"/>
  </w:num>
  <w:num w:numId="5" w16cid:durableId="1042441455">
    <w:abstractNumId w:val="6"/>
  </w:num>
  <w:num w:numId="6" w16cid:durableId="1035890879">
    <w:abstractNumId w:val="5"/>
  </w:num>
  <w:num w:numId="7" w16cid:durableId="1896163958">
    <w:abstractNumId w:val="4"/>
  </w:num>
  <w:num w:numId="8" w16cid:durableId="1314093540">
    <w:abstractNumId w:val="20"/>
  </w:num>
  <w:num w:numId="9" w16cid:durableId="2001031741">
    <w:abstractNumId w:val="2"/>
  </w:num>
  <w:num w:numId="10" w16cid:durableId="1921980604">
    <w:abstractNumId w:val="10"/>
  </w:num>
  <w:num w:numId="11" w16cid:durableId="1239056194">
    <w:abstractNumId w:val="14"/>
  </w:num>
  <w:num w:numId="12" w16cid:durableId="360207470">
    <w:abstractNumId w:val="11"/>
  </w:num>
  <w:num w:numId="13" w16cid:durableId="219481762">
    <w:abstractNumId w:val="17"/>
  </w:num>
  <w:num w:numId="14" w16cid:durableId="553201533">
    <w:abstractNumId w:val="15"/>
  </w:num>
  <w:num w:numId="15" w16cid:durableId="555163373">
    <w:abstractNumId w:val="16"/>
  </w:num>
  <w:num w:numId="16" w16cid:durableId="212549068">
    <w:abstractNumId w:val="1"/>
  </w:num>
  <w:num w:numId="17" w16cid:durableId="1575971388">
    <w:abstractNumId w:val="13"/>
  </w:num>
  <w:num w:numId="18" w16cid:durableId="1847743445">
    <w:abstractNumId w:val="0"/>
  </w:num>
  <w:num w:numId="19" w16cid:durableId="1446391843">
    <w:abstractNumId w:val="19"/>
  </w:num>
  <w:num w:numId="20" w16cid:durableId="847251981">
    <w:abstractNumId w:val="9"/>
  </w:num>
  <w:num w:numId="21" w16cid:durableId="2048338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7D9A"/>
    <w:rsid w:val="000314CC"/>
    <w:rsid w:val="0004071F"/>
    <w:rsid w:val="000519A5"/>
    <w:rsid w:val="00056264"/>
    <w:rsid w:val="00064E5B"/>
    <w:rsid w:val="000734A5"/>
    <w:rsid w:val="00080F76"/>
    <w:rsid w:val="000940D2"/>
    <w:rsid w:val="000C7D3E"/>
    <w:rsid w:val="000E2CE6"/>
    <w:rsid w:val="000E39D8"/>
    <w:rsid w:val="001079CC"/>
    <w:rsid w:val="00111C13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4912"/>
    <w:rsid w:val="00175FFC"/>
    <w:rsid w:val="0018525F"/>
    <w:rsid w:val="00193D2C"/>
    <w:rsid w:val="00195B45"/>
    <w:rsid w:val="00195C89"/>
    <w:rsid w:val="001A005A"/>
    <w:rsid w:val="001A633E"/>
    <w:rsid w:val="001B1FBC"/>
    <w:rsid w:val="001C51B3"/>
    <w:rsid w:val="001D369D"/>
    <w:rsid w:val="001E03FC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66F27"/>
    <w:rsid w:val="002672F9"/>
    <w:rsid w:val="00274BB8"/>
    <w:rsid w:val="00276255"/>
    <w:rsid w:val="00283C6E"/>
    <w:rsid w:val="00285EF9"/>
    <w:rsid w:val="002936D5"/>
    <w:rsid w:val="002B2CA3"/>
    <w:rsid w:val="002B300E"/>
    <w:rsid w:val="002B5D9B"/>
    <w:rsid w:val="002C09A8"/>
    <w:rsid w:val="002D32AB"/>
    <w:rsid w:val="002F609E"/>
    <w:rsid w:val="003040CF"/>
    <w:rsid w:val="003125D5"/>
    <w:rsid w:val="00312E61"/>
    <w:rsid w:val="003243A1"/>
    <w:rsid w:val="00326A56"/>
    <w:rsid w:val="00334156"/>
    <w:rsid w:val="00344369"/>
    <w:rsid w:val="003670AE"/>
    <w:rsid w:val="00371591"/>
    <w:rsid w:val="003741C5"/>
    <w:rsid w:val="00391B05"/>
    <w:rsid w:val="003939DD"/>
    <w:rsid w:val="003A12C6"/>
    <w:rsid w:val="003B2DBA"/>
    <w:rsid w:val="003B74A8"/>
    <w:rsid w:val="003C20C1"/>
    <w:rsid w:val="003D419D"/>
    <w:rsid w:val="004005B1"/>
    <w:rsid w:val="00401D73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16942"/>
    <w:rsid w:val="00526292"/>
    <w:rsid w:val="0053670F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048B"/>
    <w:rsid w:val="00591D56"/>
    <w:rsid w:val="005933BD"/>
    <w:rsid w:val="00594AE8"/>
    <w:rsid w:val="005A39B0"/>
    <w:rsid w:val="005B2FD2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42A3D"/>
    <w:rsid w:val="00647BFE"/>
    <w:rsid w:val="006516C6"/>
    <w:rsid w:val="006626C2"/>
    <w:rsid w:val="0066291B"/>
    <w:rsid w:val="00666225"/>
    <w:rsid w:val="00667635"/>
    <w:rsid w:val="00673B9E"/>
    <w:rsid w:val="00674B59"/>
    <w:rsid w:val="006756C2"/>
    <w:rsid w:val="006766D3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25A2C"/>
    <w:rsid w:val="007440CE"/>
    <w:rsid w:val="0075653D"/>
    <w:rsid w:val="00773D72"/>
    <w:rsid w:val="00782A89"/>
    <w:rsid w:val="00784522"/>
    <w:rsid w:val="00786F1B"/>
    <w:rsid w:val="007A2163"/>
    <w:rsid w:val="007B5D0B"/>
    <w:rsid w:val="007E27F4"/>
    <w:rsid w:val="007F4874"/>
    <w:rsid w:val="0085075F"/>
    <w:rsid w:val="008651C8"/>
    <w:rsid w:val="00867ED1"/>
    <w:rsid w:val="008732A9"/>
    <w:rsid w:val="00885DDD"/>
    <w:rsid w:val="008873EE"/>
    <w:rsid w:val="008A0B91"/>
    <w:rsid w:val="008A69C6"/>
    <w:rsid w:val="008B6D34"/>
    <w:rsid w:val="008C3FAF"/>
    <w:rsid w:val="008C4B1B"/>
    <w:rsid w:val="008E414D"/>
    <w:rsid w:val="008F3D8F"/>
    <w:rsid w:val="0090110C"/>
    <w:rsid w:val="00915872"/>
    <w:rsid w:val="00916321"/>
    <w:rsid w:val="00926424"/>
    <w:rsid w:val="00933AF6"/>
    <w:rsid w:val="00934F36"/>
    <w:rsid w:val="0094296A"/>
    <w:rsid w:val="0096553D"/>
    <w:rsid w:val="00987792"/>
    <w:rsid w:val="009907F5"/>
    <w:rsid w:val="00993DAA"/>
    <w:rsid w:val="00993FEB"/>
    <w:rsid w:val="0099698E"/>
    <w:rsid w:val="009A1852"/>
    <w:rsid w:val="009A276F"/>
    <w:rsid w:val="009A33FF"/>
    <w:rsid w:val="009A5228"/>
    <w:rsid w:val="009C5232"/>
    <w:rsid w:val="009D3B88"/>
    <w:rsid w:val="009F12E2"/>
    <w:rsid w:val="009F5515"/>
    <w:rsid w:val="00A03048"/>
    <w:rsid w:val="00A149F6"/>
    <w:rsid w:val="00A36340"/>
    <w:rsid w:val="00A401C6"/>
    <w:rsid w:val="00A43952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B0002D"/>
    <w:rsid w:val="00B1345A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861AE"/>
    <w:rsid w:val="00B918DC"/>
    <w:rsid w:val="00B96271"/>
    <w:rsid w:val="00BC2F57"/>
    <w:rsid w:val="00BD27EE"/>
    <w:rsid w:val="00BD5550"/>
    <w:rsid w:val="00BE70E8"/>
    <w:rsid w:val="00BF0B55"/>
    <w:rsid w:val="00C220A2"/>
    <w:rsid w:val="00C45F0F"/>
    <w:rsid w:val="00C83517"/>
    <w:rsid w:val="00C90E40"/>
    <w:rsid w:val="00CB0DE6"/>
    <w:rsid w:val="00CB1F08"/>
    <w:rsid w:val="00CB3017"/>
    <w:rsid w:val="00CE2524"/>
    <w:rsid w:val="00CE3B60"/>
    <w:rsid w:val="00CE480F"/>
    <w:rsid w:val="00D01745"/>
    <w:rsid w:val="00D0618C"/>
    <w:rsid w:val="00D0688C"/>
    <w:rsid w:val="00D27D52"/>
    <w:rsid w:val="00D319C9"/>
    <w:rsid w:val="00D3497A"/>
    <w:rsid w:val="00D354DA"/>
    <w:rsid w:val="00D41AAB"/>
    <w:rsid w:val="00D439D0"/>
    <w:rsid w:val="00D50530"/>
    <w:rsid w:val="00D52222"/>
    <w:rsid w:val="00D953D7"/>
    <w:rsid w:val="00D97B6B"/>
    <w:rsid w:val="00DA1326"/>
    <w:rsid w:val="00DA3257"/>
    <w:rsid w:val="00DA7824"/>
    <w:rsid w:val="00DC4B60"/>
    <w:rsid w:val="00DC7931"/>
    <w:rsid w:val="00DE3D19"/>
    <w:rsid w:val="00DF4FD4"/>
    <w:rsid w:val="00E05D27"/>
    <w:rsid w:val="00E13CF3"/>
    <w:rsid w:val="00E16280"/>
    <w:rsid w:val="00E24ED4"/>
    <w:rsid w:val="00E40AD9"/>
    <w:rsid w:val="00E4225E"/>
    <w:rsid w:val="00E53FE6"/>
    <w:rsid w:val="00E55E4C"/>
    <w:rsid w:val="00E71484"/>
    <w:rsid w:val="00E71F88"/>
    <w:rsid w:val="00E84F03"/>
    <w:rsid w:val="00EA755F"/>
    <w:rsid w:val="00EB72D8"/>
    <w:rsid w:val="00EC323A"/>
    <w:rsid w:val="00EC7229"/>
    <w:rsid w:val="00EE7A1E"/>
    <w:rsid w:val="00F04E25"/>
    <w:rsid w:val="00F15340"/>
    <w:rsid w:val="00F23BC4"/>
    <w:rsid w:val="00F560F6"/>
    <w:rsid w:val="00F80E50"/>
    <w:rsid w:val="00F82809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E1FE7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7F33C-6ACE-4ECD-BDFD-0264FCAA0EFC}"/>
</file>

<file path=customXml/itemProps3.xml><?xml version="1.0" encoding="utf-8"?>
<ds:datastoreItem xmlns:ds="http://schemas.openxmlformats.org/officeDocument/2006/customXml" ds:itemID="{08412C23-F47F-4290-931B-0CE6A9A0032C}"/>
</file>

<file path=customXml/itemProps4.xml><?xml version="1.0" encoding="utf-8"?>
<ds:datastoreItem xmlns:ds="http://schemas.openxmlformats.org/officeDocument/2006/customXml" ds:itemID="{A5AAB33F-B871-4983-822D-5FEB06FDC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9</cp:revision>
  <cp:lastPrinted>2024-01-23T14:39:00Z</cp:lastPrinted>
  <dcterms:created xsi:type="dcterms:W3CDTF">2024-01-23T15:26:00Z</dcterms:created>
  <dcterms:modified xsi:type="dcterms:W3CDTF">2024-01-23T15:35:00Z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