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AF06" w14:textId="11FDD633" w:rsidR="00E01DF9" w:rsidRDefault="00C76B46" w:rsidP="00E01DF9">
      <w:pPr>
        <w:spacing w:after="0" w:line="360" w:lineRule="auto"/>
        <w:rPr>
          <w:rFonts w:ascii="Verdana" w:eastAsia="Verdana" w:hAnsi="Verdana" w:cs="Verdana"/>
          <w:b/>
          <w:bCs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AD4FAA">
        <w:rPr>
          <w:rFonts w:ascii="Verdana" w:eastAsia="Verdana" w:hAnsi="Verdana" w:cs="Verdana"/>
          <w:b/>
          <w:bCs/>
          <w:color w:val="000000" w:themeColor="text1"/>
          <w:sz w:val="24"/>
        </w:rPr>
        <w:t>5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– </w:t>
      </w:r>
      <w:r w:rsidR="006B56B8">
        <w:rPr>
          <w:rFonts w:ascii="Verdana" w:eastAsia="Verdana" w:hAnsi="Verdana" w:cs="Verdana"/>
          <w:b/>
          <w:bCs/>
          <w:color w:val="000000" w:themeColor="text1"/>
          <w:sz w:val="24"/>
        </w:rPr>
        <w:t>Mexico</w:t>
      </w:r>
      <w:r w:rsidR="00E01DF9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</w:t>
      </w:r>
    </w:p>
    <w:p w14:paraId="2A417B96" w14:textId="4061F729" w:rsidR="00C76B46" w:rsidRPr="00DE102E" w:rsidRDefault="00C76B46" w:rsidP="00E01DF9">
      <w:pP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7B21D947" w14:textId="75F56351" w:rsidR="00C76B46" w:rsidRPr="005731D8" w:rsidRDefault="007D3525" w:rsidP="00C76B46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</w:t>
      </w:r>
      <w:r w:rsidR="00E52FB5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K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ingdom of the </w:t>
      </w:r>
      <w:r w:rsidR="00E52FB5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N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etherlands</w:t>
      </w:r>
      <w:r w:rsidR="00C76B46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thanks the delegation of </w:t>
      </w:r>
      <w:r w:rsidR="006B56B8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Mexico </w:t>
      </w:r>
      <w:r w:rsidR="00C76B46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for the presentation of its national report</w:t>
      </w:r>
      <w:r w:rsidR="00C76B46" w:rsidRPr="005731D8">
        <w:rPr>
          <w:rFonts w:ascii="Verdana" w:hAnsi="Verdana" w:cs="Arial"/>
          <w:sz w:val="28"/>
          <w:szCs w:val="28"/>
          <w:lang w:val="en-GB"/>
        </w:rPr>
        <w:t>.</w:t>
      </w:r>
      <w:r w:rsidR="00C76B46" w:rsidRPr="005731D8">
        <w:t xml:space="preserve"> </w:t>
      </w:r>
    </w:p>
    <w:p w14:paraId="5C997758" w14:textId="1436986D" w:rsidR="00C76B46" w:rsidRPr="005731D8" w:rsidRDefault="007D3525" w:rsidP="00412E7B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C76B46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commend </w:t>
      </w:r>
      <w:r w:rsidR="00DE1140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</w:t>
      </w:r>
      <w:r w:rsidR="00723B75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2D7207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recent </w:t>
      </w:r>
      <w:r w:rsidR="00D7579E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progress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made </w:t>
      </w:r>
      <w:r w:rsidR="00830C5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regarding</w:t>
      </w:r>
      <w:r w:rsidR="00454D40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women’s rights</w:t>
      </w:r>
      <w:r w:rsidR="00AD4FAA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,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including</w:t>
      </w:r>
      <w:r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267E2B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</w:t>
      </w:r>
      <w:r w:rsidR="001C004A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Supreme Court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’s </w:t>
      </w:r>
      <w:r w:rsidR="003029C9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ruling </w:t>
      </w:r>
      <w:r w:rsidR="001D5743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decriminalising</w:t>
      </w:r>
      <w:r w:rsidR="003029C9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abortion.</w:t>
      </w:r>
    </w:p>
    <w:p w14:paraId="6C699F08" w14:textId="3C4033E8" w:rsidR="00583266" w:rsidRPr="005731D8" w:rsidRDefault="00DE1140" w:rsidP="00412E7B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 are</w:t>
      </w:r>
      <w:r w:rsidR="00FB619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, however,</w:t>
      </w:r>
      <w:r w:rsidR="007D352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concerned</w:t>
      </w:r>
      <w:r w:rsidR="00723B75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A7379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by </w:t>
      </w:r>
      <w:r w:rsidR="00FB619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</w:t>
      </w:r>
      <w:r w:rsidR="00230C9D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high levels of</w:t>
      </w:r>
      <w:r w:rsidR="00FB619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230C9D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impunity </w:t>
      </w:r>
      <w:r w:rsidR="002D7207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for</w:t>
      </w:r>
      <w:r w:rsidR="00230C9D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human rights violations</w:t>
      </w:r>
      <w:r w:rsidR="00AD4FAA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BE1E1E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and</w:t>
      </w:r>
      <w:r w:rsidR="00583266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increasing numbers of disappearances</w:t>
      </w:r>
      <w:r w:rsidR="002D7207" w:rsidRPr="005731D8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. </w:t>
      </w:r>
    </w:p>
    <w:p w14:paraId="761952F6" w14:textId="061422BA" w:rsidR="00D97224" w:rsidRPr="005731D8" w:rsidRDefault="007D3525" w:rsidP="00D97224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We, therefore,</w:t>
      </w:r>
      <w:r w:rsidR="00FB6192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76B46" w:rsidRPr="005731D8">
        <w:rPr>
          <w:rFonts w:ascii="Verdana" w:hAnsi="Verdana"/>
          <w:color w:val="000000" w:themeColor="text1"/>
          <w:sz w:val="28"/>
          <w:szCs w:val="28"/>
        </w:rPr>
        <w:t>recommend</w:t>
      </w:r>
      <w:r w:rsidR="001A0D7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B6192">
        <w:rPr>
          <w:rFonts w:ascii="Verdana" w:hAnsi="Verdana"/>
          <w:color w:val="000000" w:themeColor="text1"/>
          <w:sz w:val="28"/>
          <w:szCs w:val="28"/>
        </w:rPr>
        <w:t xml:space="preserve">Mexico </w:t>
      </w:r>
      <w:r w:rsidR="001A0D73">
        <w:rPr>
          <w:rFonts w:ascii="Verdana" w:hAnsi="Verdana"/>
          <w:color w:val="000000" w:themeColor="text1"/>
          <w:sz w:val="28"/>
          <w:szCs w:val="28"/>
        </w:rPr>
        <w:t>to</w:t>
      </w:r>
      <w:r w:rsidR="00C76B46" w:rsidRPr="005731D8">
        <w:rPr>
          <w:rFonts w:ascii="Verdana" w:hAnsi="Verdana" w:cs="Arial"/>
          <w:sz w:val="28"/>
          <w:szCs w:val="28"/>
          <w:lang w:val="en-GB"/>
        </w:rPr>
        <w:t>:</w:t>
      </w:r>
    </w:p>
    <w:p w14:paraId="2AA50F2B" w14:textId="4D84EC12" w:rsidR="00230C9D" w:rsidRPr="005731D8" w:rsidRDefault="00A73795" w:rsidP="00412E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Investigate and sanction those responsible for acts of illegal </w:t>
      </w:r>
      <w:commentRangeStart w:id="0"/>
      <w:commentRangeEnd w:id="0"/>
      <w:r w:rsidR="001A0D73">
        <w:rPr>
          <w:rStyle w:val="CommentReference"/>
        </w:rPr>
        <w:commentReference w:id="0"/>
      </w:r>
      <w:r w:rsidR="001A0D7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surveillance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against </w:t>
      </w:r>
      <w:r w:rsidR="001A0D73">
        <w:rPr>
          <w:rFonts w:ascii="Verdana" w:hAnsi="Verdana"/>
          <w:color w:val="000000" w:themeColor="text1"/>
          <w:sz w:val="28"/>
          <w:szCs w:val="28"/>
          <w:lang w:val="en-GB"/>
        </w:rPr>
        <w:t>human rights defenders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journalists, </w:t>
      </w:r>
      <w:r w:rsidR="001A0D7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including through the use of digital surveillance technologies,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 an independent, diligent and exhaustive manner and in </w:t>
      </w:r>
      <w:r w:rsidR="00FB619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full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compliance with international standards. </w:t>
      </w:r>
    </w:p>
    <w:p w14:paraId="206C47C2" w14:textId="78FB2A32" w:rsidR="00AD4FAA" w:rsidRPr="005731D8" w:rsidRDefault="007971C0" w:rsidP="00AD4F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5731D8">
        <w:rPr>
          <w:rFonts w:ascii="Verdana" w:hAnsi="Verdana"/>
          <w:color w:val="000000" w:themeColor="text1"/>
          <w:sz w:val="28"/>
          <w:szCs w:val="28"/>
          <w:lang w:val="en-GB"/>
        </w:rPr>
        <w:t>Implement a</w:t>
      </w:r>
      <w:r w:rsidR="00DE1140">
        <w:rPr>
          <w:rFonts w:ascii="Verdana" w:hAnsi="Verdana"/>
          <w:color w:val="000000" w:themeColor="text1"/>
          <w:sz w:val="28"/>
          <w:szCs w:val="28"/>
          <w:lang w:val="en-GB"/>
        </w:rPr>
        <w:t>n</w:t>
      </w:r>
      <w:r w:rsidR="005E4243" w:rsidRPr="005731D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Pr="005731D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inter-institutional strategy to implement all recommendations </w:t>
      </w:r>
      <w:r w:rsidR="00DE1140">
        <w:rPr>
          <w:rFonts w:ascii="Verdana" w:hAnsi="Verdana"/>
          <w:color w:val="000000" w:themeColor="text1"/>
          <w:sz w:val="28"/>
          <w:szCs w:val="28"/>
          <w:lang w:val="en-GB"/>
        </w:rPr>
        <w:t>of the</w:t>
      </w:r>
      <w:r w:rsidRPr="005731D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U</w:t>
      </w:r>
      <w:r w:rsidR="00D97224" w:rsidRPr="005731D8">
        <w:rPr>
          <w:rFonts w:ascii="Verdana" w:hAnsi="Verdana"/>
          <w:color w:val="000000" w:themeColor="text1"/>
          <w:sz w:val="28"/>
          <w:szCs w:val="28"/>
          <w:lang w:val="en-GB"/>
        </w:rPr>
        <w:t>N</w:t>
      </w:r>
      <w:r w:rsidRPr="005731D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Committee on Enforced Disappearances with </w:t>
      </w:r>
      <w:r w:rsidR="007D352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meaningful </w:t>
      </w:r>
      <w:r w:rsidRPr="005731D8">
        <w:rPr>
          <w:rFonts w:ascii="Verdana" w:hAnsi="Verdana"/>
          <w:color w:val="000000" w:themeColor="text1"/>
          <w:sz w:val="28"/>
          <w:szCs w:val="28"/>
          <w:lang w:val="en-GB"/>
        </w:rPr>
        <w:t>participation</w:t>
      </w:r>
      <w:r w:rsidR="00267E2B" w:rsidRPr="005731D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Pr="005731D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of victims, including special monitoring of disappeared LGBTQI+ persons. </w:t>
      </w:r>
    </w:p>
    <w:p w14:paraId="5A450668" w14:textId="5195410A" w:rsidR="007D3525" w:rsidRPr="00A73795" w:rsidRDefault="007D3525" w:rsidP="00A73795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00A7379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We wish Mexico every success with the implementation and follow-up of all accepted recommendations it receives during this cycle.   </w:t>
      </w:r>
    </w:p>
    <w:p w14:paraId="71EAF622" w14:textId="11DF3034" w:rsidR="00895661" w:rsidRPr="005731D8" w:rsidRDefault="00C76B46" w:rsidP="005731D8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5731D8">
        <w:rPr>
          <w:rFonts w:ascii="Verdana" w:hAnsi="Verdana"/>
          <w:color w:val="000000" w:themeColor="text1"/>
          <w:sz w:val="28"/>
          <w:szCs w:val="28"/>
          <w:lang w:val="en-GB"/>
        </w:rPr>
        <w:lastRenderedPageBreak/>
        <w:t>Thank you, President.</w:t>
      </w:r>
    </w:p>
    <w:sectPr w:rsidR="00895661" w:rsidRPr="005731D8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res, Charlotte" w:date="2024-01-16T10:47:00Z" w:initials="MC">
    <w:p w14:paraId="5536151F" w14:textId="7F1DCDB4" w:rsidR="001A0D73" w:rsidRDefault="001A0D73" w:rsidP="00590E81">
      <w:pPr>
        <w:pStyle w:val="CommentText"/>
      </w:pPr>
      <w:r>
        <w:rPr>
          <w:rStyle w:val="CommentReference"/>
        </w:rPr>
        <w:annotationRef/>
      </w:r>
      <w:r>
        <w:t>Ik denk dat 'espionage' meer gebruikt wordt als het foreign state actors betreft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3615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0DD25" w16cex:dateUtc="2024-01-16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36151F" w16cid:durableId="2950DD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776"/>
    <w:multiLevelType w:val="hybridMultilevel"/>
    <w:tmpl w:val="70F02A70"/>
    <w:lvl w:ilvl="0" w:tplc="42A2AFDE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3449"/>
    <w:multiLevelType w:val="hybridMultilevel"/>
    <w:tmpl w:val="0944E9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1"/>
  </w:num>
  <w:num w:numId="3" w16cid:durableId="1112440180">
    <w:abstractNumId w:val="0"/>
  </w:num>
  <w:num w:numId="4" w16cid:durableId="3834512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res, Charlotte">
    <w15:presenceInfo w15:providerId="AD" w15:userId="S::charlotte.marres@minbuza.nl::6af7fff9-2118-47f0-b42a-70c2c2259b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101126"/>
    <w:rsid w:val="0019740F"/>
    <w:rsid w:val="001A0D73"/>
    <w:rsid w:val="001C004A"/>
    <w:rsid w:val="001D5743"/>
    <w:rsid w:val="00230C9D"/>
    <w:rsid w:val="00267E2B"/>
    <w:rsid w:val="002D7207"/>
    <w:rsid w:val="003029C9"/>
    <w:rsid w:val="003A1C8C"/>
    <w:rsid w:val="003A6047"/>
    <w:rsid w:val="003B72C5"/>
    <w:rsid w:val="003C1EBE"/>
    <w:rsid w:val="00400981"/>
    <w:rsid w:val="00412E7B"/>
    <w:rsid w:val="00454D40"/>
    <w:rsid w:val="004A1057"/>
    <w:rsid w:val="005041E2"/>
    <w:rsid w:val="00533B05"/>
    <w:rsid w:val="005731D8"/>
    <w:rsid w:val="00583266"/>
    <w:rsid w:val="00590B13"/>
    <w:rsid w:val="005E4243"/>
    <w:rsid w:val="006420A7"/>
    <w:rsid w:val="006639A3"/>
    <w:rsid w:val="006B56B8"/>
    <w:rsid w:val="006F60F5"/>
    <w:rsid w:val="00723B75"/>
    <w:rsid w:val="00735109"/>
    <w:rsid w:val="00787EA9"/>
    <w:rsid w:val="007971C0"/>
    <w:rsid w:val="007D3525"/>
    <w:rsid w:val="00830C5F"/>
    <w:rsid w:val="00895661"/>
    <w:rsid w:val="00967F04"/>
    <w:rsid w:val="00A73795"/>
    <w:rsid w:val="00AD4FAA"/>
    <w:rsid w:val="00B86952"/>
    <w:rsid w:val="00B902C5"/>
    <w:rsid w:val="00BB2407"/>
    <w:rsid w:val="00BE1E1E"/>
    <w:rsid w:val="00C16F51"/>
    <w:rsid w:val="00C76B46"/>
    <w:rsid w:val="00C81C39"/>
    <w:rsid w:val="00D24BE7"/>
    <w:rsid w:val="00D561AD"/>
    <w:rsid w:val="00D7579E"/>
    <w:rsid w:val="00D97224"/>
    <w:rsid w:val="00DE1140"/>
    <w:rsid w:val="00E01DF9"/>
    <w:rsid w:val="00E25463"/>
    <w:rsid w:val="00E52FB5"/>
    <w:rsid w:val="00FB6192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"/>
    <w:basedOn w:val="Normal"/>
    <w:link w:val="ListParagraphChar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583266"/>
  </w:style>
  <w:style w:type="paragraph" w:styleId="Revision">
    <w:name w:val="Revision"/>
    <w:hidden/>
    <w:uiPriority w:val="99"/>
    <w:semiHidden/>
    <w:rsid w:val="00E25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BD13A-3134-4284-BD7E-617966FDB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CD83-F71A-42F2-9E24-ED35F9F756E4}"/>
</file>

<file path=customXml/itemProps4.xml><?xml version="1.0" encoding="utf-8"?>
<ds:datastoreItem xmlns:ds="http://schemas.openxmlformats.org/officeDocument/2006/customXml" ds:itemID="{00597AF9-7CE7-4B45-9BEC-92361AC379D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ab4d5908-b6b1-48b2-9283-72a5bddb1847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983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Marres, Charlotte</cp:lastModifiedBy>
  <cp:revision>25</cp:revision>
  <dcterms:created xsi:type="dcterms:W3CDTF">2024-01-12T18:54:00Z</dcterms:created>
  <dcterms:modified xsi:type="dcterms:W3CDTF">2024-01-23T15:35:00Z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