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D0F" w14:textId="77777777" w:rsidR="00354627" w:rsidRPr="00046AAE" w:rsidRDefault="00354627" w:rsidP="0035462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ABC238" wp14:editId="4646C824">
            <wp:extent cx="400050" cy="561975"/>
            <wp:effectExtent l="0" t="0" r="0" b="952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A6EF" w14:textId="77777777" w:rsidR="00354627" w:rsidRPr="00FC4A71" w:rsidRDefault="00354627" w:rsidP="0035462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730600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330C">
        <w:rPr>
          <w:rFonts w:ascii="Arial" w:hAnsi="Arial" w:cs="Arial"/>
          <w:b/>
          <w:color w:val="000000" w:themeColor="text1"/>
          <w:sz w:val="22"/>
          <w:szCs w:val="22"/>
        </w:rPr>
        <w:t>45</w:t>
      </w:r>
      <w:r w:rsidRPr="000A330C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Pr="000A330C">
        <w:rPr>
          <w:rFonts w:ascii="Arial" w:hAnsi="Arial" w:cs="Arial"/>
          <w:b/>
          <w:color w:val="000000" w:themeColor="text1"/>
          <w:sz w:val="22"/>
          <w:szCs w:val="22"/>
        </w:rPr>
        <w:t xml:space="preserve"> Session of the Universal Periodic Review</w:t>
      </w:r>
    </w:p>
    <w:p w14:paraId="0ABA0C6A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7AECE4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330C">
        <w:rPr>
          <w:rFonts w:ascii="Arial" w:hAnsi="Arial" w:cs="Arial"/>
          <w:b/>
          <w:color w:val="000000" w:themeColor="text1"/>
          <w:sz w:val="22"/>
          <w:szCs w:val="22"/>
        </w:rPr>
        <w:t>Review of Mauritius</w:t>
      </w:r>
    </w:p>
    <w:p w14:paraId="6CDEAB03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53772B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330C">
        <w:rPr>
          <w:rFonts w:ascii="Arial" w:hAnsi="Arial" w:cs="Arial"/>
          <w:b/>
          <w:color w:val="000000" w:themeColor="text1"/>
          <w:sz w:val="22"/>
          <w:szCs w:val="22"/>
        </w:rPr>
        <w:t>26 January 2024</w:t>
      </w:r>
    </w:p>
    <w:p w14:paraId="5E0F87CF" w14:textId="77777777" w:rsidR="00354627" w:rsidRPr="000A330C" w:rsidRDefault="00354627" w:rsidP="0035462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D9EC37" w14:textId="77777777" w:rsidR="00354627" w:rsidRPr="000A330C" w:rsidRDefault="00354627" w:rsidP="003546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A330C">
        <w:rPr>
          <w:rFonts w:ascii="Arial" w:hAnsi="Arial" w:cs="Arial"/>
          <w:b/>
          <w:color w:val="000000" w:themeColor="text1"/>
          <w:sz w:val="22"/>
          <w:szCs w:val="22"/>
        </w:rPr>
        <w:t>Statement by the Democratic Socialist Republic of Sri Lanka</w:t>
      </w:r>
    </w:p>
    <w:p w14:paraId="0747AF8F" w14:textId="77777777" w:rsidR="00354627" w:rsidRPr="000A330C" w:rsidRDefault="00354627" w:rsidP="00354627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26AF8E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B29B3AD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A330C">
        <w:rPr>
          <w:rFonts w:ascii="Arial" w:hAnsi="Arial" w:cs="Arial"/>
          <w:color w:val="000000" w:themeColor="text1"/>
          <w:sz w:val="22"/>
          <w:szCs w:val="22"/>
        </w:rPr>
        <w:t>Mr</w:t>
      </w:r>
      <w:proofErr w:type="spellEnd"/>
      <w:r w:rsidRPr="000A330C">
        <w:rPr>
          <w:rFonts w:ascii="Arial" w:hAnsi="Arial" w:cs="Arial"/>
          <w:color w:val="000000" w:themeColor="text1"/>
          <w:sz w:val="22"/>
          <w:szCs w:val="22"/>
        </w:rPr>
        <w:t xml:space="preserve"> President, </w:t>
      </w:r>
    </w:p>
    <w:p w14:paraId="49DECC90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5A8C8E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330C">
        <w:rPr>
          <w:rFonts w:ascii="Arial" w:hAnsi="Arial" w:cs="Arial"/>
          <w:color w:val="000000" w:themeColor="text1"/>
          <w:sz w:val="22"/>
          <w:szCs w:val="22"/>
        </w:rPr>
        <w:t>Sri Lanka thanks the delegation of Mauritius for their presentation.</w:t>
      </w:r>
    </w:p>
    <w:p w14:paraId="43CEC7B4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D00CFE" w14:textId="77777777" w:rsidR="00354627" w:rsidRPr="0068482A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71757">
        <w:rPr>
          <w:rFonts w:ascii="Arial" w:hAnsi="Arial" w:cs="Arial"/>
          <w:color w:val="000000" w:themeColor="text1"/>
          <w:sz w:val="22"/>
          <w:szCs w:val="22"/>
        </w:rPr>
        <w:t xml:space="preserve">We commend </w:t>
      </w:r>
      <w:r w:rsidRPr="0057175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progress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of </w:t>
      </w:r>
      <w:r w:rsidRPr="000A330C">
        <w:rPr>
          <w:rFonts w:ascii="Arial" w:hAnsi="Arial" w:cs="Arial"/>
          <w:color w:val="000000" w:themeColor="text1"/>
          <w:sz w:val="22"/>
          <w:szCs w:val="22"/>
        </w:rPr>
        <w:t>Mauritius</w:t>
      </w:r>
      <w:r w:rsidRPr="0057175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since its last UPR.</w:t>
      </w:r>
      <w:r w:rsidRPr="005717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482A">
        <w:rPr>
          <w:rFonts w:ascii="Arial" w:hAnsi="Arial" w:cs="Arial"/>
          <w:color w:val="000000" w:themeColor="text1"/>
          <w:sz w:val="22"/>
          <w:szCs w:val="22"/>
        </w:rPr>
        <w:t>Sri Lanka notes with appreciation the measures taken to promote the enjoyment</w:t>
      </w:r>
      <w:r w:rsidRPr="0068482A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human rights notably, </w:t>
      </w:r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the National Action Plan on Trafficking in Persons 2022-2026 and </w:t>
      </w:r>
      <w:r w:rsidRPr="0068482A">
        <w:rPr>
          <w:rFonts w:ascii="Arial" w:hAnsi="Arial" w:cs="Arial"/>
          <w:color w:val="000000" w:themeColor="text1"/>
          <w:sz w:val="22"/>
          <w:szCs w:val="22"/>
          <w:lang w:val="en-GB"/>
        </w:rPr>
        <w:t>establishment of a Children’s Court</w:t>
      </w:r>
      <w:r w:rsidRPr="0068482A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3E8F6CDA" w14:textId="77777777" w:rsidR="00354627" w:rsidRPr="0068482A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4FB559" w14:textId="77777777" w:rsidR="00354627" w:rsidRPr="0068482A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In a constructive spirit, Sri Lanka recommends that Mauritius  </w:t>
      </w:r>
    </w:p>
    <w:p w14:paraId="4FECDC1E" w14:textId="77777777" w:rsidR="00354627" w:rsidRPr="0068482A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C53AFF" w14:textId="77777777" w:rsidR="00354627" w:rsidRPr="0068482A" w:rsidRDefault="00354627" w:rsidP="00354627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-Promotes the rights of the child by ensuring their protection from exploitation. </w:t>
      </w:r>
    </w:p>
    <w:p w14:paraId="45752925" w14:textId="77777777" w:rsidR="00354627" w:rsidRPr="0068482A" w:rsidRDefault="00354627" w:rsidP="00354627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B8487C" w14:textId="77777777" w:rsidR="00354627" w:rsidRPr="0068482A" w:rsidRDefault="00354627" w:rsidP="00354627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482A">
        <w:rPr>
          <w:rFonts w:ascii="Arial" w:hAnsi="Arial" w:cs="Arial"/>
          <w:color w:val="000000" w:themeColor="text1"/>
          <w:sz w:val="22"/>
          <w:szCs w:val="22"/>
        </w:rPr>
        <w:t>-Ensure safety of women and advance opportunities for women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’s </w:t>
      </w:r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participation in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proofErr w:type="spellStart"/>
      <w:r w:rsidRPr="0068482A">
        <w:rPr>
          <w:rFonts w:ascii="Arial" w:hAnsi="Arial" w:cs="Arial"/>
          <w:color w:val="000000" w:themeColor="text1"/>
          <w:sz w:val="22"/>
          <w:szCs w:val="22"/>
        </w:rPr>
        <w:t>labour</w:t>
      </w:r>
      <w:proofErr w:type="spellEnd"/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 force. </w:t>
      </w:r>
    </w:p>
    <w:p w14:paraId="4AC180EE" w14:textId="77777777" w:rsidR="00354627" w:rsidRPr="0068482A" w:rsidRDefault="00354627" w:rsidP="00354627">
      <w:pPr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7C1A07" w14:textId="77777777" w:rsidR="00354627" w:rsidRPr="0068482A" w:rsidRDefault="00354627" w:rsidP="0035462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482A">
        <w:rPr>
          <w:rFonts w:ascii="Arial" w:hAnsi="Arial" w:cs="Arial"/>
          <w:color w:val="000000" w:themeColor="text1"/>
          <w:sz w:val="22"/>
          <w:szCs w:val="22"/>
        </w:rPr>
        <w:t xml:space="preserve">We wish Mauritius success in its UPR engagement. </w:t>
      </w:r>
    </w:p>
    <w:p w14:paraId="3FFF6A24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497BAA0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BDF53E9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1A2C593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C824729" w14:textId="77777777" w:rsidR="00354627" w:rsidRPr="000A330C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CF0B08F" w14:textId="77777777" w:rsidR="00354627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B22E6C" w14:textId="77777777" w:rsidR="00354627" w:rsidRDefault="00354627" w:rsidP="00354627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F93FDB1" w14:textId="77777777" w:rsidR="00DC2303" w:rsidRDefault="00DC2303"/>
    <w:sectPr w:rsidR="00DC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27"/>
    <w:rsid w:val="00354627"/>
    <w:rsid w:val="00504652"/>
    <w:rsid w:val="006848CC"/>
    <w:rsid w:val="0070411F"/>
    <w:rsid w:val="007E21B5"/>
    <w:rsid w:val="00D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27D0"/>
  <w15:chartTrackingRefBased/>
  <w15:docId w15:val="{EBAC21E4-3CB0-473B-9433-E37CDD4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27"/>
    <w:pPr>
      <w:spacing w:after="0" w:line="240" w:lineRule="auto"/>
    </w:pPr>
    <w:rPr>
      <w:rFonts w:ascii="Calibri" w:eastAsia="Yu Mincho" w:hAnsi="Calibri" w:cs="Iskoola Pot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627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8BE2484-4503-44E3-B6C5-85D9AE72E7AB}"/>
</file>

<file path=customXml/itemProps2.xml><?xml version="1.0" encoding="utf-8"?>
<ds:datastoreItem xmlns:ds="http://schemas.openxmlformats.org/officeDocument/2006/customXml" ds:itemID="{9E561C3C-A235-4D92-901D-62BF891ED39E}"/>
</file>

<file path=customXml/itemProps3.xml><?xml version="1.0" encoding="utf-8"?>
<ds:datastoreItem xmlns:ds="http://schemas.openxmlformats.org/officeDocument/2006/customXml" ds:itemID="{D14392F4-7A40-4A6A-ACA3-A0411539C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2024-01-22T12:50:00Z</dcterms:created>
  <dcterms:modified xsi:type="dcterms:W3CDTF">2024-01-22T12:51:00Z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