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CE53" w14:textId="77777777" w:rsidR="00EB704E" w:rsidRPr="006B6BF6" w:rsidRDefault="00EB704E" w:rsidP="009E06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BBA31C0" w14:textId="77777777" w:rsidR="00BB42D3" w:rsidRPr="006B6BF6" w:rsidRDefault="00BB42D3" w:rsidP="00BB42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4113664C" w14:textId="0EED38A0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851597" w:rsidRPr="006B6B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A70D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B3CBC" w:rsidRPr="006B3CB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session of the </w:t>
      </w:r>
      <w:r w:rsidRPr="006B6BF6">
        <w:rPr>
          <w:rFonts w:ascii="Times New Roman" w:hAnsi="Times New Roman" w:cs="Times New Roman"/>
          <w:b/>
          <w:sz w:val="28"/>
          <w:szCs w:val="28"/>
        </w:rPr>
        <w:t xml:space="preserve">UPR Working Group: </w:t>
      </w:r>
      <w:r w:rsidR="00BB42D3" w:rsidRPr="006B6BF6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0A0388" w:rsidRPr="006B6BF6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FA70DF">
        <w:rPr>
          <w:rFonts w:ascii="Times New Roman" w:hAnsi="Times New Roman" w:cs="Times New Roman"/>
          <w:b/>
          <w:sz w:val="28"/>
          <w:szCs w:val="28"/>
        </w:rPr>
        <w:t>Mauritius</w:t>
      </w:r>
    </w:p>
    <w:p w14:paraId="20483965" w14:textId="0524531F" w:rsidR="009E06E3" w:rsidRPr="006B6BF6" w:rsidRDefault="00FA70DF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="00B80A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62EA">
        <w:rPr>
          <w:rFonts w:ascii="Times New Roman" w:hAnsi="Times New Roman" w:cs="Times New Roman"/>
          <w:b/>
          <w:sz w:val="24"/>
          <w:szCs w:val="24"/>
        </w:rPr>
        <w:t>4</w:t>
      </w:r>
      <w:r w:rsidR="00B80A7F" w:rsidRPr="00B80A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E8B9F" w14:textId="77777777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7CF0184" w14:textId="77777777" w:rsidR="009E06E3" w:rsidRPr="001A1A1D" w:rsidRDefault="00BB42D3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A1A1D">
        <w:rPr>
          <w:rFonts w:ascii="Times New Roman" w:hAnsi="Times New Roman" w:cs="Times New Roman"/>
          <w:sz w:val="28"/>
          <w:szCs w:val="28"/>
          <w:lang w:val="en-GB"/>
        </w:rPr>
        <w:t xml:space="preserve">Mr. </w:t>
      </w:r>
      <w:r w:rsidR="009E06E3" w:rsidRPr="001A1A1D">
        <w:rPr>
          <w:rFonts w:ascii="Times New Roman" w:hAnsi="Times New Roman" w:cs="Times New Roman"/>
          <w:sz w:val="28"/>
          <w:szCs w:val="28"/>
          <w:lang w:val="en-GB"/>
        </w:rPr>
        <w:t>President,</w:t>
      </w:r>
    </w:p>
    <w:p w14:paraId="6B7A0BFA" w14:textId="6F6566C5" w:rsidR="001846D4" w:rsidRPr="00745155" w:rsidRDefault="00BB42D3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1A1D">
        <w:rPr>
          <w:rFonts w:ascii="Times New Roman" w:hAnsi="Times New Roman" w:cs="Times New Roman"/>
          <w:sz w:val="28"/>
          <w:szCs w:val="28"/>
        </w:rPr>
        <w:t xml:space="preserve">Romania welcomes </w:t>
      </w:r>
      <w:r w:rsidR="00FA70DF">
        <w:rPr>
          <w:rFonts w:ascii="Times New Roman" w:hAnsi="Times New Roman" w:cs="Times New Roman"/>
          <w:sz w:val="28"/>
          <w:szCs w:val="28"/>
        </w:rPr>
        <w:t>Mauritius</w:t>
      </w:r>
      <w:r w:rsidRPr="001A1A1D">
        <w:rPr>
          <w:rFonts w:ascii="Times New Roman" w:hAnsi="Times New Roman" w:cs="Times New Roman"/>
          <w:sz w:val="28"/>
          <w:szCs w:val="28"/>
        </w:rPr>
        <w:t>’s delegation and</w:t>
      </w:r>
      <w:r w:rsidR="00B91CCB" w:rsidRPr="001A1A1D">
        <w:rPr>
          <w:rFonts w:ascii="Times New Roman" w:hAnsi="Times New Roman" w:cs="Times New Roman"/>
          <w:sz w:val="28"/>
          <w:szCs w:val="28"/>
        </w:rPr>
        <w:t xml:space="preserve"> </w:t>
      </w:r>
      <w:r w:rsidR="004B0B45" w:rsidRPr="001A1A1D">
        <w:rPr>
          <w:rFonts w:ascii="Times New Roman" w:hAnsi="Times New Roman" w:cs="Times New Roman"/>
          <w:sz w:val="28"/>
          <w:szCs w:val="28"/>
        </w:rPr>
        <w:t xml:space="preserve">wishes it a successful outcome of the </w:t>
      </w:r>
      <w:r w:rsidR="004B0B45" w:rsidRPr="00745155">
        <w:rPr>
          <w:rFonts w:ascii="Times New Roman" w:hAnsi="Times New Roman" w:cs="Times New Roman"/>
          <w:sz w:val="28"/>
          <w:szCs w:val="28"/>
        </w:rPr>
        <w:t xml:space="preserve">UPR. </w:t>
      </w:r>
    </w:p>
    <w:p w14:paraId="72C23C7B" w14:textId="065352C6" w:rsidR="00FA70DF" w:rsidRPr="00622FAA" w:rsidRDefault="00FA70DF" w:rsidP="00FA70D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02">
        <w:rPr>
          <w:rFonts w:ascii="Times New Roman" w:hAnsi="Times New Roman" w:cs="Times New Roman"/>
          <w:sz w:val="28"/>
          <w:szCs w:val="28"/>
        </w:rPr>
        <w:t xml:space="preserve">We </w:t>
      </w:r>
      <w:r w:rsidR="00676407" w:rsidRPr="00343502">
        <w:rPr>
          <w:rFonts w:ascii="Times New Roman" w:hAnsi="Times New Roman" w:cs="Times New Roman"/>
          <w:sz w:val="28"/>
          <w:szCs w:val="28"/>
        </w:rPr>
        <w:t>appreciate</w:t>
      </w:r>
      <w:r w:rsidRPr="00343502">
        <w:rPr>
          <w:rFonts w:ascii="Times New Roman" w:hAnsi="Times New Roman" w:cs="Times New Roman"/>
          <w:sz w:val="28"/>
          <w:szCs w:val="28"/>
        </w:rPr>
        <w:t xml:space="preserve"> the positive developments</w:t>
      </w:r>
      <w:r w:rsidR="00435DDF" w:rsidRPr="00343502">
        <w:rPr>
          <w:rFonts w:ascii="Times New Roman" w:hAnsi="Times New Roman" w:cs="Times New Roman"/>
          <w:sz w:val="28"/>
          <w:szCs w:val="28"/>
        </w:rPr>
        <w:t xml:space="preserve"> in </w:t>
      </w:r>
      <w:r w:rsidR="0045021E" w:rsidRPr="00343502">
        <w:rPr>
          <w:rFonts w:ascii="Times New Roman" w:hAnsi="Times New Roman" w:cs="Times New Roman"/>
          <w:sz w:val="28"/>
          <w:szCs w:val="28"/>
        </w:rPr>
        <w:t xml:space="preserve">the </w:t>
      </w:r>
      <w:r w:rsidR="00435DDF" w:rsidRPr="00343502">
        <w:rPr>
          <w:rFonts w:ascii="Times New Roman" w:hAnsi="Times New Roman" w:cs="Times New Roman"/>
          <w:sz w:val="28"/>
          <w:szCs w:val="28"/>
        </w:rPr>
        <w:t>overall governance</w:t>
      </w:r>
      <w:r w:rsidRPr="00343502">
        <w:rPr>
          <w:rFonts w:ascii="Times New Roman" w:hAnsi="Times New Roman" w:cs="Times New Roman"/>
          <w:sz w:val="28"/>
          <w:szCs w:val="28"/>
        </w:rPr>
        <w:t xml:space="preserve"> since the last UPR review, </w:t>
      </w:r>
      <w:r w:rsidR="00676407" w:rsidRPr="00343502">
        <w:rPr>
          <w:rFonts w:ascii="Times New Roman" w:hAnsi="Times New Roman" w:cs="Times New Roman"/>
          <w:sz w:val="28"/>
          <w:szCs w:val="28"/>
        </w:rPr>
        <w:t xml:space="preserve">including </w:t>
      </w:r>
      <w:r w:rsidRPr="00343502">
        <w:rPr>
          <w:rFonts w:ascii="Times New Roman" w:hAnsi="Times New Roman" w:cs="Times New Roman"/>
          <w:sz w:val="28"/>
          <w:szCs w:val="28"/>
        </w:rPr>
        <w:t xml:space="preserve">in </w:t>
      </w:r>
      <w:r w:rsidR="00676407" w:rsidRPr="00343502">
        <w:rPr>
          <w:rFonts w:ascii="Times New Roman" w:hAnsi="Times New Roman" w:cs="Times New Roman"/>
          <w:sz w:val="28"/>
          <w:szCs w:val="28"/>
        </w:rPr>
        <w:t>combatting gender based violence. At</w:t>
      </w:r>
      <w:r w:rsidR="00676407">
        <w:rPr>
          <w:rFonts w:ascii="Times New Roman" w:hAnsi="Times New Roman" w:cs="Times New Roman"/>
          <w:sz w:val="28"/>
          <w:szCs w:val="28"/>
        </w:rPr>
        <w:t xml:space="preserve"> the same time, we’</w:t>
      </w:r>
      <w:r w:rsidR="0045021E">
        <w:rPr>
          <w:rFonts w:ascii="Times New Roman" w:hAnsi="Times New Roman" w:cs="Times New Roman"/>
          <w:sz w:val="28"/>
          <w:szCs w:val="28"/>
        </w:rPr>
        <w:t xml:space="preserve">ve taken note of </w:t>
      </w:r>
      <w:r w:rsidR="008D6C9C">
        <w:rPr>
          <w:rFonts w:ascii="Times New Roman" w:hAnsi="Times New Roman" w:cs="Times New Roman"/>
          <w:sz w:val="28"/>
          <w:szCs w:val="28"/>
        </w:rPr>
        <w:t xml:space="preserve">the </w:t>
      </w:r>
      <w:r w:rsidR="008D6C9C" w:rsidRPr="00F05233">
        <w:rPr>
          <w:rFonts w:ascii="Times New Roman" w:hAnsi="Times New Roman" w:cs="Times New Roman"/>
          <w:sz w:val="28"/>
          <w:szCs w:val="28"/>
        </w:rPr>
        <w:t>low representation of women in decision-making positions</w:t>
      </w:r>
      <w:r w:rsidR="008D6C9C">
        <w:rPr>
          <w:rFonts w:ascii="Times New Roman" w:hAnsi="Times New Roman" w:cs="Times New Roman"/>
          <w:sz w:val="28"/>
          <w:szCs w:val="28"/>
        </w:rPr>
        <w:t xml:space="preserve"> and </w:t>
      </w:r>
      <w:r w:rsidR="00652BB2">
        <w:rPr>
          <w:rFonts w:ascii="Times New Roman" w:hAnsi="Times New Roman" w:cs="Times New Roman"/>
          <w:sz w:val="28"/>
          <w:szCs w:val="28"/>
        </w:rPr>
        <w:t xml:space="preserve">in </w:t>
      </w:r>
      <w:r w:rsidR="00676407">
        <w:rPr>
          <w:rFonts w:ascii="Times New Roman" w:hAnsi="Times New Roman" w:cs="Times New Roman"/>
          <w:sz w:val="28"/>
          <w:szCs w:val="28"/>
        </w:rPr>
        <w:t>politics</w:t>
      </w:r>
      <w:r w:rsidR="00652BB2" w:rsidRPr="00F05233">
        <w:rPr>
          <w:rFonts w:ascii="Times New Roman" w:hAnsi="Times New Roman" w:cs="Times New Roman"/>
          <w:sz w:val="28"/>
          <w:szCs w:val="28"/>
        </w:rPr>
        <w:t xml:space="preserve"> and</w:t>
      </w:r>
      <w:r w:rsidR="008D6C9C" w:rsidRPr="00F05233">
        <w:rPr>
          <w:rFonts w:ascii="Times New Roman" w:hAnsi="Times New Roman" w:cs="Times New Roman"/>
          <w:sz w:val="28"/>
          <w:szCs w:val="28"/>
        </w:rPr>
        <w:t xml:space="preserve"> the uneven implementation of the principle of equal pay for work of equal value</w:t>
      </w:r>
      <w:r w:rsidR="006764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BB0FF" w14:textId="3741A665" w:rsidR="00D11EBD" w:rsidRPr="00216EE6" w:rsidRDefault="001846D4" w:rsidP="00B215B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EE6">
        <w:rPr>
          <w:rFonts w:ascii="Times New Roman" w:hAnsi="Times New Roman" w:cs="Times New Roman"/>
          <w:sz w:val="28"/>
          <w:szCs w:val="28"/>
        </w:rPr>
        <w:t>W</w:t>
      </w:r>
      <w:r w:rsidR="000C264F" w:rsidRPr="00216EE6">
        <w:rPr>
          <w:rFonts w:ascii="Times New Roman" w:hAnsi="Times New Roman" w:cs="Times New Roman"/>
          <w:sz w:val="28"/>
          <w:szCs w:val="28"/>
        </w:rPr>
        <w:t xml:space="preserve">e 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would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like to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B7D" w:rsidRPr="00216EE6">
        <w:rPr>
          <w:rFonts w:ascii="Times New Roman" w:eastAsia="Calibri" w:hAnsi="Times New Roman" w:cs="Times New Roman"/>
          <w:sz w:val="28"/>
          <w:szCs w:val="28"/>
        </w:rPr>
        <w:t xml:space="preserve">constructively 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recommend </w:t>
      </w:r>
      <w:r w:rsidR="00FA70DF">
        <w:rPr>
          <w:rFonts w:ascii="Times New Roman" w:eastAsia="Calibri" w:hAnsi="Times New Roman" w:cs="Times New Roman"/>
          <w:sz w:val="28"/>
          <w:szCs w:val="28"/>
        </w:rPr>
        <w:t>Mauritius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to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AA3B36" w14:textId="0F0EADC7" w:rsidR="00DE705C" w:rsidRDefault="00DE705C" w:rsidP="00DE705C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Revise the </w:t>
      </w:r>
      <w:r w:rsidRPr="00DE705C">
        <w:rPr>
          <w:rFonts w:ascii="Times New Roman" w:hAnsi="Times New Roman" w:cs="Times New Roman"/>
          <w:sz w:val="28"/>
          <w:szCs w:val="28"/>
        </w:rPr>
        <w:t xml:space="preserve">Equal Opportunities Act </w:t>
      </w:r>
      <w:r w:rsidR="0051318D">
        <w:rPr>
          <w:rFonts w:ascii="Times New Roman" w:hAnsi="Times New Roman" w:cs="Times New Roman"/>
          <w:sz w:val="28"/>
          <w:szCs w:val="28"/>
        </w:rPr>
        <w:t xml:space="preserve">in view of </w:t>
      </w:r>
      <w:r w:rsidRPr="00DE705C">
        <w:rPr>
          <w:rFonts w:ascii="Times New Roman" w:hAnsi="Times New Roman" w:cs="Times New Roman"/>
          <w:sz w:val="28"/>
          <w:szCs w:val="28"/>
        </w:rPr>
        <w:t>ensur</w:t>
      </w:r>
      <w:r w:rsidR="0051318D">
        <w:rPr>
          <w:rFonts w:ascii="Times New Roman" w:hAnsi="Times New Roman" w:cs="Times New Roman"/>
          <w:sz w:val="28"/>
          <w:szCs w:val="28"/>
        </w:rPr>
        <w:t>ing the</w:t>
      </w:r>
      <w:r w:rsidRPr="00DE705C">
        <w:rPr>
          <w:rFonts w:ascii="Times New Roman" w:hAnsi="Times New Roman" w:cs="Times New Roman"/>
          <w:sz w:val="28"/>
          <w:szCs w:val="28"/>
        </w:rPr>
        <w:t xml:space="preserve"> prohibit</w:t>
      </w:r>
      <w:r w:rsidR="0051318D">
        <w:rPr>
          <w:rFonts w:ascii="Times New Roman" w:hAnsi="Times New Roman" w:cs="Times New Roman"/>
          <w:sz w:val="28"/>
          <w:szCs w:val="28"/>
        </w:rPr>
        <w:t xml:space="preserve">ion of </w:t>
      </w:r>
      <w:r w:rsidRPr="00DE705C">
        <w:rPr>
          <w:rFonts w:ascii="Times New Roman" w:hAnsi="Times New Roman" w:cs="Times New Roman"/>
          <w:sz w:val="28"/>
          <w:szCs w:val="28"/>
        </w:rPr>
        <w:t>all direct, indirect and intersectional forms of discrimination, on any ground, including gender identity, social origin or property</w:t>
      </w:r>
      <w:r w:rsidR="00343502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20A9DA7E" w14:textId="57C7CABD" w:rsidR="00EA0A72" w:rsidRPr="00760404" w:rsidRDefault="00EA0A72" w:rsidP="00EA0A72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0DF">
        <w:rPr>
          <w:rFonts w:ascii="Times New Roman" w:hAnsi="Times New Roman" w:cs="Times New Roman"/>
          <w:sz w:val="28"/>
          <w:szCs w:val="28"/>
        </w:rPr>
        <w:t xml:space="preserve">Step up efforts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FA70DF">
        <w:rPr>
          <w:rFonts w:ascii="Times New Roman" w:hAnsi="Times New Roman" w:cs="Times New Roman"/>
          <w:sz w:val="28"/>
          <w:szCs w:val="28"/>
        </w:rPr>
        <w:t>adopt and implement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0DF">
        <w:rPr>
          <w:rFonts w:ascii="Times New Roman" w:hAnsi="Times New Roman" w:cs="Times New Roman"/>
          <w:sz w:val="28"/>
          <w:szCs w:val="28"/>
        </w:rPr>
        <w:t xml:space="preserve">the </w:t>
      </w:r>
      <w:r w:rsidRPr="00B800F8">
        <w:rPr>
          <w:rFonts w:ascii="Times New Roman" w:hAnsi="Times New Roman" w:cs="Times New Roman"/>
          <w:sz w:val="28"/>
          <w:szCs w:val="28"/>
        </w:rPr>
        <w:t>Gender Equality Bill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0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C0FCB" w14:textId="412D5F71" w:rsidR="00E038DB" w:rsidRPr="00D71CF6" w:rsidRDefault="00E038DB" w:rsidP="0097640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1CF6">
        <w:rPr>
          <w:rFonts w:ascii="Times New Roman" w:hAnsi="Times New Roman" w:cs="Times New Roman"/>
          <w:sz w:val="28"/>
          <w:szCs w:val="28"/>
        </w:rPr>
        <w:t>Strengthen the mechanisms and policies in place to combat trafficking in persons</w:t>
      </w:r>
      <w:r w:rsidR="00343502">
        <w:rPr>
          <w:rFonts w:ascii="Times New Roman" w:hAnsi="Times New Roman" w:cs="Times New Roman"/>
          <w:sz w:val="28"/>
          <w:szCs w:val="28"/>
        </w:rPr>
        <w:t>;</w:t>
      </w:r>
    </w:p>
    <w:p w14:paraId="4C48A220" w14:textId="39B05E3F" w:rsidR="00E038DB" w:rsidRPr="00D71CF6" w:rsidRDefault="00E038DB" w:rsidP="00E038DB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1CF6">
        <w:rPr>
          <w:rFonts w:ascii="Times New Roman" w:hAnsi="Times New Roman" w:cs="Times New Roman"/>
          <w:sz w:val="28"/>
          <w:szCs w:val="28"/>
        </w:rPr>
        <w:t>Undertake measures for combating ethnic or racial stereotypes and stigma</w:t>
      </w:r>
      <w:r w:rsidR="0017380D" w:rsidRPr="00D71CF6">
        <w:rPr>
          <w:rFonts w:ascii="Times New Roman" w:hAnsi="Times New Roman" w:cs="Times New Roman"/>
          <w:sz w:val="28"/>
          <w:szCs w:val="28"/>
        </w:rPr>
        <w:t xml:space="preserve"> and</w:t>
      </w:r>
      <w:r w:rsidRPr="00D71CF6">
        <w:rPr>
          <w:rFonts w:ascii="Times New Roman" w:hAnsi="Times New Roman" w:cs="Times New Roman"/>
          <w:sz w:val="28"/>
          <w:szCs w:val="28"/>
        </w:rPr>
        <w:t xml:space="preserve"> hate speech</w:t>
      </w:r>
      <w:r w:rsidR="0017380D" w:rsidRPr="00D71CF6">
        <w:rPr>
          <w:rFonts w:ascii="Times New Roman" w:hAnsi="Times New Roman" w:cs="Times New Roman"/>
          <w:sz w:val="28"/>
          <w:szCs w:val="28"/>
        </w:rPr>
        <w:t xml:space="preserve"> </w:t>
      </w:r>
      <w:r w:rsidRPr="00D71CF6">
        <w:rPr>
          <w:rFonts w:ascii="Times New Roman" w:hAnsi="Times New Roman" w:cs="Times New Roman"/>
          <w:sz w:val="28"/>
          <w:szCs w:val="28"/>
        </w:rPr>
        <w:t>in order to ensure active participation of all segments of society in public life</w:t>
      </w:r>
      <w:r w:rsidR="00EA0A72">
        <w:rPr>
          <w:rFonts w:ascii="Times New Roman" w:hAnsi="Times New Roman" w:cs="Times New Roman"/>
          <w:sz w:val="28"/>
          <w:szCs w:val="28"/>
        </w:rPr>
        <w:t>.</w:t>
      </w:r>
    </w:p>
    <w:p w14:paraId="68DD8546" w14:textId="77777777" w:rsidR="00FA70DF" w:rsidRDefault="00FA70DF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45CA6B0" w14:textId="400767D0" w:rsidR="00E00E18" w:rsidRPr="003D100A" w:rsidRDefault="00E00E18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100A">
        <w:rPr>
          <w:rFonts w:ascii="Times New Roman" w:hAnsi="Times New Roman" w:cs="Times New Roman"/>
          <w:sz w:val="28"/>
          <w:szCs w:val="28"/>
          <w:lang w:val="en-GB"/>
        </w:rPr>
        <w:t>Thank you, Mr. President!</w:t>
      </w:r>
    </w:p>
    <w:p w14:paraId="01739D36" w14:textId="77777777" w:rsidR="00651A76" w:rsidRDefault="00651A76" w:rsidP="003D100A">
      <w:pPr>
        <w:spacing w:after="120" w:line="240" w:lineRule="auto"/>
        <w:jc w:val="both"/>
      </w:pPr>
    </w:p>
    <w:p w14:paraId="4B62C9FA" w14:textId="77777777" w:rsidR="00651A76" w:rsidRDefault="00651A76" w:rsidP="003D100A">
      <w:pPr>
        <w:spacing w:after="120" w:line="240" w:lineRule="auto"/>
        <w:jc w:val="both"/>
      </w:pPr>
    </w:p>
    <w:sectPr w:rsidR="00651A76" w:rsidSect="00EB704E">
      <w:pgSz w:w="11907" w:h="16840" w:code="9"/>
      <w:pgMar w:top="567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C9"/>
    <w:multiLevelType w:val="hybridMultilevel"/>
    <w:tmpl w:val="085AD614"/>
    <w:lvl w:ilvl="0" w:tplc="5D864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461F"/>
    <w:multiLevelType w:val="hybridMultilevel"/>
    <w:tmpl w:val="591613DC"/>
    <w:lvl w:ilvl="0" w:tplc="5F886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1D63"/>
    <w:multiLevelType w:val="hybridMultilevel"/>
    <w:tmpl w:val="5CBA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01BB"/>
    <w:multiLevelType w:val="hybridMultilevel"/>
    <w:tmpl w:val="888A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6A45"/>
    <w:multiLevelType w:val="hybridMultilevel"/>
    <w:tmpl w:val="74148AF4"/>
    <w:lvl w:ilvl="0" w:tplc="8E549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30CA"/>
    <w:multiLevelType w:val="hybridMultilevel"/>
    <w:tmpl w:val="7A16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215C5"/>
    <w:multiLevelType w:val="hybridMultilevel"/>
    <w:tmpl w:val="D834DFC2"/>
    <w:lvl w:ilvl="0" w:tplc="CE763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4756D"/>
    <w:multiLevelType w:val="hybridMultilevel"/>
    <w:tmpl w:val="AF9CA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130FC"/>
    <w:multiLevelType w:val="hybridMultilevel"/>
    <w:tmpl w:val="F0E08452"/>
    <w:lvl w:ilvl="0" w:tplc="A240DD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A551B"/>
    <w:multiLevelType w:val="hybridMultilevel"/>
    <w:tmpl w:val="F9EEAE0E"/>
    <w:lvl w:ilvl="0" w:tplc="BA98E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36EF5"/>
    <w:multiLevelType w:val="hybridMultilevel"/>
    <w:tmpl w:val="8B966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11935"/>
    <w:multiLevelType w:val="hybridMultilevel"/>
    <w:tmpl w:val="0484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D7A23"/>
    <w:multiLevelType w:val="hybridMultilevel"/>
    <w:tmpl w:val="BEA6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13848"/>
    <w:multiLevelType w:val="hybridMultilevel"/>
    <w:tmpl w:val="B8484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40F51"/>
    <w:multiLevelType w:val="hybridMultilevel"/>
    <w:tmpl w:val="E73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30C87"/>
    <w:multiLevelType w:val="hybridMultilevel"/>
    <w:tmpl w:val="18E4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8B"/>
    <w:rsid w:val="00001196"/>
    <w:rsid w:val="00016C20"/>
    <w:rsid w:val="00025501"/>
    <w:rsid w:val="00033E4F"/>
    <w:rsid w:val="0003437A"/>
    <w:rsid w:val="00037F99"/>
    <w:rsid w:val="0004003A"/>
    <w:rsid w:val="0004463E"/>
    <w:rsid w:val="000448A1"/>
    <w:rsid w:val="00051673"/>
    <w:rsid w:val="00055072"/>
    <w:rsid w:val="000566D3"/>
    <w:rsid w:val="00060C00"/>
    <w:rsid w:val="00061EE0"/>
    <w:rsid w:val="00080761"/>
    <w:rsid w:val="000A0388"/>
    <w:rsid w:val="000A1CE3"/>
    <w:rsid w:val="000A4542"/>
    <w:rsid w:val="000B3733"/>
    <w:rsid w:val="000B5F27"/>
    <w:rsid w:val="000C264F"/>
    <w:rsid w:val="000C3543"/>
    <w:rsid w:val="000C4CCD"/>
    <w:rsid w:val="000D01E6"/>
    <w:rsid w:val="000D0295"/>
    <w:rsid w:val="000E184C"/>
    <w:rsid w:val="000E2F51"/>
    <w:rsid w:val="000E33F6"/>
    <w:rsid w:val="000F55AB"/>
    <w:rsid w:val="000F6F30"/>
    <w:rsid w:val="00104B72"/>
    <w:rsid w:val="0010773D"/>
    <w:rsid w:val="001111CA"/>
    <w:rsid w:val="00114C32"/>
    <w:rsid w:val="00115E9B"/>
    <w:rsid w:val="001204A5"/>
    <w:rsid w:val="0012199E"/>
    <w:rsid w:val="00132D37"/>
    <w:rsid w:val="001433FB"/>
    <w:rsid w:val="00155430"/>
    <w:rsid w:val="00163145"/>
    <w:rsid w:val="00164034"/>
    <w:rsid w:val="001645EF"/>
    <w:rsid w:val="0017380D"/>
    <w:rsid w:val="00184217"/>
    <w:rsid w:val="001846D4"/>
    <w:rsid w:val="00194B57"/>
    <w:rsid w:val="001A1A1D"/>
    <w:rsid w:val="001A7FD6"/>
    <w:rsid w:val="001B53C4"/>
    <w:rsid w:val="001B6094"/>
    <w:rsid w:val="001C6742"/>
    <w:rsid w:val="001D10A0"/>
    <w:rsid w:val="001D6B1A"/>
    <w:rsid w:val="001D6DC9"/>
    <w:rsid w:val="001E6DDB"/>
    <w:rsid w:val="002111C2"/>
    <w:rsid w:val="0021252A"/>
    <w:rsid w:val="00216EE6"/>
    <w:rsid w:val="00217168"/>
    <w:rsid w:val="00231EA6"/>
    <w:rsid w:val="0023719F"/>
    <w:rsid w:val="00242DB3"/>
    <w:rsid w:val="00243889"/>
    <w:rsid w:val="00252EB3"/>
    <w:rsid w:val="00256971"/>
    <w:rsid w:val="00265B31"/>
    <w:rsid w:val="00271922"/>
    <w:rsid w:val="00275D7D"/>
    <w:rsid w:val="00277F05"/>
    <w:rsid w:val="00290B40"/>
    <w:rsid w:val="00292420"/>
    <w:rsid w:val="00294BD9"/>
    <w:rsid w:val="002A5F86"/>
    <w:rsid w:val="002A7110"/>
    <w:rsid w:val="002B013C"/>
    <w:rsid w:val="002B26D2"/>
    <w:rsid w:val="002C1A3F"/>
    <w:rsid w:val="002C7CCC"/>
    <w:rsid w:val="002D373A"/>
    <w:rsid w:val="002E2550"/>
    <w:rsid w:val="002E3D9B"/>
    <w:rsid w:val="002F5F9F"/>
    <w:rsid w:val="00302771"/>
    <w:rsid w:val="0031597B"/>
    <w:rsid w:val="00317F3C"/>
    <w:rsid w:val="003316C7"/>
    <w:rsid w:val="00334DCE"/>
    <w:rsid w:val="00337E25"/>
    <w:rsid w:val="0034127E"/>
    <w:rsid w:val="00343502"/>
    <w:rsid w:val="00354901"/>
    <w:rsid w:val="00357445"/>
    <w:rsid w:val="0037046B"/>
    <w:rsid w:val="00370780"/>
    <w:rsid w:val="003742C4"/>
    <w:rsid w:val="00377CDE"/>
    <w:rsid w:val="00380589"/>
    <w:rsid w:val="00385F3F"/>
    <w:rsid w:val="003871A8"/>
    <w:rsid w:val="003928DC"/>
    <w:rsid w:val="003A591E"/>
    <w:rsid w:val="003B0538"/>
    <w:rsid w:val="003D100A"/>
    <w:rsid w:val="003D16B9"/>
    <w:rsid w:val="003D2D57"/>
    <w:rsid w:val="004003AE"/>
    <w:rsid w:val="00403A7A"/>
    <w:rsid w:val="00405587"/>
    <w:rsid w:val="004062EA"/>
    <w:rsid w:val="004265F6"/>
    <w:rsid w:val="0043149A"/>
    <w:rsid w:val="00432EF7"/>
    <w:rsid w:val="00433DFE"/>
    <w:rsid w:val="00435DDF"/>
    <w:rsid w:val="0045021E"/>
    <w:rsid w:val="004508F4"/>
    <w:rsid w:val="00462473"/>
    <w:rsid w:val="0046791D"/>
    <w:rsid w:val="00472CD5"/>
    <w:rsid w:val="00475AD8"/>
    <w:rsid w:val="00476738"/>
    <w:rsid w:val="00483E69"/>
    <w:rsid w:val="004930BD"/>
    <w:rsid w:val="00496DCC"/>
    <w:rsid w:val="004A2FAB"/>
    <w:rsid w:val="004A4471"/>
    <w:rsid w:val="004B0B45"/>
    <w:rsid w:val="004B0CB6"/>
    <w:rsid w:val="004B4145"/>
    <w:rsid w:val="004B5997"/>
    <w:rsid w:val="004B7D30"/>
    <w:rsid w:val="004C1595"/>
    <w:rsid w:val="004D17DB"/>
    <w:rsid w:val="004D1884"/>
    <w:rsid w:val="004D1987"/>
    <w:rsid w:val="004D33B1"/>
    <w:rsid w:val="004D41E9"/>
    <w:rsid w:val="004F6E70"/>
    <w:rsid w:val="0051318D"/>
    <w:rsid w:val="00515C39"/>
    <w:rsid w:val="00517463"/>
    <w:rsid w:val="00520D61"/>
    <w:rsid w:val="00532FDB"/>
    <w:rsid w:val="005343D8"/>
    <w:rsid w:val="00534F4D"/>
    <w:rsid w:val="00536175"/>
    <w:rsid w:val="005558D5"/>
    <w:rsid w:val="005602C1"/>
    <w:rsid w:val="00566FCE"/>
    <w:rsid w:val="00574EB0"/>
    <w:rsid w:val="00580F26"/>
    <w:rsid w:val="00581E3A"/>
    <w:rsid w:val="005A419D"/>
    <w:rsid w:val="005A7410"/>
    <w:rsid w:val="005C40CE"/>
    <w:rsid w:val="005C6221"/>
    <w:rsid w:val="005D0223"/>
    <w:rsid w:val="005D6324"/>
    <w:rsid w:val="005E7212"/>
    <w:rsid w:val="005E7D4A"/>
    <w:rsid w:val="005F2538"/>
    <w:rsid w:val="005F4AB3"/>
    <w:rsid w:val="00610142"/>
    <w:rsid w:val="00614878"/>
    <w:rsid w:val="00621E37"/>
    <w:rsid w:val="00637378"/>
    <w:rsid w:val="0064281C"/>
    <w:rsid w:val="00650C53"/>
    <w:rsid w:val="00651A76"/>
    <w:rsid w:val="00652B03"/>
    <w:rsid w:val="00652BB2"/>
    <w:rsid w:val="006558DA"/>
    <w:rsid w:val="00666BDD"/>
    <w:rsid w:val="00667DEF"/>
    <w:rsid w:val="00676407"/>
    <w:rsid w:val="00680D97"/>
    <w:rsid w:val="006B099E"/>
    <w:rsid w:val="006B119B"/>
    <w:rsid w:val="006B3CBC"/>
    <w:rsid w:val="006B6064"/>
    <w:rsid w:val="006B6BF6"/>
    <w:rsid w:val="006B71E1"/>
    <w:rsid w:val="006C5F0C"/>
    <w:rsid w:val="006C5FB0"/>
    <w:rsid w:val="006D178C"/>
    <w:rsid w:val="006E580B"/>
    <w:rsid w:val="006E62A6"/>
    <w:rsid w:val="006F685C"/>
    <w:rsid w:val="006F6DC7"/>
    <w:rsid w:val="0070237E"/>
    <w:rsid w:val="00706D80"/>
    <w:rsid w:val="0071398B"/>
    <w:rsid w:val="00715585"/>
    <w:rsid w:val="007276DB"/>
    <w:rsid w:val="00735BE5"/>
    <w:rsid w:val="00740A34"/>
    <w:rsid w:val="00745155"/>
    <w:rsid w:val="00751CCA"/>
    <w:rsid w:val="00760404"/>
    <w:rsid w:val="0076157D"/>
    <w:rsid w:val="00761AA8"/>
    <w:rsid w:val="007633E4"/>
    <w:rsid w:val="00764031"/>
    <w:rsid w:val="007658E7"/>
    <w:rsid w:val="00774ADB"/>
    <w:rsid w:val="007811F7"/>
    <w:rsid w:val="007A4806"/>
    <w:rsid w:val="007A74ED"/>
    <w:rsid w:val="007B23BA"/>
    <w:rsid w:val="007B4AE3"/>
    <w:rsid w:val="007C11DC"/>
    <w:rsid w:val="007D5667"/>
    <w:rsid w:val="007D59AF"/>
    <w:rsid w:val="007D65F0"/>
    <w:rsid w:val="007D6D0C"/>
    <w:rsid w:val="007D750E"/>
    <w:rsid w:val="007E048B"/>
    <w:rsid w:val="008041CE"/>
    <w:rsid w:val="00812779"/>
    <w:rsid w:val="0081756E"/>
    <w:rsid w:val="0082307A"/>
    <w:rsid w:val="0082576F"/>
    <w:rsid w:val="008263A6"/>
    <w:rsid w:val="00833D12"/>
    <w:rsid w:val="0084463C"/>
    <w:rsid w:val="0084506C"/>
    <w:rsid w:val="00851597"/>
    <w:rsid w:val="008556E0"/>
    <w:rsid w:val="00861E94"/>
    <w:rsid w:val="008677F5"/>
    <w:rsid w:val="00870709"/>
    <w:rsid w:val="008977DC"/>
    <w:rsid w:val="008A08EB"/>
    <w:rsid w:val="008A5084"/>
    <w:rsid w:val="008A75D5"/>
    <w:rsid w:val="008B7250"/>
    <w:rsid w:val="008C18CA"/>
    <w:rsid w:val="008C4ED9"/>
    <w:rsid w:val="008D1036"/>
    <w:rsid w:val="008D32C8"/>
    <w:rsid w:val="008D6991"/>
    <w:rsid w:val="008D6C9C"/>
    <w:rsid w:val="008D72EB"/>
    <w:rsid w:val="008F232B"/>
    <w:rsid w:val="00902A92"/>
    <w:rsid w:val="00921D7F"/>
    <w:rsid w:val="00927059"/>
    <w:rsid w:val="00931AB8"/>
    <w:rsid w:val="00933394"/>
    <w:rsid w:val="00943411"/>
    <w:rsid w:val="00943B4A"/>
    <w:rsid w:val="00950B73"/>
    <w:rsid w:val="00961AFF"/>
    <w:rsid w:val="009659B6"/>
    <w:rsid w:val="00966B0B"/>
    <w:rsid w:val="00973B80"/>
    <w:rsid w:val="00975946"/>
    <w:rsid w:val="009822D2"/>
    <w:rsid w:val="00990AB5"/>
    <w:rsid w:val="0099219C"/>
    <w:rsid w:val="00993729"/>
    <w:rsid w:val="00993C38"/>
    <w:rsid w:val="009A6254"/>
    <w:rsid w:val="009A7530"/>
    <w:rsid w:val="009B5921"/>
    <w:rsid w:val="009B5AFB"/>
    <w:rsid w:val="009C274F"/>
    <w:rsid w:val="009C51AB"/>
    <w:rsid w:val="009D4E61"/>
    <w:rsid w:val="009D6B92"/>
    <w:rsid w:val="009E06E3"/>
    <w:rsid w:val="009E1B85"/>
    <w:rsid w:val="009F0AA2"/>
    <w:rsid w:val="009F0B90"/>
    <w:rsid w:val="009F38A2"/>
    <w:rsid w:val="009F4743"/>
    <w:rsid w:val="00A01A2D"/>
    <w:rsid w:val="00A03920"/>
    <w:rsid w:val="00A04226"/>
    <w:rsid w:val="00A05CCD"/>
    <w:rsid w:val="00A07F7E"/>
    <w:rsid w:val="00A30157"/>
    <w:rsid w:val="00A31101"/>
    <w:rsid w:val="00A43FB4"/>
    <w:rsid w:val="00A46015"/>
    <w:rsid w:val="00A55F6F"/>
    <w:rsid w:val="00A71DB0"/>
    <w:rsid w:val="00A82057"/>
    <w:rsid w:val="00A91746"/>
    <w:rsid w:val="00A93C1E"/>
    <w:rsid w:val="00AA7E8D"/>
    <w:rsid w:val="00AB5011"/>
    <w:rsid w:val="00AC48EA"/>
    <w:rsid w:val="00AD3044"/>
    <w:rsid w:val="00AD4E6B"/>
    <w:rsid w:val="00AE6DC7"/>
    <w:rsid w:val="00AF1B97"/>
    <w:rsid w:val="00B07E18"/>
    <w:rsid w:val="00B106A2"/>
    <w:rsid w:val="00B118FB"/>
    <w:rsid w:val="00B215B9"/>
    <w:rsid w:val="00B22CDF"/>
    <w:rsid w:val="00B27AB2"/>
    <w:rsid w:val="00B27B29"/>
    <w:rsid w:val="00B31695"/>
    <w:rsid w:val="00B35AFA"/>
    <w:rsid w:val="00B54BB2"/>
    <w:rsid w:val="00B57DCD"/>
    <w:rsid w:val="00B672E7"/>
    <w:rsid w:val="00B72DA1"/>
    <w:rsid w:val="00B800F8"/>
    <w:rsid w:val="00B80A7F"/>
    <w:rsid w:val="00B852D9"/>
    <w:rsid w:val="00B85FC3"/>
    <w:rsid w:val="00B91CCB"/>
    <w:rsid w:val="00B93E23"/>
    <w:rsid w:val="00BA21C0"/>
    <w:rsid w:val="00BA3758"/>
    <w:rsid w:val="00BA5646"/>
    <w:rsid w:val="00BB42D3"/>
    <w:rsid w:val="00BC1B0E"/>
    <w:rsid w:val="00BD333C"/>
    <w:rsid w:val="00BE04CD"/>
    <w:rsid w:val="00BF088C"/>
    <w:rsid w:val="00BF096B"/>
    <w:rsid w:val="00BF0A1D"/>
    <w:rsid w:val="00BF0D82"/>
    <w:rsid w:val="00BF302D"/>
    <w:rsid w:val="00BF4960"/>
    <w:rsid w:val="00C06FA1"/>
    <w:rsid w:val="00C079C6"/>
    <w:rsid w:val="00C174AE"/>
    <w:rsid w:val="00C3258B"/>
    <w:rsid w:val="00C43617"/>
    <w:rsid w:val="00C5499F"/>
    <w:rsid w:val="00C57976"/>
    <w:rsid w:val="00C57AEE"/>
    <w:rsid w:val="00C6795A"/>
    <w:rsid w:val="00C7663A"/>
    <w:rsid w:val="00C854F8"/>
    <w:rsid w:val="00C8760F"/>
    <w:rsid w:val="00C949B6"/>
    <w:rsid w:val="00C94FC8"/>
    <w:rsid w:val="00CB68C3"/>
    <w:rsid w:val="00CC198D"/>
    <w:rsid w:val="00CD0D86"/>
    <w:rsid w:val="00CE122C"/>
    <w:rsid w:val="00CE5938"/>
    <w:rsid w:val="00CE6B8C"/>
    <w:rsid w:val="00D045D8"/>
    <w:rsid w:val="00D068E5"/>
    <w:rsid w:val="00D11EBD"/>
    <w:rsid w:val="00D1791E"/>
    <w:rsid w:val="00D21B9A"/>
    <w:rsid w:val="00D225AC"/>
    <w:rsid w:val="00D30692"/>
    <w:rsid w:val="00D37997"/>
    <w:rsid w:val="00D44A6A"/>
    <w:rsid w:val="00D45C10"/>
    <w:rsid w:val="00D61D46"/>
    <w:rsid w:val="00D71CF6"/>
    <w:rsid w:val="00D76BB3"/>
    <w:rsid w:val="00D82CED"/>
    <w:rsid w:val="00D83EE7"/>
    <w:rsid w:val="00D927BA"/>
    <w:rsid w:val="00DB4B7D"/>
    <w:rsid w:val="00DC2B83"/>
    <w:rsid w:val="00DC37B6"/>
    <w:rsid w:val="00DC3F3F"/>
    <w:rsid w:val="00DC42D2"/>
    <w:rsid w:val="00DC504C"/>
    <w:rsid w:val="00DD77CE"/>
    <w:rsid w:val="00DE019E"/>
    <w:rsid w:val="00DE1244"/>
    <w:rsid w:val="00DE66CB"/>
    <w:rsid w:val="00DE705C"/>
    <w:rsid w:val="00DE741C"/>
    <w:rsid w:val="00E00E18"/>
    <w:rsid w:val="00E0132F"/>
    <w:rsid w:val="00E03737"/>
    <w:rsid w:val="00E038DB"/>
    <w:rsid w:val="00E12E8A"/>
    <w:rsid w:val="00E167B5"/>
    <w:rsid w:val="00E3034E"/>
    <w:rsid w:val="00E30C31"/>
    <w:rsid w:val="00E34C33"/>
    <w:rsid w:val="00E40CF2"/>
    <w:rsid w:val="00E64C12"/>
    <w:rsid w:val="00E76BB2"/>
    <w:rsid w:val="00E82837"/>
    <w:rsid w:val="00E85BBB"/>
    <w:rsid w:val="00E8787E"/>
    <w:rsid w:val="00EA0A72"/>
    <w:rsid w:val="00EB704E"/>
    <w:rsid w:val="00ED3B25"/>
    <w:rsid w:val="00EE726F"/>
    <w:rsid w:val="00EF31E5"/>
    <w:rsid w:val="00EF3B51"/>
    <w:rsid w:val="00F02D35"/>
    <w:rsid w:val="00F05233"/>
    <w:rsid w:val="00F06987"/>
    <w:rsid w:val="00F33F3E"/>
    <w:rsid w:val="00F373AA"/>
    <w:rsid w:val="00F436DF"/>
    <w:rsid w:val="00F70916"/>
    <w:rsid w:val="00F73057"/>
    <w:rsid w:val="00F73BB1"/>
    <w:rsid w:val="00F74CE7"/>
    <w:rsid w:val="00F80CE7"/>
    <w:rsid w:val="00F80D0C"/>
    <w:rsid w:val="00F86639"/>
    <w:rsid w:val="00F9281C"/>
    <w:rsid w:val="00FA70DF"/>
    <w:rsid w:val="00FB5C25"/>
    <w:rsid w:val="00FC2C76"/>
    <w:rsid w:val="00FE0163"/>
    <w:rsid w:val="00FE5B62"/>
    <w:rsid w:val="00FF25A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F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45951EE-E59C-4C10-AFC7-78653EE37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96A01-7F45-405C-B317-65D465D979EA}"/>
</file>

<file path=customXml/itemProps3.xml><?xml version="1.0" encoding="utf-8"?>
<ds:datastoreItem xmlns:ds="http://schemas.openxmlformats.org/officeDocument/2006/customXml" ds:itemID="{3E4CEB65-03B2-45A3-9A2A-A6887AA8AA64}"/>
</file>

<file path=customXml/itemProps4.xml><?xml version="1.0" encoding="utf-8"?>
<ds:datastoreItem xmlns:ds="http://schemas.openxmlformats.org/officeDocument/2006/customXml" ds:itemID="{32B1C3DB-65ED-493C-BB77-5F7282658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Mecea</dc:creator>
  <cp:lastModifiedBy>Maria Mihăilescu</cp:lastModifiedBy>
  <cp:revision>2</cp:revision>
  <dcterms:created xsi:type="dcterms:W3CDTF">2024-01-19T15:36:00Z</dcterms:created>
  <dcterms:modified xsi:type="dcterms:W3CDTF">2024-01-19T15:36:00Z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