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EB31BB" w14:textId="77777777" w:rsidR="00725A36" w:rsidRDefault="00725A36" w:rsidP="00725A36">
      <w:pPr>
        <w:tabs>
          <w:tab w:val="left" w:pos="4253"/>
        </w:tabs>
        <w:rPr>
          <w:rFonts w:ascii="Times New Roman" w:eastAsia="Times New Roman" w:hAnsi="Times New Roman" w:cs="Times New Roman"/>
          <w:sz w:val="26"/>
          <w:szCs w:val="26"/>
        </w:rPr>
      </w:pPr>
      <w:r>
        <w:rPr>
          <w:noProof/>
          <w:lang w:eastAsia="fr-FR"/>
        </w:rPr>
        <mc:AlternateContent>
          <mc:Choice Requires="wps">
            <w:drawing>
              <wp:anchor distT="0" distB="0" distL="91440" distR="91440" simplePos="0" relativeHeight="251659264" behindDoc="0" locked="0" layoutInCell="1" allowOverlap="1" wp14:anchorId="661EC449" wp14:editId="455D1523">
                <wp:simplePos x="0" y="0"/>
                <wp:positionH relativeFrom="margin">
                  <wp:posOffset>-604520</wp:posOffset>
                </wp:positionH>
                <wp:positionV relativeFrom="line">
                  <wp:posOffset>-130810</wp:posOffset>
                </wp:positionV>
                <wp:extent cx="2590800" cy="800100"/>
                <wp:effectExtent l="0" t="0" r="0" b="0"/>
                <wp:wrapSquare wrapText="bothSides"/>
                <wp:docPr id="8" name="Zone de texte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90800" cy="800100"/>
                        </a:xfrm>
                        <a:prstGeom prst="rect">
                          <a:avLst/>
                        </a:prstGeom>
                        <a:noFill/>
                        <a:ln w="6350">
                          <a:noFill/>
                        </a:ln>
                        <a:effectLst/>
                      </wps:spPr>
                      <wps:txbx>
                        <w:txbxContent>
                          <w:p w14:paraId="04713ED4" w14:textId="77777777" w:rsidR="00725A36" w:rsidRDefault="00725A36" w:rsidP="00725A36">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AMBASSADE DU NIGER AUPRES DE LA CONFEDERATION SUISSE, DE L’AUTRICHE ET DU LIECHTENSTEIN</w:t>
                            </w:r>
                          </w:p>
                          <w:p w14:paraId="0783F820" w14:textId="77777777" w:rsidR="00725A36" w:rsidRDefault="00725A36" w:rsidP="00725A36">
                            <w:pPr>
                              <w:rPr>
                                <w:sz w:val="20"/>
                                <w:szCs w:val="20"/>
                              </w:rPr>
                            </w:pPr>
                          </w:p>
                        </w:txbxContent>
                      </wps:txbx>
                      <wps:bodyPr rot="0" spcFirstLastPara="0" vertOverflow="overflow" horzOverflow="overflow" vert="horz" wrap="square" lIns="0" tIns="91440" rIns="0" bIns="9144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61EC449" id="_x0000_t202" coordsize="21600,21600" o:spt="202" path="m,l,21600r21600,l21600,xe">
                <v:stroke joinstyle="miter"/>
                <v:path gradientshapeok="t" o:connecttype="rect"/>
              </v:shapetype>
              <v:shape id="Zone de texte 8" o:spid="_x0000_s1026" type="#_x0000_t202" style="position:absolute;margin-left:-47.6pt;margin-top:-10.3pt;width:204pt;height:63pt;z-index:251659264;visibility:visible;mso-wrap-style:square;mso-width-percent:0;mso-height-percent:0;mso-wrap-distance-left:7.2pt;mso-wrap-distance-top:0;mso-wrap-distance-right:7.2pt;mso-wrap-distance-bottom:0;mso-position-horizontal:absolute;mso-position-horizontal-relative:margin;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Gm2IAIAAEsEAAAOAAAAZHJzL2Uyb0RvYy54bWysVF1v2yAUfZ+0/4B4X+xkbdVacaqsVaZJ&#10;UVspnfpMMMTWgMuAxM5+/S7YTqquT9Ve8IV7OffjHDy/7bQiB+F8A6ak00lOiTAcqsbsSvrzefXl&#10;mhIfmKmYAiNKehSe3i4+f5q3thAzqEFVwhEEMb5obUnrEGyRZZ7XQjM/ASsMOiU4zQJu3S6rHGsR&#10;XatsludXWQuusg648B5P73snXSR8KQUPj1J6EYgqKdYW0urSuo1rtpizYueYrRs+lME+UIVmjcGk&#10;J6h7FhjZu+YfKN1wBx5kmHDQGUjZcJF6wG6m+ZtuNjWzIvWCw/H2NCb//2D5w2FjnxwJ3TfokMDU&#10;hLdr4L88ziZrrS+GmDhTX3iMjo120un4xRYIXsTZHk/zFF0gHA9nlzf5dY4ujj40pmhH0PNt63z4&#10;LkCTaJTUIV+pAnZY+9CHjiExmYFVo1TiTBnSlvTq62WeLpw8CK5MjBWJ/QHmXHm0QrftECSaW6iO&#10;2L6DXhne8lWDpayZD0/MoRSwepR3eMRFKsCUMFiU1OD+vHce45Eh9FLSorRK6n/vmROUqB8GuYs6&#10;TMbN9OICN2483b4+NXt9B6jaKT4gy5MZY4MaTelAv6D6lzEbupjhmLOkYTTvQi90fD1cLJcpCFVn&#10;WVibjeUj23HAz90Lc3ZgISB/DzCKjxVvyOhjezqW+wCySUydpznIBhWbuB5eV3wSr/cp6vwPWPwF&#10;AAD//wMAUEsDBBQABgAIAAAAIQDrF4RJ4QAAAAsBAAAPAAAAZHJzL2Rvd25yZXYueG1sTI/BTsMw&#10;DIbvSLxDZCQuaEtW2ES7phOgAQe4dJt2zprQFBqnSrKtvD3mBDdb/vT7+8vV6Hp2MiF2HiXMpgKY&#10;wcbrDlsJu+3z5B5YTAq16j0aCd8mwqq6vChVof0Za3PapJZRCMZCSbApDQXnsbHGqTj1g0G6ffjg&#10;VKI1tFwHdaZw1/NMiAV3qkP6YNVgnqxpvjZHJ2HYr1u7rR/3r9lLuHn/XOv8rc6lvL4aH5bAkhnT&#10;Hwy/+qQOFTkd/BF1ZL2EST7PCKUhEwtgRNzOMipzIFTM74BXJf/fofoBAAD//wMAUEsBAi0AFAAG&#10;AAgAAAAhALaDOJL+AAAA4QEAABMAAAAAAAAAAAAAAAAAAAAAAFtDb250ZW50X1R5cGVzXS54bWxQ&#10;SwECLQAUAAYACAAAACEAOP0h/9YAAACUAQAACwAAAAAAAAAAAAAAAAAvAQAAX3JlbHMvLnJlbHNQ&#10;SwECLQAUAAYACAAAACEAnRBptiACAABLBAAADgAAAAAAAAAAAAAAAAAuAgAAZHJzL2Uyb0RvYy54&#10;bWxQSwECLQAUAAYACAAAACEA6xeESeEAAAALAQAADwAAAAAAAAAAAAAAAAB6BAAAZHJzL2Rvd25y&#10;ZXYueG1sUEsFBgAAAAAEAAQA8wAAAIgFAAAAAA==&#10;" filled="f" stroked="f" strokeweight=".5pt">
                <v:textbox inset="0,7.2pt,0,7.2pt">
                  <w:txbxContent>
                    <w:p w14:paraId="04713ED4" w14:textId="77777777" w:rsidR="00725A36" w:rsidRDefault="00725A36" w:rsidP="00725A36">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AMBASSADE DU NIGER AUPRES DE LA CONFEDERATION SUISSE, DE L’AUTRICHE ET DU LIECHTENSTEIN</w:t>
                      </w:r>
                    </w:p>
                    <w:p w14:paraId="0783F820" w14:textId="77777777" w:rsidR="00725A36" w:rsidRDefault="00725A36" w:rsidP="00725A36">
                      <w:pPr>
                        <w:rPr>
                          <w:sz w:val="20"/>
                          <w:szCs w:val="20"/>
                        </w:rPr>
                      </w:pPr>
                    </w:p>
                  </w:txbxContent>
                </v:textbox>
                <w10:wrap type="square" anchorx="margin" anchory="line"/>
              </v:shape>
            </w:pict>
          </mc:Fallback>
        </mc:AlternateContent>
      </w:r>
      <w:r>
        <w:rPr>
          <w:rFonts w:ascii="Times New Roman" w:hAnsi="Times New Roman" w:cs="Times New Roman"/>
          <w:noProof/>
          <w:sz w:val="26"/>
          <w:szCs w:val="26"/>
          <w:lang w:eastAsia="fr-FR"/>
        </w:rPr>
        <w:drawing>
          <wp:inline distT="0" distB="0" distL="0" distR="0" wp14:anchorId="1F00B9C8" wp14:editId="79E3EDDE">
            <wp:extent cx="1190625" cy="771525"/>
            <wp:effectExtent l="0" t="0" r="9525" b="9525"/>
            <wp:docPr id="1" name="Image 1" descr="armoir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armoiri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90625" cy="771525"/>
                    </a:xfrm>
                    <a:prstGeom prst="rect">
                      <a:avLst/>
                    </a:prstGeom>
                    <a:noFill/>
                    <a:ln>
                      <a:noFill/>
                    </a:ln>
                  </pic:spPr>
                </pic:pic>
              </a:graphicData>
            </a:graphic>
          </wp:inline>
        </w:drawing>
      </w:r>
      <w:r>
        <w:rPr>
          <w:noProof/>
          <w:lang w:eastAsia="fr-FR"/>
        </w:rPr>
        <mc:AlternateContent>
          <mc:Choice Requires="wps">
            <w:drawing>
              <wp:anchor distT="0" distB="0" distL="91440" distR="91440" simplePos="0" relativeHeight="251660288" behindDoc="0" locked="0" layoutInCell="1" allowOverlap="1" wp14:anchorId="3829510A" wp14:editId="2416BBFC">
                <wp:simplePos x="0" y="0"/>
                <wp:positionH relativeFrom="margin">
                  <wp:posOffset>3853180</wp:posOffset>
                </wp:positionH>
                <wp:positionV relativeFrom="line">
                  <wp:posOffset>-130810</wp:posOffset>
                </wp:positionV>
                <wp:extent cx="2590800" cy="714375"/>
                <wp:effectExtent l="0" t="0" r="0" b="0"/>
                <wp:wrapSquare wrapText="bothSides"/>
                <wp:docPr id="5" name="Zone de text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90800" cy="714375"/>
                        </a:xfrm>
                        <a:prstGeom prst="rect">
                          <a:avLst/>
                        </a:prstGeom>
                        <a:noFill/>
                        <a:ln w="6350">
                          <a:noFill/>
                        </a:ln>
                        <a:effectLst/>
                      </wps:spPr>
                      <wps:txbx>
                        <w:txbxContent>
                          <w:p w14:paraId="67FB3B18" w14:textId="77777777" w:rsidR="00725A36" w:rsidRDefault="00725A36" w:rsidP="00725A36">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MISSION PERMANENTE AUPRES DE L’OFFICE DES NATIONS UNIES A GENEVE, A VIENNE ET L’OMC</w:t>
                            </w:r>
                          </w:p>
                          <w:p w14:paraId="2C1702D4" w14:textId="77777777" w:rsidR="00725A36" w:rsidRDefault="00725A36" w:rsidP="00725A36">
                            <w:pPr>
                              <w:rPr>
                                <w:sz w:val="20"/>
                                <w:szCs w:val="20"/>
                              </w:rPr>
                            </w:pPr>
                          </w:p>
                        </w:txbxContent>
                      </wps:txbx>
                      <wps:bodyPr rot="0" spcFirstLastPara="0" vertOverflow="overflow" horzOverflow="overflow" vert="horz" wrap="square" lIns="0" tIns="91440" rIns="0" bIns="9144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29510A" id="Zone de texte 5" o:spid="_x0000_s1027" type="#_x0000_t202" style="position:absolute;margin-left:303.4pt;margin-top:-10.3pt;width:204pt;height:56.25pt;z-index:251660288;visibility:visible;mso-wrap-style:square;mso-width-percent:0;mso-height-percent:0;mso-wrap-distance-left:7.2pt;mso-wrap-distance-top:0;mso-wrap-distance-right:7.2pt;mso-wrap-distance-bottom:0;mso-position-horizontal:absolute;mso-position-horizontal-relative:margin;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3mvKAIAAFIEAAAOAAAAZHJzL2Uyb0RvYy54bWysVEtv2zAMvg/YfxB0X+ykSR9GnCJrkWFA&#10;0BZIi54VWYqNyaImKbGzXz9KtpOi26noRaZIiq/vo+e3ba3IQVhXgc7peJRSIjSHotK7nL48r75d&#10;U+I80wVToEVOj8LR28XXL/PGZGICJahCWIJBtMsak9PSe5MlieOlqJkbgREajRJszTxe7S4pLGsw&#10;eq2SSZpeJg3YwljgwjnU3ndGuojxpRTcP0rphCcqp1ibj6eN5zacyWLOsp1lpqx4Xwb7QBU1qzQm&#10;PYW6Z56Rva3+CVVX3IID6Ucc6gSkrLiIPWA34/RdN5uSGRF7weE4cxqT+7yw/OGwMU+W+PY7tAhg&#10;bMKZNfBfDmeTNMZlvU+YqcsceodGW2nr8MUWCD7E2R5P8xStJxyVk9lNep2iiaPtajy9uJqFgSfn&#10;18Y6/0NATYKQU4t4xQrYYe185zq4hGQaVpVSETOlSZPTy4tZGh+cLBhc6eArIvp9mHPlQfLttiVV&#10;EdrFWEGzheKIU7DQEcQZvqqwojVz/olZZAQ2gSz3j3hIBZgZeomSEuyf/+mDPwKFVkoaZFhO3e89&#10;s4IS9VMjhIGOUbgZT6d4sYN2+1ar9/UdIHnHuEeGRzH4ejWI0kL9ikuwDNnQxDTHnDn1g3jnO77j&#10;EnGxXEYnJJ9hfq03hg+ghzk/t6/Mmh4MjzA+wMBBlr3DpPPtUFnuPcgqAnaeZs8eJG6EvF+ysBlv&#10;79Hr/CtY/AUAAP//AwBQSwMEFAAGAAgAAAAhANSaPVPgAAAACwEAAA8AAABkcnMvZG93bnJldi54&#10;bWxMj8FOwzAQRO9I/IO1SFxQaydCEQlxKkAFDnBJi3p24yUOxOvIdtvw97gnOO7saOZNvZrtyI7o&#10;w+BIQrYUwJA6pwfqJXxsnxd3wEJUpNXoCCX8YIBVc3lRq0q7E7V43MSepRAKlZJgYpwqzkNn0Kqw&#10;dBNS+n06b1VMp++59uqUwu3IcyEKbtVAqcGoCZ8Mdt+bg5Uw7da92baPu9f8xd+8f611+daWUl5f&#10;zQ/3wCLO8c8MZ/yEDk1i2rsD6cBGCYUoEnqUsMhFAezsENltkvYSyqwE3tT8/4bmFwAA//8DAFBL&#10;AQItABQABgAIAAAAIQC2gziS/gAAAOEBAAATAAAAAAAAAAAAAAAAAAAAAABbQ29udGVudF9UeXBl&#10;c10ueG1sUEsBAi0AFAAGAAgAAAAhADj9If/WAAAAlAEAAAsAAAAAAAAAAAAAAAAALwEAAF9yZWxz&#10;Ly5yZWxzUEsBAi0AFAAGAAgAAAAhAK0Dea8oAgAAUgQAAA4AAAAAAAAAAAAAAAAALgIAAGRycy9l&#10;Mm9Eb2MueG1sUEsBAi0AFAAGAAgAAAAhANSaPVPgAAAACwEAAA8AAAAAAAAAAAAAAAAAggQAAGRy&#10;cy9kb3ducmV2LnhtbFBLBQYAAAAABAAEAPMAAACPBQAAAAA=&#10;" filled="f" stroked="f" strokeweight=".5pt">
                <v:textbox inset="0,7.2pt,0,7.2pt">
                  <w:txbxContent>
                    <w:p w14:paraId="67FB3B18" w14:textId="77777777" w:rsidR="00725A36" w:rsidRDefault="00725A36" w:rsidP="00725A36">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MISSION PERMANENTE AUPRES DE L’OFFICE DES NATIONS UNIES A GENEVE, A VIENNE ET L’OMC</w:t>
                      </w:r>
                    </w:p>
                    <w:p w14:paraId="2C1702D4" w14:textId="77777777" w:rsidR="00725A36" w:rsidRDefault="00725A36" w:rsidP="00725A36">
                      <w:pPr>
                        <w:rPr>
                          <w:sz w:val="20"/>
                          <w:szCs w:val="20"/>
                        </w:rPr>
                      </w:pPr>
                    </w:p>
                  </w:txbxContent>
                </v:textbox>
                <w10:wrap type="square" anchorx="margin" anchory="line"/>
              </v:shape>
            </w:pict>
          </mc:Fallback>
        </mc:AlternateContent>
      </w:r>
      <w:r>
        <w:rPr>
          <w:rFonts w:ascii="Times New Roman" w:eastAsia="Times New Roman" w:hAnsi="Times New Roman" w:cs="Times New Roman"/>
          <w:sz w:val="26"/>
          <w:szCs w:val="26"/>
        </w:rPr>
        <w:t xml:space="preserve">   </w:t>
      </w:r>
    </w:p>
    <w:p w14:paraId="1CDFA881" w14:textId="77777777" w:rsidR="00725A36" w:rsidRDefault="00725A36" w:rsidP="00725A36">
      <w:pPr>
        <w:spacing w:after="0" w:line="240" w:lineRule="auto"/>
        <w:ind w:left="3540"/>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REPUBLIQUE DU NIGER</w:t>
      </w:r>
    </w:p>
    <w:p w14:paraId="4B5020F9" w14:textId="77777777" w:rsidR="00725A36" w:rsidRDefault="00725A36" w:rsidP="00725A36">
      <w:pPr>
        <w:tabs>
          <w:tab w:val="left" w:pos="5529"/>
        </w:tabs>
        <w:spacing w:line="240" w:lineRule="auto"/>
        <w:jc w:val="both"/>
        <w:rPr>
          <w:rFonts w:ascii="Times New Roman" w:hAnsi="Times New Roman" w:cs="Times New Roman"/>
          <w:b/>
          <w:sz w:val="28"/>
          <w:szCs w:val="28"/>
          <w:u w:val="single"/>
        </w:rPr>
      </w:pPr>
      <w:r>
        <w:rPr>
          <w:noProof/>
          <w:lang w:eastAsia="fr-FR"/>
        </w:rPr>
        <mc:AlternateContent>
          <mc:Choice Requires="wps">
            <w:drawing>
              <wp:anchor distT="0" distB="0" distL="114300" distR="114300" simplePos="0" relativeHeight="251661312" behindDoc="0" locked="0" layoutInCell="1" allowOverlap="1" wp14:anchorId="173673BD" wp14:editId="1F02CE30">
                <wp:simplePos x="0" y="0"/>
                <wp:positionH relativeFrom="column">
                  <wp:posOffset>71755</wp:posOffset>
                </wp:positionH>
                <wp:positionV relativeFrom="paragraph">
                  <wp:posOffset>91440</wp:posOffset>
                </wp:positionV>
                <wp:extent cx="5657850" cy="1143000"/>
                <wp:effectExtent l="0" t="0" r="19050" b="19050"/>
                <wp:wrapNone/>
                <wp:docPr id="2" name="Zone de texte 2"/>
                <wp:cNvGraphicFramePr/>
                <a:graphic xmlns:a="http://schemas.openxmlformats.org/drawingml/2006/main">
                  <a:graphicData uri="http://schemas.microsoft.com/office/word/2010/wordprocessingShape">
                    <wps:wsp>
                      <wps:cNvSpPr txBox="1"/>
                      <wps:spPr>
                        <a:xfrm>
                          <a:off x="0" y="0"/>
                          <a:ext cx="5657850" cy="11430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F22E09B" w14:textId="77777777" w:rsidR="00725A36" w:rsidRDefault="00725A36" w:rsidP="00725A36">
                            <w:pPr>
                              <w:tabs>
                                <w:tab w:val="left" w:pos="5529"/>
                              </w:tabs>
                              <w:spacing w:line="240" w:lineRule="auto"/>
                              <w:jc w:val="center"/>
                              <w:rPr>
                                <w:rFonts w:ascii="Times New Roman" w:hAnsi="Times New Roman" w:cs="Times New Roman"/>
                                <w:b/>
                                <w:sz w:val="28"/>
                                <w:szCs w:val="28"/>
                              </w:rPr>
                            </w:pPr>
                            <w:r>
                              <w:rPr>
                                <w:rFonts w:ascii="Times New Roman" w:hAnsi="Times New Roman" w:cs="Times New Roman"/>
                                <w:b/>
                                <w:sz w:val="28"/>
                                <w:szCs w:val="28"/>
                              </w:rPr>
                              <w:t>Déclaration de la Délégation du Niger à  la  45</w:t>
                            </w:r>
                            <w:r>
                              <w:rPr>
                                <w:rFonts w:ascii="Times New Roman" w:hAnsi="Times New Roman" w:cs="Times New Roman"/>
                                <w:b/>
                                <w:sz w:val="28"/>
                                <w:szCs w:val="28"/>
                                <w:vertAlign w:val="superscript"/>
                              </w:rPr>
                              <w:t>ème</w:t>
                            </w:r>
                            <w:r>
                              <w:rPr>
                                <w:rFonts w:ascii="Times New Roman" w:hAnsi="Times New Roman" w:cs="Times New Roman"/>
                                <w:b/>
                                <w:sz w:val="28"/>
                                <w:szCs w:val="28"/>
                              </w:rPr>
                              <w:t xml:space="preserve"> session  du Groupe de travail de l’Examen Périodique Universel : Examen du rapport national de la République de Maurice</w:t>
                            </w:r>
                          </w:p>
                          <w:p w14:paraId="680F756B" w14:textId="77777777" w:rsidR="00725A36" w:rsidRDefault="00725A36" w:rsidP="00725A36">
                            <w:pPr>
                              <w:tabs>
                                <w:tab w:val="left" w:pos="5529"/>
                              </w:tabs>
                              <w:spacing w:line="240" w:lineRule="auto"/>
                              <w:jc w:val="center"/>
                              <w:rPr>
                                <w:sz w:val="28"/>
                                <w:szCs w:val="28"/>
                              </w:rPr>
                            </w:pPr>
                            <w:r>
                              <w:rPr>
                                <w:rFonts w:ascii="Times New Roman" w:hAnsi="Times New Roman" w:cs="Times New Roman"/>
                                <w:b/>
                                <w:sz w:val="28"/>
                                <w:szCs w:val="28"/>
                              </w:rPr>
                              <w:t>Genève, le 24 janvier 2024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173673BD" id="Zone de texte 2" o:spid="_x0000_s1028" type="#_x0000_t202" style="position:absolute;left:0;text-align:left;margin-left:5.65pt;margin-top:7.2pt;width:445.5pt;height:9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pLnSgwIAAJUFAAAOAAAAZHJzL2Uyb0RvYy54bWysVE1v2zAMvQ/YfxB0X52kSdoFcYosRYcB&#10;QVssHXpWZCkRKouapMTOfv0o2flqe+mwi0yKjxT5THJ8U5eabIXzCkxOuxcdSoThUCizyumvp7sv&#10;15T4wEzBNBiR053w9Gby+dO4siPRgzXoQjiCQYwfVTan6xDsKMs8X4uS+QuwwqBRgitZQNWtssKx&#10;CqOXOut1OsOsAldYB1x4j7e3jZFOUnwpBQ8PUnoRiM4p5hbS6dK5jGc2GbPRyjG7VrxNg/1DFiVT&#10;Bh89hLplgZGNU29ClYo78CDDBYcyAykVF6kGrKbbeVXNYs2sSLUgOd4eaPL/Lyy/3y7soyOh/gY1&#10;/sBISGX9yONlrKeWroxfzJSgHSncHWgTdSAcLwfDwdX1AE0cbd1u/7LTScRmR3frfPguoCRRyKnD&#10;/5LoYtu5D/gkQveQ+JoHrYo7pXVSYi+ImXZky/Av6pCSRI8zlDakyunwEvN4EyGGPvgvNeMvsczz&#10;CKhpEz1F6po2rSMVSQo7LSJGm59CElUkRt7JkXEuzCHPhI4oiRV9xLHFH7P6iHNTB3qkl8GEg3Op&#10;DLiGpXNqi5c9tbLBI0kndUcx1MsaC89pb98pSyh22EAOmtnylt8p5HvOfHhkDocJGwMXRHjAQ2rA&#10;nwStRMka3J/37iMeexytlFQ4nDn1vzfMCUr0D4Pd/7Xb78dpTkp/cNVDxZ1alqcWsylngJ3TxVVk&#10;eRIjPui9KB2Uz7hHpvFVNDHD8e2chr04C83KwD3ExXSaQDi/loW5WVgeQ0eWY5891c/M2bbPA47I&#10;PezHmI1etXuDjZ4GppsAUqVZiDw3rLb84+yndm33VFwup3pCHbfp5C8AAAD//wMAUEsDBBQABgAI&#10;AAAAIQDtM/AT2QAAAAkBAAAPAAAAZHJzL2Rvd25yZXYueG1sTE/LTsMwELwj8Q/WVuJGnZYKJSFO&#10;Bahw4URBnN14a0eN15HtpuHvWU5wWs1DszPNdvaDmDCmPpCC1bIAgdQF05NV8PnxcluCSFmT0UMg&#10;VPCNCbbt9VWjaxMu9I7TPlvBIZRqrcDlPNZSps6h12kZRiTWjiF6nRlGK03UFw73g1wXxb30uif+&#10;4PSIzw670/7sFeyebGW7Uke3K03fT/PX8c2+KnWzmB8fQGSc858ZfutzdWi50yGcySQxMF7dsZPv&#10;ZgOC9apYM3FgomJGto38v6D9AQAA//8DAFBLAQItABQABgAIAAAAIQC2gziS/gAAAOEBAAATAAAA&#10;AAAAAAAAAAAAAAAAAABbQ29udGVudF9UeXBlc10ueG1sUEsBAi0AFAAGAAgAAAAhADj9If/WAAAA&#10;lAEAAAsAAAAAAAAAAAAAAAAALwEAAF9yZWxzLy5yZWxzUEsBAi0AFAAGAAgAAAAhADqkudKDAgAA&#10;lQUAAA4AAAAAAAAAAAAAAAAALgIAAGRycy9lMm9Eb2MueG1sUEsBAi0AFAAGAAgAAAAhAO0z8BPZ&#10;AAAACQEAAA8AAAAAAAAAAAAAAAAA3QQAAGRycy9kb3ducmV2LnhtbFBLBQYAAAAABAAEAPMAAADj&#10;BQAAAAA=&#10;" fillcolor="white [3201]" strokeweight=".5pt">
                <v:textbox>
                  <w:txbxContent>
                    <w:p w14:paraId="2F22E09B" w14:textId="77777777" w:rsidR="00725A36" w:rsidRDefault="00725A36" w:rsidP="00725A36">
                      <w:pPr>
                        <w:tabs>
                          <w:tab w:val="left" w:pos="5529"/>
                        </w:tabs>
                        <w:spacing w:line="240" w:lineRule="auto"/>
                        <w:jc w:val="center"/>
                        <w:rPr>
                          <w:rFonts w:ascii="Times New Roman" w:hAnsi="Times New Roman" w:cs="Times New Roman"/>
                          <w:b/>
                          <w:sz w:val="28"/>
                          <w:szCs w:val="28"/>
                        </w:rPr>
                      </w:pPr>
                      <w:r>
                        <w:rPr>
                          <w:rFonts w:ascii="Times New Roman" w:hAnsi="Times New Roman" w:cs="Times New Roman"/>
                          <w:b/>
                          <w:sz w:val="28"/>
                          <w:szCs w:val="28"/>
                        </w:rPr>
                        <w:t>Déclaration de la Délégation du Niger à  la  45</w:t>
                      </w:r>
                      <w:r>
                        <w:rPr>
                          <w:rFonts w:ascii="Times New Roman" w:hAnsi="Times New Roman" w:cs="Times New Roman"/>
                          <w:b/>
                          <w:sz w:val="28"/>
                          <w:szCs w:val="28"/>
                          <w:vertAlign w:val="superscript"/>
                        </w:rPr>
                        <w:t>ème</w:t>
                      </w:r>
                      <w:r>
                        <w:rPr>
                          <w:rFonts w:ascii="Times New Roman" w:hAnsi="Times New Roman" w:cs="Times New Roman"/>
                          <w:b/>
                          <w:sz w:val="28"/>
                          <w:szCs w:val="28"/>
                        </w:rPr>
                        <w:t xml:space="preserve"> session  du Groupe de travail de l’Examen Périodique Universel : Examen du rapport national de la République de Maurice</w:t>
                      </w:r>
                    </w:p>
                    <w:p w14:paraId="680F756B" w14:textId="77777777" w:rsidR="00725A36" w:rsidRDefault="00725A36" w:rsidP="00725A36">
                      <w:pPr>
                        <w:tabs>
                          <w:tab w:val="left" w:pos="5529"/>
                        </w:tabs>
                        <w:spacing w:line="240" w:lineRule="auto"/>
                        <w:jc w:val="center"/>
                        <w:rPr>
                          <w:sz w:val="28"/>
                          <w:szCs w:val="28"/>
                        </w:rPr>
                      </w:pPr>
                      <w:r>
                        <w:rPr>
                          <w:rFonts w:ascii="Times New Roman" w:hAnsi="Times New Roman" w:cs="Times New Roman"/>
                          <w:b/>
                          <w:sz w:val="28"/>
                          <w:szCs w:val="28"/>
                        </w:rPr>
                        <w:t>Genève, le 24 janvier 2024</w:t>
                      </w:r>
                    </w:p>
                  </w:txbxContent>
                </v:textbox>
              </v:shape>
            </w:pict>
          </mc:Fallback>
        </mc:AlternateContent>
      </w:r>
    </w:p>
    <w:p w14:paraId="5C0DCE91" w14:textId="77777777" w:rsidR="00725A36" w:rsidRDefault="00725A36" w:rsidP="00725A36">
      <w:pPr>
        <w:tabs>
          <w:tab w:val="left" w:pos="5529"/>
        </w:tabs>
        <w:spacing w:line="240" w:lineRule="auto"/>
        <w:jc w:val="both"/>
        <w:rPr>
          <w:rFonts w:ascii="Times New Roman" w:hAnsi="Times New Roman" w:cs="Times New Roman"/>
          <w:b/>
          <w:sz w:val="28"/>
          <w:szCs w:val="28"/>
          <w:u w:val="single"/>
        </w:rPr>
      </w:pPr>
    </w:p>
    <w:p w14:paraId="18BA6FEA" w14:textId="77777777" w:rsidR="00725A36" w:rsidRDefault="00725A36" w:rsidP="00725A36"/>
    <w:p w14:paraId="43641250" w14:textId="77777777" w:rsidR="00725A36" w:rsidRDefault="00725A36" w:rsidP="00725A36">
      <w:pPr>
        <w:spacing w:line="240" w:lineRule="auto"/>
        <w:jc w:val="both"/>
        <w:rPr>
          <w:rFonts w:ascii="Times New Roman" w:hAnsi="Times New Roman" w:cs="Times New Roman"/>
          <w:sz w:val="32"/>
          <w:szCs w:val="32"/>
        </w:rPr>
      </w:pPr>
    </w:p>
    <w:p w14:paraId="711F6AA4" w14:textId="77777777" w:rsidR="00725A36" w:rsidRPr="00C60F18" w:rsidRDefault="00725A36" w:rsidP="00725A36">
      <w:pPr>
        <w:spacing w:line="240" w:lineRule="auto"/>
        <w:jc w:val="both"/>
        <w:rPr>
          <w:rFonts w:ascii="Times New Roman" w:hAnsi="Times New Roman" w:cs="Times New Roman"/>
          <w:sz w:val="28"/>
          <w:szCs w:val="28"/>
        </w:rPr>
      </w:pPr>
      <w:r w:rsidRPr="00C60F18">
        <w:rPr>
          <w:rFonts w:ascii="Times New Roman" w:hAnsi="Times New Roman" w:cs="Times New Roman"/>
          <w:sz w:val="28"/>
          <w:szCs w:val="28"/>
        </w:rPr>
        <w:t>Monsieur le Président,</w:t>
      </w:r>
    </w:p>
    <w:p w14:paraId="5D4AFEC7" w14:textId="55C0A0B5" w:rsidR="00725A36" w:rsidRPr="00C60F18" w:rsidRDefault="00725A36" w:rsidP="00725A36">
      <w:pPr>
        <w:tabs>
          <w:tab w:val="left" w:pos="5529"/>
        </w:tabs>
        <w:spacing w:line="240" w:lineRule="auto"/>
        <w:jc w:val="both"/>
        <w:rPr>
          <w:rFonts w:ascii="Times New Roman" w:hAnsi="Times New Roman" w:cs="Times New Roman"/>
          <w:b/>
          <w:sz w:val="28"/>
          <w:szCs w:val="28"/>
        </w:rPr>
      </w:pPr>
      <w:r w:rsidRPr="00C60F18">
        <w:rPr>
          <w:rFonts w:ascii="Times New Roman" w:eastAsia="Times New Roman" w:hAnsi="Times New Roman" w:cs="Times New Roman"/>
          <w:sz w:val="28"/>
          <w:szCs w:val="28"/>
        </w:rPr>
        <w:t xml:space="preserve">Le Niger souhaite la cordiale bienvenue à la délégation </w:t>
      </w:r>
      <w:r w:rsidRPr="00C60F18">
        <w:rPr>
          <w:rFonts w:ascii="Times New Roman" w:hAnsi="Times New Roman" w:cs="Times New Roman"/>
          <w:sz w:val="28"/>
          <w:szCs w:val="28"/>
        </w:rPr>
        <w:t xml:space="preserve">de Maurice </w:t>
      </w:r>
      <w:r w:rsidRPr="00C60F18">
        <w:rPr>
          <w:rFonts w:ascii="Times New Roman" w:eastAsia="Times New Roman" w:hAnsi="Times New Roman" w:cs="Times New Roman"/>
          <w:sz w:val="28"/>
          <w:szCs w:val="28"/>
        </w:rPr>
        <w:t xml:space="preserve">et la </w:t>
      </w:r>
      <w:r w:rsidR="00C60F18" w:rsidRPr="00C60F18">
        <w:rPr>
          <w:rFonts w:ascii="Times New Roman" w:eastAsia="Times New Roman" w:hAnsi="Times New Roman" w:cs="Times New Roman"/>
          <w:sz w:val="28"/>
          <w:szCs w:val="28"/>
        </w:rPr>
        <w:t>félicite pour</w:t>
      </w:r>
      <w:r w:rsidRPr="00C60F18">
        <w:rPr>
          <w:rFonts w:ascii="Times New Roman" w:eastAsia="Times New Roman" w:hAnsi="Times New Roman" w:cs="Times New Roman"/>
          <w:sz w:val="28"/>
          <w:szCs w:val="28"/>
        </w:rPr>
        <w:t xml:space="preserve"> la présentation de son rapport national. </w:t>
      </w:r>
    </w:p>
    <w:p w14:paraId="211CF309" w14:textId="78E80317" w:rsidR="00725A36" w:rsidRPr="00C60F18" w:rsidRDefault="00725A36" w:rsidP="00A937D0">
      <w:pPr>
        <w:jc w:val="both"/>
        <w:rPr>
          <w:rFonts w:ascii="Times New Roman" w:eastAsia="Times New Roman" w:hAnsi="Times New Roman" w:cs="Times New Roman"/>
          <w:sz w:val="28"/>
          <w:szCs w:val="28"/>
        </w:rPr>
      </w:pPr>
      <w:r w:rsidRPr="00C60F18">
        <w:rPr>
          <w:rFonts w:ascii="Times New Roman" w:eastAsia="Times New Roman" w:hAnsi="Times New Roman" w:cs="Times New Roman"/>
          <w:sz w:val="28"/>
          <w:szCs w:val="28"/>
        </w:rPr>
        <w:t xml:space="preserve">Le Niger </w:t>
      </w:r>
      <w:r w:rsidR="00A937D0" w:rsidRPr="00C60F18">
        <w:rPr>
          <w:rFonts w:ascii="Times New Roman" w:eastAsia="Times New Roman" w:hAnsi="Times New Roman" w:cs="Times New Roman"/>
          <w:sz w:val="28"/>
          <w:szCs w:val="28"/>
        </w:rPr>
        <w:t>salue les efforts de coopération de Maurice avec les mécanismes des droits de l’homme, comme le témoigne une contribution volontaire de 10 000 dollars américains au Fonds d’affectation spéciale pour l’appui de la participation des pays les moins avancés et des petits États insulaires en développement aux travaux du Conseil des droits de l’homme et une contribution volontaire de 1 400 dollars américains au Haut-Commissariat des Nations Unies aux droits de l’homme.</w:t>
      </w:r>
    </w:p>
    <w:p w14:paraId="6EA45278" w14:textId="06F5EB2A" w:rsidR="00725A36" w:rsidRPr="00C60F18" w:rsidRDefault="00725A36" w:rsidP="00725A36">
      <w:pPr>
        <w:jc w:val="both"/>
        <w:rPr>
          <w:rFonts w:ascii="Times New Roman" w:eastAsia="Times New Roman" w:hAnsi="Times New Roman" w:cs="Times New Roman"/>
          <w:sz w:val="28"/>
          <w:szCs w:val="28"/>
        </w:rPr>
      </w:pPr>
      <w:r w:rsidRPr="00C60F18">
        <w:rPr>
          <w:rFonts w:ascii="Times New Roman" w:eastAsia="Times New Roman" w:hAnsi="Times New Roman" w:cs="Times New Roman"/>
          <w:sz w:val="28"/>
          <w:szCs w:val="28"/>
        </w:rPr>
        <w:t xml:space="preserve">Dans un esprit de dialogue constrictif, le Niger recommande </w:t>
      </w:r>
      <w:r w:rsidR="00A937D0" w:rsidRPr="00C60F18">
        <w:rPr>
          <w:rFonts w:ascii="Times New Roman" w:eastAsia="Times New Roman" w:hAnsi="Times New Roman" w:cs="Times New Roman"/>
          <w:sz w:val="28"/>
          <w:szCs w:val="28"/>
        </w:rPr>
        <w:t>à Maurice</w:t>
      </w:r>
      <w:r w:rsidRPr="00C60F18">
        <w:rPr>
          <w:rFonts w:ascii="Times New Roman" w:eastAsia="Times New Roman" w:hAnsi="Times New Roman" w:cs="Times New Roman"/>
          <w:sz w:val="28"/>
          <w:szCs w:val="28"/>
        </w:rPr>
        <w:t> </w:t>
      </w:r>
      <w:r w:rsidR="00C60F18" w:rsidRPr="00C60F18">
        <w:rPr>
          <w:rFonts w:ascii="Times New Roman" w:eastAsia="Times New Roman" w:hAnsi="Times New Roman" w:cs="Times New Roman"/>
          <w:sz w:val="28"/>
          <w:szCs w:val="28"/>
        </w:rPr>
        <w:t>de :</w:t>
      </w:r>
    </w:p>
    <w:p w14:paraId="6A8248C5" w14:textId="77777777" w:rsidR="008236D0" w:rsidRPr="00C60F18" w:rsidRDefault="008236D0" w:rsidP="008236D0">
      <w:pPr>
        <w:pStyle w:val="Paragraphedeliste"/>
        <w:jc w:val="both"/>
        <w:rPr>
          <w:rFonts w:ascii="Times New Roman" w:eastAsia="Times New Roman" w:hAnsi="Times New Roman" w:cs="Times New Roman"/>
          <w:sz w:val="28"/>
          <w:szCs w:val="28"/>
        </w:rPr>
      </w:pPr>
    </w:p>
    <w:p w14:paraId="561F34B9" w14:textId="1D0453CD" w:rsidR="00C60F18" w:rsidRPr="00C60F18" w:rsidRDefault="00C60F18" w:rsidP="00C60F18">
      <w:pPr>
        <w:pStyle w:val="Paragraphedeliste"/>
        <w:numPr>
          <w:ilvl w:val="0"/>
          <w:numId w:val="2"/>
        </w:numPr>
        <w:jc w:val="both"/>
        <w:rPr>
          <w:rFonts w:ascii="Times New Roman" w:eastAsia="Times New Roman" w:hAnsi="Times New Roman" w:cs="Times New Roman"/>
          <w:sz w:val="28"/>
          <w:szCs w:val="28"/>
        </w:rPr>
      </w:pPr>
      <w:r w:rsidRPr="00C60F18">
        <w:rPr>
          <w:rFonts w:ascii="Times New Roman" w:eastAsia="Times New Roman" w:hAnsi="Times New Roman" w:cs="Times New Roman"/>
          <w:sz w:val="28"/>
          <w:szCs w:val="28"/>
        </w:rPr>
        <w:t>Ratifier</w:t>
      </w:r>
      <w:r w:rsidR="008236D0" w:rsidRPr="00C60F18">
        <w:rPr>
          <w:rFonts w:ascii="Times New Roman" w:eastAsia="Times New Roman" w:hAnsi="Times New Roman" w:cs="Times New Roman"/>
          <w:sz w:val="28"/>
          <w:szCs w:val="28"/>
        </w:rPr>
        <w:t xml:space="preserve"> la Convention internationale sur la protection des droits de tous les travailleurs migrants et des membres de leur famille</w:t>
      </w:r>
      <w:r>
        <w:rPr>
          <w:rFonts w:ascii="Times New Roman" w:eastAsia="Times New Roman" w:hAnsi="Times New Roman" w:cs="Times New Roman"/>
          <w:sz w:val="28"/>
          <w:szCs w:val="28"/>
        </w:rPr>
        <w:t> ;</w:t>
      </w:r>
      <w:r w:rsidRPr="00C60F18">
        <w:rPr>
          <w:rFonts w:ascii="Times New Roman" w:hAnsi="Times New Roman" w:cs="Times New Roman"/>
          <w:sz w:val="28"/>
          <w:szCs w:val="28"/>
        </w:rPr>
        <w:t xml:space="preserve"> </w:t>
      </w:r>
    </w:p>
    <w:p w14:paraId="0680FCA9" w14:textId="77777777" w:rsidR="00C60F18" w:rsidRPr="00C60F18" w:rsidRDefault="00C60F18" w:rsidP="00C60F18">
      <w:pPr>
        <w:pStyle w:val="Paragraphedeliste"/>
        <w:jc w:val="both"/>
        <w:rPr>
          <w:rFonts w:ascii="Times New Roman" w:eastAsia="Times New Roman" w:hAnsi="Times New Roman" w:cs="Times New Roman"/>
          <w:sz w:val="28"/>
          <w:szCs w:val="28"/>
        </w:rPr>
      </w:pPr>
    </w:p>
    <w:p w14:paraId="0EC3A48B" w14:textId="12F053B1" w:rsidR="00C60F18" w:rsidRPr="00C60F18" w:rsidRDefault="00C60F18" w:rsidP="00C60F18">
      <w:pPr>
        <w:pStyle w:val="Paragraphedeliste"/>
        <w:numPr>
          <w:ilvl w:val="0"/>
          <w:numId w:val="2"/>
        </w:numPr>
        <w:jc w:val="both"/>
        <w:rPr>
          <w:rFonts w:ascii="Times New Roman" w:eastAsia="Times New Roman" w:hAnsi="Times New Roman" w:cs="Times New Roman"/>
          <w:sz w:val="28"/>
          <w:szCs w:val="28"/>
        </w:rPr>
      </w:pPr>
      <w:r w:rsidRPr="00C60F18">
        <w:rPr>
          <w:rFonts w:ascii="Times New Roman" w:hAnsi="Times New Roman" w:cs="Times New Roman"/>
          <w:sz w:val="28"/>
          <w:szCs w:val="28"/>
        </w:rPr>
        <w:t>Solliciter si besoin</w:t>
      </w:r>
      <w:r>
        <w:rPr>
          <w:rFonts w:ascii="Times New Roman" w:hAnsi="Times New Roman" w:cs="Times New Roman"/>
          <w:sz w:val="28"/>
          <w:szCs w:val="28"/>
        </w:rPr>
        <w:t xml:space="preserve"> est</w:t>
      </w:r>
      <w:r w:rsidRPr="00C60F18">
        <w:rPr>
          <w:rFonts w:ascii="Times New Roman" w:hAnsi="Times New Roman" w:cs="Times New Roman"/>
          <w:sz w:val="28"/>
          <w:szCs w:val="28"/>
        </w:rPr>
        <w:t xml:space="preserve">, l’assistance technique de ses partenaires internationaux pour mettre en œuvre </w:t>
      </w:r>
      <w:r w:rsidRPr="00C60F18">
        <w:rPr>
          <w:rFonts w:ascii="Times New Roman" w:hAnsi="Times New Roman" w:cs="Times New Roman"/>
          <w:sz w:val="28"/>
          <w:szCs w:val="28"/>
        </w:rPr>
        <w:t>effectivement la</w:t>
      </w:r>
      <w:r w:rsidRPr="00C60F18">
        <w:rPr>
          <w:rFonts w:ascii="Times New Roman" w:hAnsi="Times New Roman" w:cs="Times New Roman"/>
          <w:sz w:val="28"/>
          <w:szCs w:val="28"/>
        </w:rPr>
        <w:t xml:space="preserve"> loi sur les enfants et assurer un bon fonctionnement du tribunal pour enfants récemment créé</w:t>
      </w:r>
      <w:r>
        <w:rPr>
          <w:rFonts w:ascii="Times New Roman" w:hAnsi="Times New Roman" w:cs="Times New Roman"/>
          <w:sz w:val="28"/>
          <w:szCs w:val="28"/>
        </w:rPr>
        <w:t>.</w:t>
      </w:r>
    </w:p>
    <w:p w14:paraId="232EA2C2" w14:textId="028C19BA" w:rsidR="008236D0" w:rsidRPr="00C60F18" w:rsidRDefault="008236D0" w:rsidP="00C60F18">
      <w:pPr>
        <w:pStyle w:val="Paragraphedeliste"/>
        <w:jc w:val="both"/>
        <w:rPr>
          <w:rFonts w:ascii="Times New Roman" w:eastAsia="Times New Roman" w:hAnsi="Times New Roman" w:cs="Times New Roman"/>
          <w:sz w:val="28"/>
          <w:szCs w:val="28"/>
        </w:rPr>
      </w:pPr>
    </w:p>
    <w:p w14:paraId="4F26A340" w14:textId="77777777" w:rsidR="00725A36" w:rsidRPr="00C60F18" w:rsidRDefault="00725A36" w:rsidP="00725A36">
      <w:pPr>
        <w:jc w:val="both"/>
        <w:rPr>
          <w:rFonts w:ascii="Times New Roman" w:hAnsi="Times New Roman" w:cs="Times New Roman"/>
          <w:sz w:val="28"/>
          <w:szCs w:val="28"/>
        </w:rPr>
      </w:pPr>
      <w:r w:rsidRPr="00C60F18">
        <w:rPr>
          <w:rFonts w:ascii="Times New Roman" w:hAnsi="Times New Roman" w:cs="Times New Roman"/>
          <w:sz w:val="28"/>
          <w:szCs w:val="28"/>
        </w:rPr>
        <w:t xml:space="preserve">Enfin, le Niger souhaite à la délégation </w:t>
      </w:r>
      <w:r w:rsidR="008236D0" w:rsidRPr="00C60F18">
        <w:rPr>
          <w:rFonts w:ascii="Times New Roman" w:hAnsi="Times New Roman" w:cs="Times New Roman"/>
          <w:sz w:val="28"/>
          <w:szCs w:val="28"/>
        </w:rPr>
        <w:t>de Maurice</w:t>
      </w:r>
      <w:r w:rsidRPr="00C60F18">
        <w:rPr>
          <w:rFonts w:ascii="Times New Roman" w:hAnsi="Times New Roman" w:cs="Times New Roman"/>
          <w:sz w:val="28"/>
          <w:szCs w:val="28"/>
        </w:rPr>
        <w:t xml:space="preserve"> un examen couronné de succès.</w:t>
      </w:r>
    </w:p>
    <w:p w14:paraId="18519FA0" w14:textId="77777777" w:rsidR="00725A36" w:rsidRPr="00C60F18" w:rsidRDefault="00725A36" w:rsidP="00725A36">
      <w:pPr>
        <w:jc w:val="both"/>
        <w:rPr>
          <w:rFonts w:ascii="Times New Roman" w:hAnsi="Times New Roman" w:cs="Times New Roman"/>
          <w:sz w:val="28"/>
          <w:szCs w:val="28"/>
        </w:rPr>
      </w:pPr>
      <w:r w:rsidRPr="00C60F18">
        <w:rPr>
          <w:rFonts w:ascii="Times New Roman" w:hAnsi="Times New Roman" w:cs="Times New Roman"/>
          <w:sz w:val="28"/>
          <w:szCs w:val="28"/>
        </w:rPr>
        <w:t>Je vous remercie</w:t>
      </w:r>
    </w:p>
    <w:p w14:paraId="0E657AA5" w14:textId="77777777" w:rsidR="00000000" w:rsidRDefault="00000000"/>
    <w:sectPr w:rsidR="001D767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4C467B"/>
    <w:multiLevelType w:val="hybridMultilevel"/>
    <w:tmpl w:val="1630A75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2E484080"/>
    <w:multiLevelType w:val="hybridMultilevel"/>
    <w:tmpl w:val="9CF2661C"/>
    <w:lvl w:ilvl="0" w:tplc="71D8DC5C">
      <w:start w:val="1"/>
      <w:numFmt w:val="decimal"/>
      <w:lvlText w:val="%1-"/>
      <w:lvlJc w:val="left"/>
      <w:pPr>
        <w:ind w:left="720" w:hanging="360"/>
      </w:pPr>
      <w:rPr>
        <w:rFonts w:eastAsiaTheme="minorHAnsi" w:hint="default"/>
        <w:sz w:val="2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578448415">
    <w:abstractNumId w:val="0"/>
  </w:num>
  <w:num w:numId="2" w16cid:durableId="7232597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2CA4"/>
    <w:rsid w:val="00082CA4"/>
    <w:rsid w:val="00092CA4"/>
    <w:rsid w:val="00725A36"/>
    <w:rsid w:val="008236D0"/>
    <w:rsid w:val="00A937D0"/>
    <w:rsid w:val="00C60F18"/>
    <w:rsid w:val="00FB567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1BB8FE"/>
  <w15:docId w15:val="{6288D779-4D9A-4AB5-9FCD-0FD7798B67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5A36"/>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25A36"/>
    <w:pPr>
      <w:ind w:left="720"/>
      <w:contextualSpacing/>
    </w:pPr>
  </w:style>
  <w:style w:type="paragraph" w:styleId="Textedebulles">
    <w:name w:val="Balloon Text"/>
    <w:basedOn w:val="Normal"/>
    <w:link w:val="TextedebullesCar"/>
    <w:uiPriority w:val="99"/>
    <w:semiHidden/>
    <w:unhideWhenUsed/>
    <w:rsid w:val="00725A3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25A3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EC8783BB2F5BD4EB8D6B02836921DE3" ma:contentTypeVersion="3" ma:contentTypeDescription="Create a new document." ma:contentTypeScope="" ma:versionID="4a369c68a2752422f9f0af090efb8ea8">
  <xsd:schema xmlns:xsd="http://www.w3.org/2001/XMLSchema" xmlns:xs="http://www.w3.org/2001/XMLSchema" xmlns:p="http://schemas.microsoft.com/office/2006/metadata/properties" xmlns:ns2="328c4b46-73db-4dea-b856-05d9d8a86ba6" targetNamespace="http://schemas.microsoft.com/office/2006/metadata/properties" ma:root="true" ma:fieldsID="f44e6f69cc974b01f1e7b0447b96b9d9" ns2:_="">
    <xsd:import namespace="328c4b46-73db-4dea-b856-05d9d8a86ba6"/>
    <xsd:element name="properties">
      <xsd:complexType>
        <xsd:sequence>
          <xsd:element name="documentManagement">
            <xsd:complexType>
              <xsd:all>
                <xsd:element ref="ns2:DocId" minOccurs="0"/>
                <xsd:element ref="ns2:CatOrder" minOccurs="0"/>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8c4b46-73db-4dea-b856-05d9d8a86ba6" elementFormDefault="qualified">
    <xsd:import namespace="http://schemas.microsoft.com/office/2006/documentManagement/types"/>
    <xsd:import namespace="http://schemas.microsoft.com/office/infopath/2007/PartnerControls"/>
    <xsd:element name="DocId" ma:index="8" nillable="true" ma:displayName="DocId" ma:decimals="0" ma:internalName="DocId">
      <xsd:simpleType>
        <xsd:restriction base="dms:Number"/>
      </xsd:simpleType>
    </xsd:element>
    <xsd:element name="CatOrder" ma:index="9" nillable="true" ma:displayName="CatOrder" ma:decimals="0" ma:internalName="CatOrder">
      <xsd:simpleType>
        <xsd:restriction base="dms:Number"/>
      </xsd:simpleType>
    </xsd:element>
    <xsd:element name="Category" ma:index="10" nillable="true" ma:displayName="Category"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Order xmlns="328c4b46-73db-4dea-b856-05d9d8a86ba6">1000</CatOrder>
    <DocId xmlns="328c4b46-73db-4dea-b856-05d9d8a86ba6">2686</DocId>
    <Category xmlns="328c4b46-73db-4dea-b856-05d9d8a86ba6" xsi:nil="true"/>
  </documentManagement>
</p:properties>
</file>

<file path=customXml/itemProps1.xml><?xml version="1.0" encoding="utf-8"?>
<ds:datastoreItem xmlns:ds="http://schemas.openxmlformats.org/officeDocument/2006/customXml" ds:itemID="{F142C364-ABA6-4CC1-930A-FD6C3FF319E5}"/>
</file>

<file path=customXml/itemProps2.xml><?xml version="1.0" encoding="utf-8"?>
<ds:datastoreItem xmlns:ds="http://schemas.openxmlformats.org/officeDocument/2006/customXml" ds:itemID="{498EDA80-BC59-4B95-B1E9-AA025250F67B}"/>
</file>

<file path=customXml/itemProps3.xml><?xml version="1.0" encoding="utf-8"?>
<ds:datastoreItem xmlns:ds="http://schemas.openxmlformats.org/officeDocument/2006/customXml" ds:itemID="{AF8EB474-70E4-4980-92B6-6CAFF63EA0A6}"/>
</file>

<file path=docProps/app.xml><?xml version="1.0" encoding="utf-8"?>
<Properties xmlns="http://schemas.openxmlformats.org/officeDocument/2006/extended-properties" xmlns:vt="http://schemas.openxmlformats.org/officeDocument/2006/docPropsVTypes">
  <Template>Normal.dotm</Template>
  <TotalTime>0</TotalTime>
  <Pages>1</Pages>
  <Words>182</Words>
  <Characters>1007</Characters>
  <Application>Microsoft Office Word</Application>
  <DocSecurity>0</DocSecurity>
  <Lines>8</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Gginformatique</dc:creator>
  <cp:keywords/>
  <dc:description/>
  <cp:lastModifiedBy>sabah ait tahra</cp:lastModifiedBy>
  <cp:revision>2</cp:revision>
  <dcterms:created xsi:type="dcterms:W3CDTF">2024-01-22T09:59:00Z</dcterms:created>
  <dcterms:modified xsi:type="dcterms:W3CDTF">2024-01-22T09:59:00Z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0x010100FEC8783BB2F5BD4EB8D6B02836921DE3</vt:lpwstr>
  </property>
</Properties>
</file>