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AE13B" w14:textId="77777777" w:rsidR="00166BE6" w:rsidRDefault="00166BE6" w:rsidP="00166BE6">
      <w:pPr>
        <w:autoSpaceDE w:val="0"/>
        <w:spacing w:after="200" w:line="360" w:lineRule="auto"/>
        <w:rPr>
          <w:rFonts w:ascii="Times New Roman" w:hAnsi="Times New Roman"/>
          <w:kern w:val="0"/>
          <w:sz w:val="24"/>
          <w:szCs w:val="24"/>
          <w:lang w:val="en-US"/>
        </w:rPr>
      </w:pPr>
    </w:p>
    <w:p w14:paraId="55CF53BF" w14:textId="77777777" w:rsidR="00166BE6" w:rsidRDefault="00166BE6" w:rsidP="00166BE6">
      <w:pPr>
        <w:autoSpaceDE w:val="0"/>
        <w:spacing w:after="200" w:line="360" w:lineRule="auto"/>
        <w:jc w:val="center"/>
      </w:pPr>
      <w:r>
        <w:rPr>
          <w:rFonts w:ascii="Times New Roman" w:hAnsi="Times New Roman"/>
          <w:noProof/>
          <w:kern w:val="0"/>
          <w:sz w:val="24"/>
          <w:szCs w:val="24"/>
          <w:lang w:val="en-US"/>
        </w:rPr>
        <w:drawing>
          <wp:inline distT="0" distB="0" distL="0" distR="0" wp14:anchorId="0F5D62B5" wp14:editId="0CA06B49">
            <wp:extent cx="772796" cy="718818"/>
            <wp:effectExtent l="0" t="0" r="8254" b="5082"/>
            <wp:docPr id="126710416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2796" cy="7188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DCCB2E3" w14:textId="77777777" w:rsidR="00166BE6" w:rsidRDefault="00166BE6" w:rsidP="00166BE6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Statement </w:t>
      </w:r>
    </w:p>
    <w:p w14:paraId="00F7628B" w14:textId="77777777" w:rsidR="00166BE6" w:rsidRDefault="00166BE6" w:rsidP="00166BE6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by </w:t>
      </w:r>
    </w:p>
    <w:p w14:paraId="2D8C2B31" w14:textId="77777777" w:rsidR="00166BE6" w:rsidRDefault="00166BE6" w:rsidP="00166BE6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the Representative of the Federal Democratic Republic of Ethiopia on the Universal Periodic Review of Mauritius </w:t>
      </w:r>
    </w:p>
    <w:p w14:paraId="7561AF38" w14:textId="77777777" w:rsidR="00166BE6" w:rsidRDefault="00166BE6" w:rsidP="00166BE6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                                                                                                     24 January 2024</w:t>
      </w:r>
    </w:p>
    <w:p w14:paraId="3F8BFA6E" w14:textId="77777777" w:rsidR="00166BE6" w:rsidRDefault="00166BE6" w:rsidP="00166BE6">
      <w:pPr>
        <w:autoSpaceDE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i/>
          <w:iCs/>
          <w:kern w:val="0"/>
          <w:sz w:val="24"/>
          <w:szCs w:val="24"/>
          <w:lang w:val="en-US"/>
        </w:rPr>
      </w:pPr>
    </w:p>
    <w:p w14:paraId="78133296" w14:textId="77777777" w:rsidR="00166BE6" w:rsidRDefault="00166BE6" w:rsidP="00166BE6">
      <w:pPr>
        <w:autoSpaceDE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i/>
          <w:iCs/>
          <w:kern w:val="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i/>
          <w:iCs/>
          <w:kern w:val="0"/>
          <w:sz w:val="24"/>
          <w:szCs w:val="24"/>
          <w:lang w:val="en-US"/>
        </w:rPr>
        <w:t>Mr. President,</w:t>
      </w:r>
    </w:p>
    <w:p w14:paraId="1388A286" w14:textId="77777777" w:rsidR="00166BE6" w:rsidRPr="00342BCC" w:rsidRDefault="00166BE6" w:rsidP="00166BE6">
      <w:pPr>
        <w:autoSpaceDE w:val="0"/>
        <w:spacing w:after="0" w:line="360" w:lineRule="auto"/>
        <w:ind w:firstLine="720"/>
        <w:jc w:val="both"/>
        <w:rPr>
          <w:lang w:val="en-GB"/>
        </w:rPr>
      </w:pPr>
      <w:r w:rsidRPr="00342BCC">
        <w:rPr>
          <w:rFonts w:ascii="Times New Roman" w:hAnsi="Times New Roman"/>
          <w:sz w:val="24"/>
          <w:szCs w:val="24"/>
          <w:lang w:val="en-US"/>
        </w:rPr>
        <w:t xml:space="preserve">Ethiopia warmly welcomes the delegation of </w:t>
      </w:r>
      <w:r w:rsidRPr="00342BCC">
        <w:rPr>
          <w:rFonts w:ascii="Times New Roman" w:hAnsi="Times New Roman"/>
          <w:kern w:val="0"/>
          <w:sz w:val="24"/>
          <w:szCs w:val="24"/>
          <w:lang w:val="en-US"/>
        </w:rPr>
        <w:t>Mauritius</w:t>
      </w:r>
      <w:r w:rsidRPr="00342BCC">
        <w:rPr>
          <w:rFonts w:ascii="Times New Roman" w:hAnsi="Times New Roman"/>
          <w:sz w:val="24"/>
          <w:szCs w:val="24"/>
          <w:lang w:val="en-US"/>
        </w:rPr>
        <w:t xml:space="preserve"> to the 4</w:t>
      </w:r>
      <w:r w:rsidRPr="00AF6F73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/>
          <w:sz w:val="24"/>
          <w:szCs w:val="24"/>
          <w:lang w:val="en-US"/>
        </w:rPr>
        <w:t xml:space="preserve"> Round</w:t>
      </w:r>
      <w:r w:rsidRPr="00342BCC">
        <w:rPr>
          <w:rFonts w:ascii="Times New Roman" w:hAnsi="Times New Roman"/>
          <w:sz w:val="24"/>
          <w:szCs w:val="24"/>
          <w:lang w:val="en-US"/>
        </w:rPr>
        <w:t xml:space="preserve"> Session of the UPR Working Group. </w:t>
      </w:r>
    </w:p>
    <w:p w14:paraId="7BCFB63C" w14:textId="77777777" w:rsidR="00166BE6" w:rsidRPr="00342BCC" w:rsidRDefault="00166BE6" w:rsidP="00166BE6">
      <w:pPr>
        <w:autoSpaceDE w:val="0"/>
        <w:spacing w:after="0" w:line="360" w:lineRule="auto"/>
        <w:ind w:firstLine="720"/>
        <w:jc w:val="both"/>
        <w:rPr>
          <w:lang w:val="en-GB"/>
        </w:rPr>
      </w:pPr>
      <w:r w:rsidRPr="00342BCC">
        <w:rPr>
          <w:rFonts w:ascii="Times New Roman" w:hAnsi="Times New Roman"/>
          <w:sz w:val="24"/>
          <w:szCs w:val="24"/>
          <w:lang w:val="en-US"/>
        </w:rPr>
        <w:t xml:space="preserve">Ethiopia commends </w:t>
      </w:r>
      <w:r w:rsidRPr="00342BCC">
        <w:rPr>
          <w:rFonts w:ascii="Times New Roman" w:hAnsi="Times New Roman"/>
          <w:kern w:val="0"/>
          <w:sz w:val="24"/>
          <w:szCs w:val="24"/>
          <w:lang w:val="en-US"/>
        </w:rPr>
        <w:t>Mauritius</w:t>
      </w:r>
      <w:r w:rsidRPr="00342BCC">
        <w:rPr>
          <w:rFonts w:ascii="Times New Roman" w:hAnsi="Times New Roman"/>
          <w:sz w:val="24"/>
          <w:szCs w:val="24"/>
          <w:lang w:val="en-US"/>
        </w:rPr>
        <w:t xml:space="preserve"> for implementing the recommendations received during previous UPR cycles and</w:t>
      </w:r>
      <w:r w:rsidRPr="00342BCC">
        <w:rPr>
          <w:lang w:val="en-US"/>
        </w:rPr>
        <w:t xml:space="preserve"> </w:t>
      </w:r>
      <w:r w:rsidRPr="00342BCC">
        <w:rPr>
          <w:rFonts w:ascii="Times New Roman" w:hAnsi="Times New Roman"/>
          <w:kern w:val="0"/>
          <w:sz w:val="24"/>
          <w:szCs w:val="24"/>
          <w:lang w:val="en-US"/>
        </w:rPr>
        <w:t>its</w:t>
      </w:r>
      <w:r w:rsidRPr="00342BCC">
        <w:rPr>
          <w:rFonts w:ascii="Times New Roman" w:hAnsi="Times New Roman"/>
          <w:sz w:val="24"/>
          <w:szCs w:val="24"/>
          <w:lang w:val="en-US"/>
        </w:rPr>
        <w:t xml:space="preserve"> Marshall Plan against Poverty as a comprehensive strategy to promote socio-economic development of vulnerable groups in line with Sustainable Development Goals.</w:t>
      </w:r>
    </w:p>
    <w:p w14:paraId="6A8F078B" w14:textId="77777777" w:rsidR="00166BE6" w:rsidRPr="00342BCC" w:rsidRDefault="00166BE6" w:rsidP="00166BE6">
      <w:pPr>
        <w:spacing w:after="0" w:line="360" w:lineRule="auto"/>
        <w:jc w:val="both"/>
        <w:rPr>
          <w:lang w:val="en-GB"/>
        </w:rPr>
      </w:pPr>
      <w:r w:rsidRPr="00342BCC">
        <w:rPr>
          <w:rFonts w:ascii="Times New Roman" w:hAnsi="Times New Roman"/>
          <w:sz w:val="24"/>
          <w:szCs w:val="24"/>
          <w:lang w:val="en-GB"/>
        </w:rPr>
        <w:t xml:space="preserve">In the spirit of constructive engagement and dialogue, Ethiopia recommends to the delegation of </w:t>
      </w:r>
      <w:r w:rsidRPr="00342BCC">
        <w:rPr>
          <w:rFonts w:ascii="Times New Roman" w:hAnsi="Times New Roman"/>
          <w:kern w:val="0"/>
          <w:sz w:val="24"/>
          <w:szCs w:val="24"/>
          <w:lang w:val="en-US"/>
        </w:rPr>
        <w:t>Mauritius</w:t>
      </w:r>
      <w:r w:rsidRPr="00342BCC">
        <w:rPr>
          <w:rFonts w:ascii="Times New Roman" w:hAnsi="Times New Roman"/>
          <w:sz w:val="24"/>
          <w:szCs w:val="24"/>
          <w:lang w:val="en-US"/>
        </w:rPr>
        <w:t>;</w:t>
      </w:r>
    </w:p>
    <w:p w14:paraId="0C214122" w14:textId="77777777" w:rsidR="00166BE6" w:rsidRPr="00342BCC" w:rsidRDefault="00166BE6" w:rsidP="00166BE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kern w:val="0"/>
          <w:sz w:val="24"/>
          <w:szCs w:val="24"/>
          <w:lang w:val="en-GB" w:bidi="he-IL"/>
        </w:rPr>
      </w:pPr>
      <w:r w:rsidRPr="00342BCC">
        <w:rPr>
          <w:rFonts w:ascii="Times New Roman" w:hAnsi="Times New Roman"/>
          <w:sz w:val="24"/>
          <w:szCs w:val="24"/>
          <w:lang w:val="en-US"/>
        </w:rPr>
        <w:t xml:space="preserve"> continue efforts to</w:t>
      </w:r>
      <w:r w:rsidRPr="00342BCC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42BCC">
        <w:rPr>
          <w:rFonts w:ascii="Times New Roman" w:hAnsi="Times New Roman"/>
          <w:kern w:val="0"/>
          <w:sz w:val="24"/>
          <w:szCs w:val="24"/>
          <w:lang w:val="en-GB" w:bidi="he-IL"/>
        </w:rPr>
        <w:t>ensure the effectiveness and independence of the judiciary;</w:t>
      </w:r>
    </w:p>
    <w:p w14:paraId="72CC5C76" w14:textId="77777777" w:rsidR="00166BE6" w:rsidRPr="00342BCC" w:rsidRDefault="00166BE6" w:rsidP="00166BE6">
      <w:pPr>
        <w:numPr>
          <w:ilvl w:val="0"/>
          <w:numId w:val="1"/>
        </w:numPr>
        <w:spacing w:line="360" w:lineRule="auto"/>
        <w:jc w:val="both"/>
        <w:rPr>
          <w:lang w:val="en-GB"/>
        </w:rPr>
      </w:pPr>
      <w:r w:rsidRPr="00342BCC">
        <w:rPr>
          <w:rFonts w:ascii="Times New Roman" w:hAnsi="Times New Roman"/>
          <w:sz w:val="24"/>
          <w:szCs w:val="24"/>
          <w:lang w:val="en-US"/>
        </w:rPr>
        <w:t xml:space="preserve"> continue efforts to</w:t>
      </w:r>
      <w:r w:rsidRPr="00342BCC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42BCC">
        <w:rPr>
          <w:rFonts w:ascii="Times New Roman" w:hAnsi="Times New Roman"/>
          <w:sz w:val="24"/>
          <w:szCs w:val="24"/>
          <w:lang w:val="en-US"/>
        </w:rPr>
        <w:t>ensure equal access to quality education.</w:t>
      </w:r>
    </w:p>
    <w:p w14:paraId="25041407" w14:textId="77777777" w:rsidR="00166BE6" w:rsidRPr="00342BCC" w:rsidRDefault="00166BE6" w:rsidP="00166BE6">
      <w:pPr>
        <w:autoSpaceDE w:val="0"/>
        <w:spacing w:after="0" w:line="360" w:lineRule="auto"/>
        <w:ind w:firstLine="360"/>
        <w:jc w:val="both"/>
        <w:rPr>
          <w:lang w:val="en-GB"/>
        </w:rPr>
      </w:pPr>
      <w:r w:rsidRPr="00342BC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Finally, Ethiopia wishes success to the delegation of </w:t>
      </w:r>
      <w:r w:rsidRPr="00342BCC">
        <w:rPr>
          <w:rFonts w:ascii="Times New Roman" w:hAnsi="Times New Roman"/>
          <w:kern w:val="0"/>
          <w:sz w:val="24"/>
          <w:szCs w:val="24"/>
          <w:lang w:val="en-US"/>
        </w:rPr>
        <w:t>Mauritius</w:t>
      </w:r>
      <w:r w:rsidRPr="00342BC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42BC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in its engagement with the UPR Working Group.     </w:t>
      </w:r>
    </w:p>
    <w:p w14:paraId="28811F72" w14:textId="77777777" w:rsidR="00166BE6" w:rsidRDefault="00166BE6" w:rsidP="00166BE6">
      <w:pPr>
        <w:autoSpaceDE w:val="0"/>
        <w:spacing w:after="0" w:line="360" w:lineRule="auto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thank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you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</w:t>
      </w:r>
    </w:p>
    <w:p w14:paraId="7CA01627" w14:textId="77777777" w:rsidR="00166BE6" w:rsidRDefault="00166BE6" w:rsidP="00166BE6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47EC9C9" w14:textId="77777777" w:rsidR="00166BE6" w:rsidRDefault="00166BE6" w:rsidP="00166BE6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0FE1FD" w14:textId="77777777" w:rsidR="00166BE6" w:rsidRDefault="00166BE6" w:rsidP="00166BE6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048665" w14:textId="77777777" w:rsidR="00BB00A8" w:rsidRDefault="00BB00A8"/>
    <w:sectPr w:rsidR="00BB00A8" w:rsidSect="00F77215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8579" w14:textId="77777777" w:rsidR="00000000" w:rsidRDefault="00000000">
    <w:pPr>
      <w:pStyle w:val="Header"/>
      <w:jc w:val="right"/>
      <w:rPr>
        <w:rFonts w:ascii="Times New Roman" w:hAnsi="Times New Roman"/>
        <w:b/>
        <w:bCs/>
        <w:i/>
        <w:iCs/>
        <w:sz w:val="24"/>
        <w:szCs w:val="24"/>
        <w:lang w:val="en-GB"/>
      </w:rPr>
    </w:pPr>
    <w:r>
      <w:rPr>
        <w:rFonts w:ascii="Times New Roman" w:hAnsi="Times New Roman"/>
        <w:b/>
        <w:bCs/>
        <w:i/>
        <w:iCs/>
        <w:sz w:val="24"/>
        <w:szCs w:val="24"/>
        <w:lang w:val="en-GB"/>
      </w:rPr>
      <w:t xml:space="preserve">Check against Delivery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43B19"/>
    <w:multiLevelType w:val="multilevel"/>
    <w:tmpl w:val="F3885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549415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E6"/>
    <w:rsid w:val="00166BE6"/>
    <w:rsid w:val="00BB00A8"/>
    <w:rsid w:val="00F7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E36B8"/>
  <w15:chartTrackingRefBased/>
  <w15:docId w15:val="{0327AF6D-115F-4079-B97C-B28C3A5C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BE6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3"/>
      <w:lang w:val="fr-CH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66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6BE6"/>
    <w:rPr>
      <w:rFonts w:ascii="Calibri" w:eastAsia="Calibri" w:hAnsi="Calibri" w:cs="Times New Roman"/>
      <w:kern w:val="3"/>
      <w:lang w:val="fr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2518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509A6FE-A62B-46A3-AD10-D5C0B5AD9179}"/>
</file>

<file path=customXml/itemProps2.xml><?xml version="1.0" encoding="utf-8"?>
<ds:datastoreItem xmlns:ds="http://schemas.openxmlformats.org/officeDocument/2006/customXml" ds:itemID="{E6441792-FAD6-4CE9-ABA8-F7C859EC4052}"/>
</file>

<file path=customXml/itemProps3.xml><?xml version="1.0" encoding="utf-8"?>
<ds:datastoreItem xmlns:ds="http://schemas.openxmlformats.org/officeDocument/2006/customXml" ds:itemID="{4661DA6C-50DC-47CD-A65C-FAEF896D3D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R</dc:creator>
  <cp:keywords/>
  <dc:description/>
  <cp:lastModifiedBy>H R</cp:lastModifiedBy>
  <cp:revision>1</cp:revision>
  <dcterms:created xsi:type="dcterms:W3CDTF">2024-01-23T10:19:00Z</dcterms:created>
  <dcterms:modified xsi:type="dcterms:W3CDTF">2024-01-23T10:21:00Z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