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879AD" w14:textId="77777777" w:rsidR="00CE7036" w:rsidRPr="00113AD3" w:rsidRDefault="00CE7036" w:rsidP="00CE7036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kern w:val="0"/>
          <w:sz w:val="24"/>
        </w:rPr>
      </w:pPr>
      <w:r w:rsidRPr="00113AD3">
        <w:rPr>
          <w:rFonts w:ascii="Times New Roman" w:hAnsi="Times New Roman" w:cs="Times New Roman"/>
          <w:b/>
          <w:snapToGrid w:val="0"/>
          <w:kern w:val="0"/>
          <w:sz w:val="24"/>
        </w:rPr>
        <w:t xml:space="preserve">Mission Permanente de la République de Djibouti </w:t>
      </w:r>
    </w:p>
    <w:p w14:paraId="59F0C294" w14:textId="77777777" w:rsidR="00CE7036" w:rsidRPr="00113AD3" w:rsidRDefault="00CE7036" w:rsidP="00CE7036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kern w:val="0"/>
          <w:sz w:val="24"/>
        </w:rPr>
      </w:pPr>
      <w:r w:rsidRPr="00113AD3">
        <w:rPr>
          <w:rFonts w:ascii="Times New Roman" w:hAnsi="Times New Roman" w:cs="Times New Roman"/>
          <w:b/>
          <w:snapToGrid w:val="0"/>
          <w:kern w:val="0"/>
          <w:sz w:val="24"/>
        </w:rPr>
        <w:t>Auprès de l’ONUG et des Organisations Internationales en Suisse</w:t>
      </w:r>
    </w:p>
    <w:p w14:paraId="046594B7" w14:textId="77777777" w:rsidR="00CE7036" w:rsidRPr="00113AD3" w:rsidRDefault="00CE7036" w:rsidP="00CE7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</w:pPr>
      <w:r w:rsidRPr="00113AD3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  <w:t>UNITE-EGALITE-PAIX</w:t>
      </w:r>
    </w:p>
    <w:p w14:paraId="4806E801" w14:textId="77777777" w:rsidR="00CE7036" w:rsidRPr="00113AD3" w:rsidRDefault="00F46927" w:rsidP="00CE7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b/>
          <w:noProof/>
          <w:kern w:val="0"/>
          <w:sz w:val="20"/>
          <w:szCs w:val="20"/>
          <w:lang w:eastAsia="fr-FR"/>
        </w:rPr>
        <w:object w:dxaOrig="1440" w:dyaOrig="1440" w14:anchorId="76143E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8240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67603736" r:id="rId6"/>
        </w:object>
      </w:r>
      <w:r w:rsidR="00CE7036" w:rsidRPr="00113AD3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  <w:t>REPUBLIQUE DE DJIBOUTI</w:t>
      </w:r>
    </w:p>
    <w:p w14:paraId="4BFF38B1" w14:textId="77777777" w:rsidR="00CE7036" w:rsidRPr="00113AD3" w:rsidRDefault="00CE7036" w:rsidP="00CE7036">
      <w:pPr>
        <w:spacing w:after="200" w:line="276" w:lineRule="auto"/>
        <w:rPr>
          <w:rFonts w:ascii="Times New Roman" w:hAnsi="Times New Roman" w:cs="Times New Roman"/>
          <w:caps/>
          <w:snapToGrid w:val="0"/>
          <w:kern w:val="0"/>
          <w:sz w:val="24"/>
        </w:rPr>
      </w:pPr>
    </w:p>
    <w:p w14:paraId="192EBF56" w14:textId="77777777" w:rsidR="00CE7036" w:rsidRPr="00113AD3" w:rsidRDefault="00CE7036" w:rsidP="00CE7036">
      <w:pPr>
        <w:spacing w:after="200" w:line="276" w:lineRule="auto"/>
        <w:rPr>
          <w:rFonts w:ascii="Times New Roman" w:hAnsi="Times New Roman" w:cs="Times New Roman"/>
          <w:caps/>
          <w:snapToGrid w:val="0"/>
          <w:kern w:val="0"/>
          <w:sz w:val="24"/>
        </w:rPr>
      </w:pPr>
    </w:p>
    <w:p w14:paraId="316F0256" w14:textId="77777777" w:rsidR="00CE7036" w:rsidRPr="00113AD3" w:rsidRDefault="00CE7036" w:rsidP="00CE7036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</w:pPr>
      <w:r w:rsidRPr="00113AD3">
        <w:rPr>
          <w:rFonts w:ascii="Times New Roman" w:hAnsi="Times New Roman" w:cs="Times New Roman"/>
          <w:b/>
          <w:bCs/>
          <w:kern w:val="0"/>
          <w:sz w:val="28"/>
          <w:szCs w:val="24"/>
          <w:u w:val="single"/>
        </w:rPr>
        <w:t>45</w:t>
      </w:r>
      <w:r w:rsidRPr="00113AD3">
        <w:rPr>
          <w:rFonts w:ascii="Times New Roman" w:hAnsi="Times New Roman" w:cs="Times New Roman"/>
          <w:b/>
          <w:bCs/>
          <w:kern w:val="0"/>
          <w:sz w:val="28"/>
          <w:szCs w:val="24"/>
          <w:u w:val="single"/>
          <w:vertAlign w:val="superscript"/>
        </w:rPr>
        <w:t xml:space="preserve">ème </w:t>
      </w:r>
      <w:r w:rsidRPr="00113AD3"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  <w:t>session du Groupe de Travail de l’Examen Périodique Universel</w:t>
      </w:r>
    </w:p>
    <w:p w14:paraId="0AB96AA6" w14:textId="1E46DDD1" w:rsidR="00CE7036" w:rsidRPr="00113AD3" w:rsidRDefault="00CE7036" w:rsidP="00CE7036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</w:pPr>
      <w:r w:rsidRPr="00113AD3"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  <w:t>Déclaration de Djibouti à l’Examen Périodique Universel d</w:t>
      </w:r>
      <w:r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  <w:t>e Maurice</w:t>
      </w:r>
    </w:p>
    <w:p w14:paraId="063D07C6" w14:textId="77777777" w:rsidR="00CE7036" w:rsidRPr="00113AD3" w:rsidRDefault="00CE7036" w:rsidP="00CE7036">
      <w:pPr>
        <w:spacing w:after="200" w:line="276" w:lineRule="auto"/>
        <w:jc w:val="center"/>
        <w:rPr>
          <w:rFonts w:ascii="Times New Roman" w:hAnsi="Times New Roman" w:cs="Times New Roman"/>
          <w:b/>
          <w:kern w:val="0"/>
          <w:sz w:val="32"/>
          <w:u w:val="single"/>
        </w:rPr>
      </w:pPr>
    </w:p>
    <w:p w14:paraId="6E5FE382" w14:textId="77777777" w:rsidR="00CE7036" w:rsidRPr="00113AD3" w:rsidRDefault="00CE7036" w:rsidP="00CE7036">
      <w:pPr>
        <w:spacing w:after="200" w:line="276" w:lineRule="auto"/>
        <w:jc w:val="center"/>
        <w:rPr>
          <w:rFonts w:ascii="Times New Roman" w:hAnsi="Times New Roman" w:cs="Times New Roman"/>
          <w:b/>
          <w:kern w:val="0"/>
          <w:sz w:val="32"/>
          <w:u w:val="single"/>
        </w:rPr>
      </w:pPr>
      <w:r w:rsidRPr="00113AD3">
        <w:rPr>
          <w:rFonts w:ascii="Times New Roman" w:hAnsi="Times New Roman" w:cs="Times New Roman"/>
          <w:b/>
          <w:kern w:val="0"/>
          <w:sz w:val="32"/>
          <w:u w:val="single"/>
        </w:rPr>
        <w:t>2</w:t>
      </w:r>
      <w:r>
        <w:rPr>
          <w:rFonts w:ascii="Times New Roman" w:hAnsi="Times New Roman" w:cs="Times New Roman"/>
          <w:b/>
          <w:kern w:val="0"/>
          <w:sz w:val="32"/>
          <w:u w:val="single"/>
        </w:rPr>
        <w:t>4</w:t>
      </w:r>
      <w:r w:rsidRPr="00113AD3">
        <w:rPr>
          <w:rFonts w:ascii="Times New Roman" w:hAnsi="Times New Roman" w:cs="Times New Roman"/>
          <w:b/>
          <w:kern w:val="0"/>
          <w:sz w:val="32"/>
          <w:u w:val="single"/>
        </w:rPr>
        <w:t xml:space="preserve"> janvier 2024</w:t>
      </w:r>
    </w:p>
    <w:p w14:paraId="6FA7F559" w14:textId="77777777" w:rsidR="00CE7036" w:rsidRPr="00113AD3" w:rsidRDefault="00CE7036" w:rsidP="00CE7036">
      <w:pPr>
        <w:spacing w:after="200" w:line="276" w:lineRule="auto"/>
        <w:jc w:val="center"/>
        <w:rPr>
          <w:rFonts w:ascii="Times New Roman" w:hAnsi="Times New Roman" w:cs="Times New Roman"/>
          <w:b/>
          <w:kern w:val="0"/>
          <w:sz w:val="32"/>
        </w:rPr>
      </w:pPr>
      <w:r w:rsidRPr="00113AD3">
        <w:rPr>
          <w:rFonts w:ascii="Times New Roman" w:hAnsi="Times New Roman" w:cs="Times New Roman"/>
          <w:b/>
          <w:kern w:val="0"/>
          <w:sz w:val="32"/>
        </w:rPr>
        <w:t>Genève</w:t>
      </w:r>
    </w:p>
    <w:p w14:paraId="197C52BE" w14:textId="77777777" w:rsidR="00CE7036" w:rsidRPr="00113AD3" w:rsidRDefault="00CE7036" w:rsidP="00CE7036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eastAsia="fr-CH"/>
        </w:rPr>
      </w:pPr>
    </w:p>
    <w:p w14:paraId="517EFCCB" w14:textId="77777777" w:rsidR="00CE7036" w:rsidRPr="00113AD3" w:rsidRDefault="00CE7036" w:rsidP="00CE7036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kern w:val="0"/>
          <w:sz w:val="32"/>
          <w:szCs w:val="32"/>
          <w:u w:val="single"/>
          <w:lang w:eastAsia="fr-CH"/>
        </w:rPr>
      </w:pPr>
    </w:p>
    <w:p w14:paraId="0FB4D350" w14:textId="77777777" w:rsidR="00CE7036" w:rsidRPr="00113AD3" w:rsidRDefault="00CE7036" w:rsidP="00CE7036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eastAsia="fr-CH"/>
        </w:rPr>
      </w:pPr>
    </w:p>
    <w:p w14:paraId="271B5631" w14:textId="77777777" w:rsidR="00CE7036" w:rsidRPr="00113AD3" w:rsidRDefault="00CE7036" w:rsidP="00CE7036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</w:pPr>
    </w:p>
    <w:p w14:paraId="5EC65D22" w14:textId="77777777" w:rsidR="00CE7036" w:rsidRPr="00113AD3" w:rsidRDefault="00CE7036" w:rsidP="00CE7036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</w:pPr>
    </w:p>
    <w:p w14:paraId="7AEFB831" w14:textId="77777777" w:rsidR="00CE7036" w:rsidRPr="00113AD3" w:rsidRDefault="00CE7036" w:rsidP="00CE7036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</w:pPr>
    </w:p>
    <w:p w14:paraId="597A1DA5" w14:textId="77777777" w:rsidR="00CE7036" w:rsidRPr="00113AD3" w:rsidRDefault="00CE7036" w:rsidP="00CE7036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</w:pPr>
      <w:r w:rsidRPr="00113AD3"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  <w:t>Vérifié au prononcé</w:t>
      </w:r>
    </w:p>
    <w:p w14:paraId="3CD027DF" w14:textId="77777777" w:rsidR="00CE7036" w:rsidRPr="00113AD3" w:rsidRDefault="00CE7036" w:rsidP="00CE70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18966331" w14:textId="77777777" w:rsidR="00CE7036" w:rsidRPr="00113AD3" w:rsidRDefault="00CE7036" w:rsidP="00CE70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5C6805B9" w14:textId="104932A4" w:rsidR="00CE7036" w:rsidRPr="00B259E7" w:rsidRDefault="00CE7036" w:rsidP="00CE703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kern w:val="0"/>
          <w:sz w:val="24"/>
          <w:szCs w:val="24"/>
        </w:rPr>
      </w:pPr>
      <w:r w:rsidRPr="00B259E7">
        <w:rPr>
          <w:rFonts w:ascii="Arial" w:hAnsi="Arial" w:cs="Arial"/>
          <w:b/>
          <w:bCs/>
          <w:kern w:val="0"/>
          <w:sz w:val="24"/>
          <w:szCs w:val="24"/>
        </w:rPr>
        <w:t xml:space="preserve">Monsieur le </w:t>
      </w:r>
      <w:r w:rsidR="00BD6434">
        <w:rPr>
          <w:rFonts w:ascii="Arial" w:hAnsi="Arial" w:cs="Arial"/>
          <w:b/>
          <w:bCs/>
          <w:kern w:val="0"/>
          <w:sz w:val="24"/>
          <w:szCs w:val="24"/>
        </w:rPr>
        <w:t xml:space="preserve">vice- </w:t>
      </w:r>
      <w:r w:rsidRPr="00B259E7">
        <w:rPr>
          <w:rFonts w:ascii="Arial" w:hAnsi="Arial" w:cs="Arial"/>
          <w:b/>
          <w:bCs/>
          <w:kern w:val="0"/>
          <w:sz w:val="24"/>
          <w:szCs w:val="24"/>
        </w:rPr>
        <w:t>Président,</w:t>
      </w:r>
    </w:p>
    <w:p w14:paraId="1DB06985" w14:textId="77777777" w:rsidR="00CE7036" w:rsidRPr="00B259E7" w:rsidRDefault="00CE7036" w:rsidP="00CE703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kern w:val="0"/>
          <w:sz w:val="24"/>
          <w:szCs w:val="24"/>
        </w:rPr>
      </w:pPr>
    </w:p>
    <w:p w14:paraId="62C3EAAB" w14:textId="7988703B" w:rsidR="00D313A9" w:rsidRDefault="00CE7036" w:rsidP="00CE703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259E7">
        <w:rPr>
          <w:rFonts w:ascii="Arial" w:hAnsi="Arial" w:cs="Arial"/>
          <w:sz w:val="24"/>
          <w:szCs w:val="24"/>
        </w:rPr>
        <w:t>Djibouti souhaite la bienvenue à la délégation de Haut niveau d</w:t>
      </w:r>
      <w:r w:rsidR="00754084">
        <w:rPr>
          <w:rFonts w:ascii="Arial" w:hAnsi="Arial" w:cs="Arial"/>
          <w:sz w:val="24"/>
          <w:szCs w:val="24"/>
        </w:rPr>
        <w:t>e Maurice</w:t>
      </w:r>
      <w:r w:rsidRPr="00B259E7">
        <w:rPr>
          <w:rFonts w:ascii="Arial" w:hAnsi="Arial" w:cs="Arial"/>
          <w:sz w:val="24"/>
          <w:szCs w:val="24"/>
        </w:rPr>
        <w:t xml:space="preserve"> </w:t>
      </w:r>
      <w:r w:rsidR="001126DD">
        <w:rPr>
          <w:rFonts w:ascii="Arial" w:hAnsi="Arial" w:cs="Arial"/>
          <w:sz w:val="24"/>
          <w:szCs w:val="24"/>
        </w:rPr>
        <w:t>conduite par l’honorable Ministre des Affaires Etrangères</w:t>
      </w:r>
      <w:r w:rsidR="00F46927">
        <w:rPr>
          <w:rFonts w:ascii="Arial" w:hAnsi="Arial" w:cs="Arial"/>
          <w:sz w:val="24"/>
          <w:szCs w:val="24"/>
        </w:rPr>
        <w:t xml:space="preserve">, de l’intégration régionale et du commerce international </w:t>
      </w:r>
      <w:r w:rsidRPr="00B259E7">
        <w:rPr>
          <w:rFonts w:ascii="Arial" w:hAnsi="Arial" w:cs="Arial"/>
          <w:sz w:val="24"/>
          <w:szCs w:val="24"/>
        </w:rPr>
        <w:t xml:space="preserve">et </w:t>
      </w:r>
      <w:r w:rsidR="00F46927">
        <w:rPr>
          <w:rFonts w:ascii="Arial" w:hAnsi="Arial" w:cs="Arial"/>
          <w:sz w:val="24"/>
          <w:szCs w:val="24"/>
        </w:rPr>
        <w:t xml:space="preserve">le </w:t>
      </w:r>
      <w:r w:rsidRPr="00B259E7">
        <w:rPr>
          <w:rFonts w:ascii="Arial" w:hAnsi="Arial" w:cs="Arial"/>
          <w:sz w:val="24"/>
          <w:szCs w:val="24"/>
        </w:rPr>
        <w:t xml:space="preserve">remercie pour la présentation de son rapport national. </w:t>
      </w:r>
    </w:p>
    <w:p w14:paraId="3F32060C" w14:textId="422583DB" w:rsidR="00F44B7E" w:rsidRPr="00F966C1" w:rsidRDefault="00D313A9" w:rsidP="00F966C1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0"/>
          <w:lang w:eastAsia="fr-CH"/>
        </w:rPr>
      </w:pPr>
      <w:r w:rsidRPr="00A54575">
        <w:rPr>
          <w:rFonts w:ascii="Arial" w:eastAsia="Times New Roman" w:hAnsi="Arial" w:cs="Arial"/>
          <w:color w:val="000000"/>
          <w:sz w:val="24"/>
          <w:szCs w:val="20"/>
          <w:lang w:eastAsia="fr-CH"/>
        </w:rPr>
        <w:t xml:space="preserve">Ma délégation </w:t>
      </w:r>
      <w:r w:rsidR="00F46927">
        <w:rPr>
          <w:rFonts w:ascii="Arial" w:eastAsia="Times New Roman" w:hAnsi="Arial" w:cs="Arial"/>
          <w:color w:val="000000"/>
          <w:sz w:val="24"/>
          <w:szCs w:val="20"/>
          <w:lang w:eastAsia="fr-CH"/>
        </w:rPr>
        <w:t xml:space="preserve">salue </w:t>
      </w:r>
      <w:r w:rsidRPr="00A54575">
        <w:rPr>
          <w:rFonts w:ascii="Arial" w:eastAsia="Times New Roman" w:hAnsi="Arial" w:cs="Arial"/>
          <w:color w:val="000000"/>
          <w:sz w:val="24"/>
          <w:szCs w:val="20"/>
          <w:lang w:eastAsia="fr-CH"/>
        </w:rPr>
        <w:t xml:space="preserve">les engagements et les efforts déployés par Maurice pour le renforcement de ses programmes et politiques en faveur de l’inclusion, de l’égalité et de la non-discrimination </w:t>
      </w:r>
      <w:r w:rsidR="005A082B" w:rsidRPr="00A54575">
        <w:rPr>
          <w:rFonts w:ascii="Arial" w:eastAsia="Times New Roman" w:hAnsi="Arial" w:cs="Arial"/>
          <w:color w:val="000000"/>
          <w:sz w:val="24"/>
          <w:szCs w:val="20"/>
          <w:lang w:eastAsia="fr-CH"/>
        </w:rPr>
        <w:t xml:space="preserve">ainsi que pour ses mesures </w:t>
      </w:r>
      <w:r w:rsidR="00095416">
        <w:rPr>
          <w:rFonts w:ascii="Arial" w:eastAsia="Times New Roman" w:hAnsi="Arial" w:cs="Arial"/>
          <w:color w:val="000000"/>
          <w:sz w:val="24"/>
          <w:szCs w:val="20"/>
          <w:lang w:eastAsia="fr-CH"/>
        </w:rPr>
        <w:t xml:space="preserve">d’adaptation et de préparation aux effets </w:t>
      </w:r>
      <w:r w:rsidR="00F46927">
        <w:rPr>
          <w:rFonts w:ascii="Arial" w:eastAsia="Times New Roman" w:hAnsi="Arial" w:cs="Arial"/>
          <w:color w:val="000000"/>
          <w:sz w:val="24"/>
          <w:szCs w:val="20"/>
          <w:lang w:eastAsia="fr-CH"/>
        </w:rPr>
        <w:t xml:space="preserve">négatifs </w:t>
      </w:r>
      <w:r w:rsidR="00095416">
        <w:rPr>
          <w:rFonts w:ascii="Arial" w:eastAsia="Times New Roman" w:hAnsi="Arial" w:cs="Arial"/>
          <w:color w:val="000000"/>
          <w:sz w:val="24"/>
          <w:szCs w:val="20"/>
          <w:lang w:eastAsia="fr-CH"/>
        </w:rPr>
        <w:t>des changements climatiques.</w:t>
      </w:r>
    </w:p>
    <w:p w14:paraId="1DA9D583" w14:textId="1059158C" w:rsidR="00167830" w:rsidRPr="0093164B" w:rsidRDefault="00167830" w:rsidP="0016783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val="fr-FR" w:eastAsia="fr-CH"/>
        </w:rPr>
      </w:pPr>
      <w:r w:rsidRPr="0093164B">
        <w:rPr>
          <w:rFonts w:ascii="Arial" w:hAnsi="Arial" w:cs="Arial"/>
          <w:b/>
          <w:color w:val="000000"/>
          <w:sz w:val="24"/>
          <w:szCs w:val="24"/>
          <w:lang w:val="fr-FR" w:eastAsia="fr-CH"/>
        </w:rPr>
        <w:t>Aussi, Djibouti souhaite formuler à Maurice les recommandations suivantes :</w:t>
      </w:r>
    </w:p>
    <w:p w14:paraId="23A16B41" w14:textId="789E282D" w:rsidR="00336D76" w:rsidRPr="00AE5A29" w:rsidRDefault="00BC2F4B" w:rsidP="00AE5A29">
      <w:pPr>
        <w:pStyle w:val="Paragraphedeliste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fr-FR" w:eastAsia="fr-CH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fr-FR"/>
        </w:rPr>
        <w:t xml:space="preserve">- </w:t>
      </w:r>
      <w:r w:rsidR="00336D76" w:rsidRPr="0093164B">
        <w:rPr>
          <w:rFonts w:ascii="Arial" w:eastAsia="Times New Roman" w:hAnsi="Arial" w:cs="Arial"/>
          <w:b/>
          <w:color w:val="000000"/>
          <w:sz w:val="24"/>
          <w:szCs w:val="24"/>
          <w:lang w:val="fr-FR"/>
        </w:rPr>
        <w:t xml:space="preserve">Poursuivre la </w:t>
      </w:r>
      <w:r w:rsidR="00336D76" w:rsidRPr="0093164B">
        <w:rPr>
          <w:rFonts w:ascii="Arial" w:hAnsi="Arial" w:cs="Arial"/>
          <w:b/>
          <w:color w:val="000000"/>
          <w:sz w:val="24"/>
          <w:szCs w:val="24"/>
          <w:lang w:val="fr-FR"/>
        </w:rPr>
        <w:t>mise en œuvre effective des mesures</w:t>
      </w:r>
      <w:r w:rsidR="00336D76" w:rsidRPr="0093164B">
        <w:rPr>
          <w:rFonts w:ascii="Arial" w:eastAsia="Times New Roman" w:hAnsi="Arial" w:cs="Arial"/>
          <w:b/>
          <w:color w:val="000000"/>
          <w:sz w:val="24"/>
          <w:szCs w:val="24"/>
          <w:lang w:val="fr-FR"/>
        </w:rPr>
        <w:t xml:space="preserve"> en matière de lutte contre les violences faites aux femmes</w:t>
      </w:r>
      <w:r w:rsidR="001325E5" w:rsidRPr="0093164B">
        <w:rPr>
          <w:rFonts w:ascii="Arial" w:eastAsia="Times New Roman" w:hAnsi="Arial" w:cs="Arial"/>
          <w:b/>
          <w:color w:val="000000"/>
          <w:sz w:val="24"/>
          <w:szCs w:val="24"/>
          <w:lang w:val="fr-FR"/>
        </w:rPr>
        <w:t xml:space="preserve"> notamment les violences domestiques,</w:t>
      </w:r>
    </w:p>
    <w:p w14:paraId="4079D91C" w14:textId="77777777" w:rsidR="00F32A7B" w:rsidRPr="00F32A7B" w:rsidRDefault="00F32A7B" w:rsidP="00F32A7B">
      <w:pPr>
        <w:pStyle w:val="Paragraphedeliste"/>
        <w:rPr>
          <w:rFonts w:ascii="Arial" w:eastAsia="Times New Roman" w:hAnsi="Arial" w:cs="Arial"/>
          <w:b/>
          <w:color w:val="000000"/>
          <w:lang w:val="fr-FR" w:eastAsia="fr-CH"/>
        </w:rPr>
      </w:pPr>
    </w:p>
    <w:p w14:paraId="231DA20C" w14:textId="1C06E4F1" w:rsidR="00AE5A29" w:rsidRPr="00AE5A29" w:rsidRDefault="00796818" w:rsidP="00AE5A2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 xml:space="preserve">- </w:t>
      </w:r>
      <w:r w:rsidR="00AE5A29" w:rsidRPr="00AE5A29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 xml:space="preserve">Continuer et intensifier les efforts pour mettre en œuvre </w:t>
      </w:r>
      <w:r w:rsidR="00AE5A29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 xml:space="preserve">le </w:t>
      </w:r>
      <w:r w:rsidR="00AE5A29" w:rsidRPr="00AE5A29">
        <w:rPr>
          <w:rFonts w:ascii="Arial" w:hAnsi="Arial" w:cs="Arial"/>
          <w:b/>
          <w:sz w:val="24"/>
          <w:szCs w:val="24"/>
        </w:rPr>
        <w:t xml:space="preserve">plan d’action national de lutte contre la traite des personnes (2022-2026) </w:t>
      </w:r>
      <w:r w:rsidR="00AE5A29" w:rsidRPr="00AE5A29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>en mettant davantage l’accent sur la prévention, la protection et la réadaptation des victimes de la traite,</w:t>
      </w:r>
    </w:p>
    <w:p w14:paraId="121165C4" w14:textId="77777777" w:rsidR="00F32A7B" w:rsidRPr="00336D76" w:rsidRDefault="00F32A7B" w:rsidP="00AE5A29">
      <w:pPr>
        <w:pStyle w:val="Paragraphedeliste"/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color w:val="000000"/>
          <w:lang w:val="fr-FR" w:eastAsia="fr-CH"/>
        </w:rPr>
      </w:pPr>
    </w:p>
    <w:p w14:paraId="5209915E" w14:textId="77777777" w:rsidR="00336D76" w:rsidRPr="00336D76" w:rsidRDefault="00336D76" w:rsidP="00336D76">
      <w:pPr>
        <w:pStyle w:val="Paragraphedeliste"/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color w:val="000000"/>
          <w:lang w:val="fr-FR" w:eastAsia="fr-CH"/>
        </w:rPr>
      </w:pPr>
    </w:p>
    <w:p w14:paraId="6BA684FD" w14:textId="77777777" w:rsidR="00167830" w:rsidRPr="00576463" w:rsidRDefault="00167830" w:rsidP="0016783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  <w:lang w:val="fr-FR" w:eastAsia="fr-CH"/>
        </w:rPr>
      </w:pPr>
      <w:r w:rsidRPr="00576463">
        <w:rPr>
          <w:rFonts w:ascii="Arial" w:hAnsi="Arial" w:cs="Arial"/>
          <w:color w:val="000000"/>
          <w:sz w:val="24"/>
          <w:szCs w:val="24"/>
          <w:lang w:val="fr-FR" w:eastAsia="fr-CH"/>
        </w:rPr>
        <w:t>Enfin, Djibouti souhaite plein succès à Maurice à l’occasion de cet examen.</w:t>
      </w:r>
    </w:p>
    <w:p w14:paraId="3C44F035" w14:textId="77777777" w:rsidR="00167830" w:rsidRPr="00B259E7" w:rsidRDefault="00167830" w:rsidP="00167830">
      <w:pPr>
        <w:pStyle w:val="Paragraphedeliste"/>
        <w:shd w:val="clear" w:color="auto" w:fill="FFFFFF"/>
        <w:spacing w:before="100" w:beforeAutospacing="1" w:after="100" w:afterAutospacing="1" w:line="36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val="fr-FR" w:eastAsia="fr-CH"/>
        </w:rPr>
      </w:pPr>
      <w:r w:rsidRPr="00B259E7">
        <w:rPr>
          <w:rFonts w:ascii="Arial" w:eastAsia="Times New Roman" w:hAnsi="Arial" w:cs="Arial"/>
          <w:b/>
          <w:color w:val="000000"/>
          <w:sz w:val="24"/>
          <w:szCs w:val="24"/>
          <w:lang w:val="fr-FR"/>
        </w:rPr>
        <w:t>Je vous remercie</w:t>
      </w:r>
    </w:p>
    <w:p w14:paraId="6E48DE43" w14:textId="77777777" w:rsidR="00167830" w:rsidRPr="00493BA6" w:rsidRDefault="00167830" w:rsidP="00167830">
      <w:pPr>
        <w:pStyle w:val="Paragraphedeliste"/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fr-FR"/>
        </w:rPr>
      </w:pPr>
    </w:p>
    <w:p w14:paraId="6927BA10" w14:textId="77777777" w:rsidR="00F966C1" w:rsidRDefault="00F966C1" w:rsidP="00CE7036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val="fr-FR"/>
        </w:rPr>
      </w:pPr>
    </w:p>
    <w:p w14:paraId="5D0F745D" w14:textId="77777777" w:rsidR="00CE7036" w:rsidRPr="00113AD3" w:rsidRDefault="00CE7036" w:rsidP="00CE7036">
      <w:pPr>
        <w:rPr>
          <w:kern w:val="0"/>
          <w:lang w:val="fr-FR"/>
        </w:rPr>
      </w:pPr>
    </w:p>
    <w:p w14:paraId="34EFF245" w14:textId="77777777" w:rsidR="00CE7036" w:rsidRPr="00113AD3" w:rsidRDefault="00CE7036" w:rsidP="00CE7036">
      <w:pPr>
        <w:rPr>
          <w:kern w:val="0"/>
          <w:lang w:val="fr-FR"/>
        </w:rPr>
      </w:pPr>
    </w:p>
    <w:p w14:paraId="742E1CC7" w14:textId="77777777" w:rsidR="00CE7036" w:rsidRDefault="00CE7036" w:rsidP="00CE7036"/>
    <w:p w14:paraId="3BDCDAD6" w14:textId="77777777" w:rsidR="00537F9E" w:rsidRDefault="00537F9E"/>
    <w:sectPr w:rsidR="00537F9E" w:rsidSect="00CC5D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256A3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679C1BBA"/>
    <w:multiLevelType w:val="hybridMultilevel"/>
    <w:tmpl w:val="A508B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1296983">
    <w:abstractNumId w:val="0"/>
  </w:num>
  <w:num w:numId="2" w16cid:durableId="2115664270">
    <w:abstractNumId w:val="1"/>
  </w:num>
  <w:num w:numId="3" w16cid:durableId="9231482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036"/>
    <w:rsid w:val="0005684C"/>
    <w:rsid w:val="00095416"/>
    <w:rsid w:val="000E4056"/>
    <w:rsid w:val="001126DD"/>
    <w:rsid w:val="00112BB1"/>
    <w:rsid w:val="001325E5"/>
    <w:rsid w:val="00167830"/>
    <w:rsid w:val="00176223"/>
    <w:rsid w:val="002033BD"/>
    <w:rsid w:val="00251371"/>
    <w:rsid w:val="00257DC7"/>
    <w:rsid w:val="00292E90"/>
    <w:rsid w:val="002A6735"/>
    <w:rsid w:val="00336D76"/>
    <w:rsid w:val="00384206"/>
    <w:rsid w:val="00396562"/>
    <w:rsid w:val="00500DFB"/>
    <w:rsid w:val="00537F9E"/>
    <w:rsid w:val="00576463"/>
    <w:rsid w:val="0059171D"/>
    <w:rsid w:val="005A082B"/>
    <w:rsid w:val="006164E0"/>
    <w:rsid w:val="00671B23"/>
    <w:rsid w:val="00680F65"/>
    <w:rsid w:val="00741FFB"/>
    <w:rsid w:val="00744B64"/>
    <w:rsid w:val="00754084"/>
    <w:rsid w:val="00784EBB"/>
    <w:rsid w:val="00796818"/>
    <w:rsid w:val="0093164B"/>
    <w:rsid w:val="00A30D34"/>
    <w:rsid w:val="00A54575"/>
    <w:rsid w:val="00A84581"/>
    <w:rsid w:val="00AE5A29"/>
    <w:rsid w:val="00B300E5"/>
    <w:rsid w:val="00B547DC"/>
    <w:rsid w:val="00B95A2D"/>
    <w:rsid w:val="00BC2F4B"/>
    <w:rsid w:val="00BD6434"/>
    <w:rsid w:val="00BF2B2D"/>
    <w:rsid w:val="00CC5DD4"/>
    <w:rsid w:val="00CE7036"/>
    <w:rsid w:val="00D00954"/>
    <w:rsid w:val="00D313A9"/>
    <w:rsid w:val="00DB484B"/>
    <w:rsid w:val="00E07A3C"/>
    <w:rsid w:val="00E36031"/>
    <w:rsid w:val="00E750B4"/>
    <w:rsid w:val="00EA2B80"/>
    <w:rsid w:val="00EC1812"/>
    <w:rsid w:val="00F32A7B"/>
    <w:rsid w:val="00F44B7E"/>
    <w:rsid w:val="00F46927"/>
    <w:rsid w:val="00F6634C"/>
    <w:rsid w:val="00F96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916033F"/>
  <w15:chartTrackingRefBased/>
  <w15:docId w15:val="{1FCFC38D-8BCC-4797-9B40-13213453D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036"/>
  </w:style>
  <w:style w:type="paragraph" w:styleId="Titre1">
    <w:name w:val="heading 1"/>
    <w:basedOn w:val="Normal"/>
    <w:next w:val="Normal"/>
    <w:link w:val="Titre1Car"/>
    <w:uiPriority w:val="9"/>
    <w:qFormat/>
    <w:rsid w:val="00CE70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E70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E70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E70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E70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E70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E70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E70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E70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E70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E70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E70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E703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E703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E703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E703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E703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E703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E70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E70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E70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E70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E70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E703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E703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E703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E70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E703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E70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C8783BB2F5BD4EB8D6B02836921DE3" ma:contentTypeVersion="3" ma:contentTypeDescription="Create a new document." ma:contentTypeScope="" ma:versionID="4a369c68a2752422f9f0af090efb8ea8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1993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EED8C38A-9902-4E8E-A13F-C7B89CF23F91}"/>
</file>

<file path=customXml/itemProps2.xml><?xml version="1.0" encoding="utf-8"?>
<ds:datastoreItem xmlns:ds="http://schemas.openxmlformats.org/officeDocument/2006/customXml" ds:itemID="{0D990849-95BD-441F-BD39-62D03B12D439}"/>
</file>

<file path=customXml/itemProps3.xml><?xml version="1.0" encoding="utf-8"?>
<ds:datastoreItem xmlns:ds="http://schemas.openxmlformats.org/officeDocument/2006/customXml" ds:itemID="{6A9DDBAB-EAFE-44A1-9849-C5C328A8F9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230</Words>
  <Characters>1267</Characters>
  <Application>Microsoft Office Word</Application>
  <DocSecurity>0</DocSecurity>
  <Lines>10</Lines>
  <Paragraphs>2</Paragraphs>
  <ScaleCrop>false</ScaleCrop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maki mission de Djibouti</cp:lastModifiedBy>
  <cp:revision>53</cp:revision>
  <dcterms:created xsi:type="dcterms:W3CDTF">2024-01-12T14:10:00Z</dcterms:created>
  <dcterms:modified xsi:type="dcterms:W3CDTF">2024-01-24T11:16:00Z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0x010100FEC8783BB2F5BD4EB8D6B02836921DE3</vt:lpwstr>
  </property>
</Properties>
</file>