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E0C3" w14:textId="12E97F74" w:rsidR="00851C17" w:rsidRPr="00C84817" w:rsidRDefault="00851C17" w:rsidP="00F20E61">
      <w:pPr>
        <w:rPr>
          <w:b/>
          <w:bCs/>
        </w:rPr>
      </w:pPr>
      <w:r w:rsidRPr="00C84817">
        <w:rPr>
          <w:b/>
          <w:bCs/>
        </w:rPr>
        <w:t>45th SESSION OF THE UPR WORKING GROUP</w:t>
      </w:r>
    </w:p>
    <w:p w14:paraId="07BBFC4F" w14:textId="2DF8D37B" w:rsidR="00F20E61" w:rsidRDefault="00F20E61" w:rsidP="00F20E61">
      <w:r w:rsidRPr="00C84817">
        <w:rPr>
          <w:b/>
          <w:bCs/>
        </w:rPr>
        <w:t>MAURITIUS</w:t>
      </w:r>
    </w:p>
    <w:p w14:paraId="51CB0803" w14:textId="77777777" w:rsidR="00F20E61" w:rsidRDefault="00F20E61" w:rsidP="00F20E61">
      <w:r>
        <w:t>Wednesday 24 January 2024, 09:00 – 12:30</w:t>
      </w:r>
    </w:p>
    <w:p w14:paraId="4363C173" w14:textId="77777777" w:rsidR="00F20E61" w:rsidRDefault="00F20E61" w:rsidP="00F20E61"/>
    <w:p w14:paraId="47410C99" w14:textId="698E1408" w:rsidR="00DB3A21" w:rsidRPr="00C84817" w:rsidRDefault="00675E10" w:rsidP="008D77A9">
      <w:pPr>
        <w:jc w:val="center"/>
        <w:rPr>
          <w:u w:val="single"/>
        </w:rPr>
      </w:pPr>
      <w:r w:rsidRPr="00C84817">
        <w:rPr>
          <w:u w:val="single"/>
        </w:rPr>
        <w:t>Declaration of the Delegation of Cabo Verde</w:t>
      </w:r>
    </w:p>
    <w:p w14:paraId="1212EED6" w14:textId="77777777" w:rsidR="00F20E61" w:rsidRDefault="00F20E61" w:rsidP="008D77A9">
      <w:pPr>
        <w:jc w:val="center"/>
      </w:pPr>
    </w:p>
    <w:p w14:paraId="6050B54C" w14:textId="77777777" w:rsidR="00B04DBF" w:rsidRDefault="00B04DBF" w:rsidP="008D77A9">
      <w:pPr>
        <w:jc w:val="center"/>
      </w:pPr>
    </w:p>
    <w:p w14:paraId="3478335E" w14:textId="24DCCF0B" w:rsidR="00B04DBF" w:rsidRDefault="00B04DBF" w:rsidP="00B04DBF">
      <w:r>
        <w:t xml:space="preserve">Thank You Mr. </w:t>
      </w:r>
      <w:r w:rsidR="00995F6C">
        <w:t xml:space="preserve">Vice </w:t>
      </w:r>
      <w:r>
        <w:t>President,</w:t>
      </w:r>
    </w:p>
    <w:p w14:paraId="02576276" w14:textId="77777777" w:rsidR="00B04DBF" w:rsidRDefault="00B04DBF" w:rsidP="00B04DBF"/>
    <w:p w14:paraId="6D68FD04" w14:textId="45FFAC04" w:rsidR="00B04DBF" w:rsidRDefault="00B04DBF" w:rsidP="00B04DBF">
      <w:r>
        <w:t xml:space="preserve">Cabo Verde would like to thank and congratulate </w:t>
      </w:r>
      <w:r w:rsidR="00675E10">
        <w:t>Mauritius</w:t>
      </w:r>
      <w:r>
        <w:t xml:space="preserve"> for its </w:t>
      </w:r>
      <w:r w:rsidR="00494A7F">
        <w:t>efforts and result</w:t>
      </w:r>
      <w:r w:rsidR="00D9071F">
        <w:t>s</w:t>
      </w:r>
      <w:r w:rsidR="00494A7F">
        <w:t xml:space="preserve"> achieved </w:t>
      </w:r>
      <w:r w:rsidR="006175A1">
        <w:t xml:space="preserve">in implementing the recommendations from the previous three cycles. </w:t>
      </w:r>
      <w:r w:rsidR="00C43567">
        <w:t>We particu</w:t>
      </w:r>
      <w:r w:rsidR="00446E05">
        <w:t xml:space="preserve">larly salute </w:t>
      </w:r>
      <w:r w:rsidR="00C674B0">
        <w:t>Mauritius’s</w:t>
      </w:r>
      <w:r w:rsidR="00446E05">
        <w:t xml:space="preserve"> </w:t>
      </w:r>
      <w:r w:rsidR="007D6E62">
        <w:t>commitment to the elimination of gender-based violence</w:t>
      </w:r>
      <w:r w:rsidR="00446E05">
        <w:t xml:space="preserve">, </w:t>
      </w:r>
      <w:r w:rsidR="00C91607">
        <w:t xml:space="preserve">efforts to protect the rights of children, </w:t>
      </w:r>
      <w:r w:rsidR="00371433">
        <w:t>and the introduction of free primary education.</w:t>
      </w:r>
    </w:p>
    <w:p w14:paraId="6FBF6C7A" w14:textId="77777777" w:rsidR="00B04DBF" w:rsidRDefault="00B04DBF" w:rsidP="00B04DBF"/>
    <w:p w14:paraId="1DB175FD" w14:textId="77777777" w:rsidR="00B04DBF" w:rsidRDefault="00B04DBF" w:rsidP="00B04DBF">
      <w:r>
        <w:t>In a constructive spirit, Cabo Verde recommends the following:</w:t>
      </w:r>
    </w:p>
    <w:p w14:paraId="3C083384" w14:textId="77777777" w:rsidR="00B04DBF" w:rsidRDefault="00B04DBF" w:rsidP="00B04DBF"/>
    <w:p w14:paraId="21AD292B" w14:textId="3203C465" w:rsidR="00B04DBF" w:rsidRDefault="00B04DBF" w:rsidP="00B04DBF">
      <w:r>
        <w:t xml:space="preserve">1. </w:t>
      </w:r>
      <w:r w:rsidR="0041230E">
        <w:t>Continue to b</w:t>
      </w:r>
      <w:r w:rsidR="00792E9C" w:rsidRPr="00792E9C">
        <w:t xml:space="preserve">ring </w:t>
      </w:r>
      <w:r w:rsidR="0041230E">
        <w:t>the</w:t>
      </w:r>
      <w:r w:rsidR="00792E9C" w:rsidRPr="00792E9C">
        <w:t xml:space="preserve"> child justice system fully into line with the Convention on the Rights of the Child and other relevant standards</w:t>
      </w:r>
      <w:r w:rsidR="006B4FC8">
        <w:t>.</w:t>
      </w:r>
    </w:p>
    <w:p w14:paraId="0B1124C6" w14:textId="77777777" w:rsidR="00B04DBF" w:rsidRDefault="00B04DBF" w:rsidP="00B04DBF"/>
    <w:p w14:paraId="2BBC84B7" w14:textId="5BC968B6" w:rsidR="00B04DBF" w:rsidRDefault="00B04DBF" w:rsidP="00B04DBF">
      <w:r>
        <w:t xml:space="preserve">2. </w:t>
      </w:r>
      <w:r w:rsidR="008A56B9">
        <w:t xml:space="preserve">Maintain the provision of free education from pre-primary to tertiary institutions. </w:t>
      </w:r>
    </w:p>
    <w:p w14:paraId="7A3C3093" w14:textId="77777777" w:rsidR="00B04DBF" w:rsidRDefault="00B04DBF" w:rsidP="00B04DBF"/>
    <w:p w14:paraId="72207E45" w14:textId="19131904" w:rsidR="00B04DBF" w:rsidRDefault="00B04DBF" w:rsidP="00B04DBF">
      <w:r>
        <w:t xml:space="preserve">3. </w:t>
      </w:r>
      <w:r w:rsidR="0010110F" w:rsidRPr="0010110F">
        <w:t>Provide the National Human Rights Commission with an explicit mandate to protect and promote economic, social, and cultural rights and further strengthen its independence and effective functioning</w:t>
      </w:r>
      <w:r w:rsidR="0010110F">
        <w:t>.</w:t>
      </w:r>
    </w:p>
    <w:p w14:paraId="63991B78" w14:textId="77777777" w:rsidR="00B04DBF" w:rsidRDefault="00B04DBF" w:rsidP="00B04DBF"/>
    <w:p w14:paraId="03BFB4EC" w14:textId="36F53933" w:rsidR="00B04DBF" w:rsidRDefault="00B04DBF" w:rsidP="00B04DBF">
      <w:r>
        <w:t xml:space="preserve">We </w:t>
      </w:r>
      <w:r w:rsidR="0010110F">
        <w:t>w</w:t>
      </w:r>
      <w:r>
        <w:t xml:space="preserve">ish </w:t>
      </w:r>
      <w:r w:rsidR="0010110F">
        <w:t>Mauritius</w:t>
      </w:r>
      <w:r>
        <w:t xml:space="preserve"> every success in its </w:t>
      </w:r>
      <w:r w:rsidR="00995F6C">
        <w:t>Review</w:t>
      </w:r>
    </w:p>
    <w:p w14:paraId="6C8C6B8B" w14:textId="77777777" w:rsidR="00B04DBF" w:rsidRDefault="00B04DBF" w:rsidP="00B04DBF"/>
    <w:p w14:paraId="500424E4" w14:textId="355B1344" w:rsidR="00B04DBF" w:rsidRDefault="00B04DBF" w:rsidP="00B04DBF">
      <w:r>
        <w:t>I thank you</w:t>
      </w:r>
      <w:r w:rsidR="0010110F">
        <w:t>.</w:t>
      </w:r>
      <w:bookmarkStart w:id="0" w:name="_GoBack"/>
      <w:bookmarkEnd w:id="0"/>
    </w:p>
    <w:sectPr w:rsidR="00B04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A9"/>
    <w:rsid w:val="0010110F"/>
    <w:rsid w:val="001215C6"/>
    <w:rsid w:val="001C54E5"/>
    <w:rsid w:val="00371433"/>
    <w:rsid w:val="0041230E"/>
    <w:rsid w:val="00446E05"/>
    <w:rsid w:val="00494A7F"/>
    <w:rsid w:val="006175A1"/>
    <w:rsid w:val="00675E10"/>
    <w:rsid w:val="006B4FC8"/>
    <w:rsid w:val="00792E9C"/>
    <w:rsid w:val="007D6E62"/>
    <w:rsid w:val="00851C17"/>
    <w:rsid w:val="008A56B9"/>
    <w:rsid w:val="008D77A9"/>
    <w:rsid w:val="00995F6C"/>
    <w:rsid w:val="00B04DBF"/>
    <w:rsid w:val="00C43567"/>
    <w:rsid w:val="00C674B0"/>
    <w:rsid w:val="00C84817"/>
    <w:rsid w:val="00C91607"/>
    <w:rsid w:val="00D9071F"/>
    <w:rsid w:val="00DB3A21"/>
    <w:rsid w:val="00F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6905"/>
  <w15:chartTrackingRefBased/>
  <w15:docId w15:val="{6B1C9463-E4C6-48F8-A763-E68637D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D7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D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8D77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8D77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8D77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8D77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8D77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8D77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8D77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8D7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D7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8D77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8D77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8D77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8D77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8D77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8D77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8D77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D77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D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D77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D77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D77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D77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77A9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8D77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D7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D77A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D7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B3DB2D-B8AD-4164-9497-114E0D92A24A}"/>
</file>

<file path=customXml/itemProps2.xml><?xml version="1.0" encoding="utf-8"?>
<ds:datastoreItem xmlns:ds="http://schemas.openxmlformats.org/officeDocument/2006/customXml" ds:itemID="{202D7AC1-AA41-46A1-B3D5-CEE15E1DE969}"/>
</file>

<file path=customXml/itemProps3.xml><?xml version="1.0" encoding="utf-8"?>
<ds:datastoreItem xmlns:ds="http://schemas.openxmlformats.org/officeDocument/2006/customXml" ds:itemID="{FCB3C695-2BCE-43D2-8B0B-FB6AD47CE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Ferrara</dc:creator>
  <cp:keywords/>
  <dc:description/>
  <cp:lastModifiedBy>MNEC / EMB / SUI - Pedro Graciano Carvalho</cp:lastModifiedBy>
  <cp:revision>22</cp:revision>
  <dcterms:created xsi:type="dcterms:W3CDTF">2024-01-23T14:18:00Z</dcterms:created>
  <dcterms:modified xsi:type="dcterms:W3CDTF">2024-01-30T17:41:00Z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