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F5CB" w14:textId="5A6D7DE7" w:rsidR="00A914D7" w:rsidRDefault="002E0C38">
      <w:pPr>
        <w:widowControl w:val="0"/>
        <w:jc w:val="right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DD2BAE" wp14:editId="785B1CD1">
                <wp:simplePos x="0" y="0"/>
                <wp:positionH relativeFrom="column">
                  <wp:posOffset>718185</wp:posOffset>
                </wp:positionH>
                <wp:positionV relativeFrom="paragraph">
                  <wp:posOffset>-65405</wp:posOffset>
                </wp:positionV>
                <wp:extent cx="1842135" cy="457200"/>
                <wp:effectExtent l="0" t="0" r="0" b="0"/>
                <wp:wrapNone/>
                <wp:docPr id="1" name="Текстовое пол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38798" w14:textId="77777777" w:rsidR="00A914D7" w:rsidRDefault="00A914D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2C7837"/>
                                <w:spacing w:val="19"/>
                                <w:sz w:val="44"/>
                                <w:szCs w:val="44"/>
                                <w:lang w:val="en-US"/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7780" tIns="10795" rIns="17780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D2BAE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1" o:spid="_x0000_s1026" type="#_x0000_t202" style="position:absolute;left:0;text-align:left;margin-left:56.55pt;margin-top:-5.15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" o:allowincell="f" stroked="f">
                <v:textbox inset="1.4pt,.85pt,1.4pt,.85pt">
                  <w:txbxContent>
                    <w:p w14:paraId="65838798" w14:textId="77777777" w:rsidR="00A914D7" w:rsidRDefault="00A914D7">
                      <w:pPr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2C7837"/>
                          <w:spacing w:val="19"/>
                          <w:sz w:val="44"/>
                          <w:szCs w:val="44"/>
                          <w:lang w:val="en-US"/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0" allowOverlap="1" wp14:anchorId="72E1A227" wp14:editId="247DBF5D">
            <wp:simplePos x="0" y="0"/>
            <wp:positionH relativeFrom="column">
              <wp:posOffset>47625</wp:posOffset>
            </wp:positionH>
            <wp:positionV relativeFrom="paragraph">
              <wp:posOffset>-193040</wp:posOffset>
            </wp:positionV>
            <wp:extent cx="572770" cy="56769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4D7">
        <w:rPr>
          <w:rFonts w:ascii="Verdana" w:hAnsi="Verdana" w:cs="Verdana"/>
          <w:i/>
          <w:sz w:val="20"/>
          <w:szCs w:val="20"/>
        </w:rPr>
        <w:t>Просьба сверять с устным текстом</w:t>
      </w:r>
    </w:p>
    <w:p w14:paraId="3D1E28FD" w14:textId="77777777" w:rsidR="00A914D7" w:rsidRDefault="00A914D7">
      <w:pPr>
        <w:widowControl w:val="0"/>
        <w:rPr>
          <w:sz w:val="12"/>
          <w:szCs w:val="12"/>
        </w:rPr>
      </w:pPr>
    </w:p>
    <w:p w14:paraId="49174D3F" w14:textId="77777777" w:rsidR="00A914D7" w:rsidRDefault="00A914D7">
      <w:pPr>
        <w:widowControl w:val="0"/>
        <w:rPr>
          <w:sz w:val="12"/>
          <w:szCs w:val="12"/>
        </w:rPr>
      </w:pPr>
    </w:p>
    <w:p w14:paraId="1DFB53D6" w14:textId="77777777" w:rsidR="00A914D7" w:rsidRDefault="00A914D7">
      <w:pPr>
        <w:widowControl w:val="0"/>
        <w:rPr>
          <w:sz w:val="12"/>
          <w:szCs w:val="12"/>
        </w:rPr>
      </w:pPr>
    </w:p>
    <w:p w14:paraId="4DCC0C70" w14:textId="77777777" w:rsidR="00A914D7" w:rsidRDefault="00A914D7">
      <w:pPr>
        <w:widowControl w:val="0"/>
        <w:shd w:val="clear" w:color="000000" w:fill="007F00"/>
        <w:ind w:right="4960"/>
        <w:rPr>
          <w:sz w:val="4"/>
          <w:szCs w:val="4"/>
        </w:rPr>
      </w:pPr>
    </w:p>
    <w:p w14:paraId="2805FA68" w14:textId="77777777" w:rsidR="00A914D7" w:rsidRDefault="00A914D7">
      <w:pPr>
        <w:widowControl w:val="0"/>
        <w:spacing w:before="8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45-я сессия</w:t>
      </w:r>
    </w:p>
    <w:p w14:paraId="086439D5" w14:textId="77777777" w:rsidR="00A914D7" w:rsidRDefault="00A914D7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Рабочей группы</w:t>
      </w:r>
    </w:p>
    <w:p w14:paraId="080B4FE3" w14:textId="77777777" w:rsidR="00A914D7" w:rsidRDefault="00A914D7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Универсальному периодическому обзору</w:t>
      </w:r>
    </w:p>
    <w:p w14:paraId="35047116" w14:textId="04EA4DBC" w:rsidR="00A914D7" w:rsidRDefault="00A914D7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УПО </w:t>
      </w:r>
      <w:r w:rsidR="00577A08">
        <w:rPr>
          <w:b/>
          <w:sz w:val="30"/>
          <w:szCs w:val="30"/>
        </w:rPr>
        <w:t>Республики Маврикий</w:t>
      </w:r>
      <w:r w:rsidR="009479F7">
        <w:rPr>
          <w:b/>
          <w:sz w:val="30"/>
          <w:szCs w:val="30"/>
        </w:rPr>
        <w:t xml:space="preserve"> </w:t>
      </w:r>
    </w:p>
    <w:p w14:paraId="0673269F" w14:textId="77777777" w:rsidR="00A914D7" w:rsidRDefault="00A914D7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Выступление представителя</w:t>
      </w:r>
    </w:p>
    <w:p w14:paraId="0A9D5C22" w14:textId="77777777" w:rsidR="00A914D7" w:rsidRDefault="00A914D7">
      <w:pPr>
        <w:widowControl w:val="0"/>
        <w:spacing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Беларусь</w:t>
      </w:r>
    </w:p>
    <w:p w14:paraId="51E44AEF" w14:textId="222B2D45" w:rsidR="00A914D7" w:rsidRDefault="00A914D7">
      <w:pPr>
        <w:widowControl w:val="0"/>
        <w:jc w:val="right"/>
        <w:rPr>
          <w:sz w:val="30"/>
          <w:szCs w:val="30"/>
        </w:rPr>
      </w:pPr>
      <w:r>
        <w:rPr>
          <w:sz w:val="30"/>
          <w:szCs w:val="30"/>
        </w:rPr>
        <w:t>2</w:t>
      </w:r>
      <w:r w:rsidR="00784750">
        <w:rPr>
          <w:sz w:val="30"/>
          <w:szCs w:val="30"/>
        </w:rPr>
        <w:t>4</w:t>
      </w:r>
      <w:r>
        <w:rPr>
          <w:sz w:val="30"/>
          <w:szCs w:val="30"/>
        </w:rPr>
        <w:t> января 2024 года</w:t>
      </w:r>
    </w:p>
    <w:p w14:paraId="3E1B90B6" w14:textId="77777777" w:rsidR="00A914D7" w:rsidRDefault="00A914D7">
      <w:pPr>
        <w:ind w:firstLine="709"/>
        <w:jc w:val="both"/>
        <w:rPr>
          <w:sz w:val="30"/>
          <w:szCs w:val="30"/>
        </w:rPr>
      </w:pPr>
    </w:p>
    <w:p w14:paraId="428B6072" w14:textId="77777777" w:rsidR="00A914D7" w:rsidRDefault="00A914D7">
      <w:pPr>
        <w:ind w:firstLine="709"/>
        <w:jc w:val="both"/>
        <w:rPr>
          <w:sz w:val="30"/>
          <w:szCs w:val="30"/>
        </w:rPr>
      </w:pPr>
    </w:p>
    <w:p w14:paraId="77FFD671" w14:textId="4E54099C" w:rsidR="00A914D7" w:rsidRDefault="00A914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Приветствуем уважаемую делегацию </w:t>
      </w:r>
      <w:r w:rsidR="00577A08">
        <w:rPr>
          <w:sz w:val="30"/>
          <w:szCs w:val="30"/>
        </w:rPr>
        <w:t>Маврики</w:t>
      </w:r>
      <w:r w:rsidR="00784750">
        <w:rPr>
          <w:sz w:val="30"/>
          <w:szCs w:val="30"/>
        </w:rPr>
        <w:t>я</w:t>
      </w:r>
      <w:r>
        <w:rPr>
          <w:sz w:val="30"/>
          <w:szCs w:val="30"/>
        </w:rPr>
        <w:t>.</w:t>
      </w:r>
    </w:p>
    <w:p w14:paraId="41BE0B1D" w14:textId="2E1F60F6" w:rsidR="00577A08" w:rsidRPr="00595520" w:rsidRDefault="00A914D7" w:rsidP="00985D1A">
      <w:pPr>
        <w:ind w:firstLine="709"/>
        <w:jc w:val="both"/>
        <w:rPr>
          <w:rStyle w:val="rynqvb"/>
          <w:sz w:val="30"/>
          <w:szCs w:val="30"/>
        </w:rPr>
      </w:pPr>
      <w:r>
        <w:rPr>
          <w:sz w:val="30"/>
          <w:szCs w:val="30"/>
        </w:rPr>
        <w:t xml:space="preserve">Отмечаем </w:t>
      </w:r>
      <w:r w:rsidR="00577A08">
        <w:rPr>
          <w:sz w:val="30"/>
          <w:szCs w:val="30"/>
        </w:rPr>
        <w:t xml:space="preserve">успешные усилия правительства по реализации Госпрограммы на 2020-2024 годы, а также по реализации Повестки дня </w:t>
      </w:r>
      <w:r w:rsidR="00784750">
        <w:rPr>
          <w:sz w:val="30"/>
          <w:szCs w:val="30"/>
        </w:rPr>
        <w:t>в области</w:t>
      </w:r>
      <w:r w:rsidR="002A4523">
        <w:rPr>
          <w:sz w:val="30"/>
          <w:szCs w:val="30"/>
        </w:rPr>
        <w:t xml:space="preserve"> </w:t>
      </w:r>
      <w:r w:rsidR="00577A08">
        <w:rPr>
          <w:sz w:val="30"/>
          <w:szCs w:val="30"/>
        </w:rPr>
        <w:t>устойчивого развития и Повестки дня Африканского союз</w:t>
      </w:r>
      <w:r w:rsidR="00C91ABB">
        <w:rPr>
          <w:sz w:val="30"/>
          <w:szCs w:val="30"/>
        </w:rPr>
        <w:t xml:space="preserve">а. Положительно оцениваем меры по </w:t>
      </w:r>
      <w:r w:rsidR="004D737C">
        <w:rPr>
          <w:sz w:val="30"/>
          <w:szCs w:val="30"/>
        </w:rPr>
        <w:t xml:space="preserve">борьбе с бедностью, </w:t>
      </w:r>
      <w:r w:rsidR="00813741">
        <w:rPr>
          <w:sz w:val="30"/>
          <w:szCs w:val="30"/>
        </w:rPr>
        <w:t>расширени</w:t>
      </w:r>
      <w:r w:rsidR="00595520">
        <w:rPr>
          <w:sz w:val="30"/>
          <w:szCs w:val="30"/>
        </w:rPr>
        <w:t>е</w:t>
      </w:r>
      <w:r w:rsidR="00813741">
        <w:rPr>
          <w:sz w:val="30"/>
          <w:szCs w:val="30"/>
        </w:rPr>
        <w:t xml:space="preserve"> доступа к образованию</w:t>
      </w:r>
      <w:r w:rsidR="00595520">
        <w:rPr>
          <w:sz w:val="30"/>
          <w:szCs w:val="30"/>
        </w:rPr>
        <w:t xml:space="preserve"> и здравоохранению</w:t>
      </w:r>
      <w:r w:rsidR="00813741">
        <w:rPr>
          <w:sz w:val="30"/>
          <w:szCs w:val="30"/>
        </w:rPr>
        <w:t xml:space="preserve">, </w:t>
      </w:r>
      <w:r w:rsidR="00C91ABB">
        <w:rPr>
          <w:sz w:val="30"/>
          <w:szCs w:val="30"/>
        </w:rPr>
        <w:t>модернизаци</w:t>
      </w:r>
      <w:r w:rsidR="00595520">
        <w:rPr>
          <w:sz w:val="30"/>
          <w:szCs w:val="30"/>
        </w:rPr>
        <w:t>ю</w:t>
      </w:r>
      <w:r w:rsidR="00C91ABB">
        <w:rPr>
          <w:sz w:val="30"/>
          <w:szCs w:val="30"/>
        </w:rPr>
        <w:t xml:space="preserve"> судебной системы</w:t>
      </w:r>
      <w:r w:rsidR="00813741">
        <w:rPr>
          <w:sz w:val="30"/>
          <w:szCs w:val="30"/>
        </w:rPr>
        <w:t xml:space="preserve">, </w:t>
      </w:r>
      <w:r w:rsidR="00595520">
        <w:rPr>
          <w:sz w:val="30"/>
          <w:szCs w:val="30"/>
        </w:rPr>
        <w:t>социальную поддержку уязвимых категорий граждан.</w:t>
      </w:r>
    </w:p>
    <w:p w14:paraId="58811854" w14:textId="06FAE722" w:rsidR="00813741" w:rsidRPr="002B5C85" w:rsidRDefault="00595520" w:rsidP="00813741">
      <w:pPr>
        <w:ind w:firstLine="709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t>Р</w:t>
      </w:r>
      <w:r w:rsidR="00AC703F" w:rsidRPr="002B5C85">
        <w:rPr>
          <w:rStyle w:val="rynqvb"/>
          <w:sz w:val="30"/>
          <w:szCs w:val="30"/>
        </w:rPr>
        <w:t>екоменд</w:t>
      </w:r>
      <w:r w:rsidR="00832185" w:rsidRPr="002B5C85">
        <w:rPr>
          <w:rStyle w:val="rynqvb"/>
          <w:sz w:val="30"/>
          <w:szCs w:val="30"/>
        </w:rPr>
        <w:t>уем:</w:t>
      </w:r>
    </w:p>
    <w:p w14:paraId="7F467A2A" w14:textId="5D23377E" w:rsidR="002B5C85" w:rsidRDefault="00595520" w:rsidP="00813741">
      <w:pPr>
        <w:ind w:firstLine="709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t>1</w:t>
      </w:r>
      <w:r w:rsidR="002B5C85">
        <w:rPr>
          <w:rStyle w:val="rynqvb"/>
          <w:sz w:val="30"/>
          <w:szCs w:val="30"/>
        </w:rPr>
        <w:t>.  </w:t>
      </w:r>
      <w:r w:rsidR="004D737C">
        <w:rPr>
          <w:rStyle w:val="rynqvb"/>
          <w:sz w:val="30"/>
          <w:szCs w:val="30"/>
        </w:rPr>
        <w:t>В соответствии с Н</w:t>
      </w:r>
      <w:r w:rsidR="002B5C85" w:rsidRPr="002B5C85">
        <w:rPr>
          <w:rStyle w:val="rynqvb"/>
          <w:sz w:val="30"/>
          <w:szCs w:val="30"/>
        </w:rPr>
        <w:t>ациональной гендерной политик</w:t>
      </w:r>
      <w:r w:rsidR="004D737C">
        <w:rPr>
          <w:rStyle w:val="rynqvb"/>
          <w:sz w:val="30"/>
          <w:szCs w:val="30"/>
        </w:rPr>
        <w:t>ой</w:t>
      </w:r>
      <w:r w:rsidR="002B5C85" w:rsidRPr="002B5C85">
        <w:rPr>
          <w:rStyle w:val="rynqvb"/>
          <w:sz w:val="30"/>
          <w:szCs w:val="30"/>
        </w:rPr>
        <w:t xml:space="preserve"> на период 2022–2030 годов</w:t>
      </w:r>
      <w:r w:rsidR="004D737C">
        <w:rPr>
          <w:rStyle w:val="rynqvb"/>
          <w:sz w:val="30"/>
          <w:szCs w:val="30"/>
        </w:rPr>
        <w:t xml:space="preserve"> продолжить расширение прав и возможностей женщин.</w:t>
      </w:r>
    </w:p>
    <w:p w14:paraId="0548260A" w14:textId="26A53D56" w:rsidR="004D737C" w:rsidRDefault="00595520" w:rsidP="00813741">
      <w:pPr>
        <w:ind w:firstLine="709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t>2</w:t>
      </w:r>
      <w:r w:rsidR="004D737C">
        <w:rPr>
          <w:rStyle w:val="rynqvb"/>
          <w:sz w:val="30"/>
          <w:szCs w:val="30"/>
        </w:rPr>
        <w:t xml:space="preserve">. </w:t>
      </w:r>
      <w:r>
        <w:rPr>
          <w:rStyle w:val="rynqvb"/>
          <w:sz w:val="30"/>
          <w:szCs w:val="30"/>
        </w:rPr>
        <w:t>Укреплять систему</w:t>
      </w:r>
      <w:r w:rsidR="004D737C">
        <w:rPr>
          <w:rStyle w:val="rynqvb"/>
          <w:sz w:val="30"/>
          <w:szCs w:val="30"/>
        </w:rPr>
        <w:t xml:space="preserve"> защит</w:t>
      </w:r>
      <w:r>
        <w:rPr>
          <w:rStyle w:val="rynqvb"/>
          <w:sz w:val="30"/>
          <w:szCs w:val="30"/>
        </w:rPr>
        <w:t>ы</w:t>
      </w:r>
      <w:r w:rsidR="004D737C">
        <w:rPr>
          <w:rStyle w:val="rynqvb"/>
          <w:sz w:val="30"/>
          <w:szCs w:val="30"/>
        </w:rPr>
        <w:t xml:space="preserve"> прав детей, в том числе </w:t>
      </w:r>
      <w:r>
        <w:rPr>
          <w:rStyle w:val="rynqvb"/>
          <w:sz w:val="30"/>
          <w:szCs w:val="30"/>
        </w:rPr>
        <w:t xml:space="preserve">обеспечивать </w:t>
      </w:r>
      <w:r w:rsidR="004D737C">
        <w:rPr>
          <w:rStyle w:val="rynqvb"/>
          <w:sz w:val="30"/>
          <w:szCs w:val="30"/>
        </w:rPr>
        <w:t>защиту от жест</w:t>
      </w:r>
      <w:r>
        <w:rPr>
          <w:rStyle w:val="rynqvb"/>
          <w:sz w:val="30"/>
          <w:szCs w:val="30"/>
        </w:rPr>
        <w:t>ок</w:t>
      </w:r>
      <w:r w:rsidR="004D737C">
        <w:rPr>
          <w:rStyle w:val="rynqvb"/>
          <w:sz w:val="30"/>
          <w:szCs w:val="30"/>
        </w:rPr>
        <w:t>ого обращения и иных форм насилия</w:t>
      </w:r>
      <w:r>
        <w:rPr>
          <w:rStyle w:val="rynqvb"/>
          <w:sz w:val="30"/>
          <w:szCs w:val="30"/>
        </w:rPr>
        <w:t xml:space="preserve"> в отношении несовершеннолетних</w:t>
      </w:r>
      <w:r w:rsidR="004D737C">
        <w:rPr>
          <w:rStyle w:val="rynqvb"/>
          <w:sz w:val="30"/>
          <w:szCs w:val="30"/>
        </w:rPr>
        <w:t>.</w:t>
      </w:r>
    </w:p>
    <w:p w14:paraId="4A6C37EC" w14:textId="382EF263" w:rsidR="002B5C85" w:rsidRPr="002B5C85" w:rsidRDefault="00595520" w:rsidP="00813741">
      <w:pPr>
        <w:ind w:firstLine="709"/>
        <w:jc w:val="both"/>
        <w:rPr>
          <w:sz w:val="30"/>
          <w:szCs w:val="30"/>
        </w:rPr>
      </w:pPr>
      <w:r>
        <w:rPr>
          <w:rStyle w:val="rynqvb"/>
          <w:sz w:val="30"/>
          <w:szCs w:val="30"/>
        </w:rPr>
        <w:t>3.</w:t>
      </w:r>
      <w:r w:rsidR="004D737C">
        <w:rPr>
          <w:rStyle w:val="rynqvb"/>
          <w:sz w:val="30"/>
          <w:szCs w:val="30"/>
        </w:rPr>
        <w:t>  Привлечь дополнительную техническую помощь</w:t>
      </w:r>
      <w:r>
        <w:rPr>
          <w:rStyle w:val="rynqvb"/>
          <w:sz w:val="30"/>
          <w:szCs w:val="30"/>
        </w:rPr>
        <w:t xml:space="preserve"> в целях</w:t>
      </w:r>
      <w:r w:rsidR="004D737C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>укрепления национального потенциала для</w:t>
      </w:r>
      <w:r w:rsidR="004D737C">
        <w:rPr>
          <w:rStyle w:val="rynqvb"/>
          <w:sz w:val="30"/>
          <w:szCs w:val="30"/>
        </w:rPr>
        <w:t xml:space="preserve"> устранения негативных последствий, связанных с изменением климата</w:t>
      </w:r>
      <w:r>
        <w:rPr>
          <w:rStyle w:val="rynqvb"/>
          <w:sz w:val="30"/>
          <w:szCs w:val="30"/>
        </w:rPr>
        <w:t>, киберпреступностью, незаконным оборотом наркотиков и торговлей людьми.</w:t>
      </w:r>
    </w:p>
    <w:p w14:paraId="6C1B4E5F" w14:textId="21C12391" w:rsidR="00C91ABB" w:rsidRPr="002B5C85" w:rsidRDefault="00A914D7" w:rsidP="00C91ABB">
      <w:pPr>
        <w:ind w:firstLine="709"/>
        <w:jc w:val="both"/>
        <w:rPr>
          <w:sz w:val="30"/>
          <w:szCs w:val="30"/>
        </w:rPr>
      </w:pPr>
      <w:r w:rsidRPr="002B5C85">
        <w:rPr>
          <w:sz w:val="30"/>
          <w:szCs w:val="30"/>
        </w:rPr>
        <w:t>Желаем успешного прохождения УПО.</w:t>
      </w:r>
    </w:p>
    <w:p w14:paraId="2E35D984" w14:textId="63DFF4D9" w:rsidR="00813741" w:rsidRPr="00813741" w:rsidRDefault="00813741" w:rsidP="00813741">
      <w:pPr>
        <w:ind w:firstLine="709"/>
        <w:jc w:val="both"/>
        <w:rPr>
          <w:sz w:val="30"/>
          <w:szCs w:val="30"/>
        </w:rPr>
      </w:pPr>
    </w:p>
    <w:sectPr w:rsidR="00813741" w:rsidRPr="00813741">
      <w:headerReference w:type="default" r:id="rId8"/>
      <w:headerReference w:type="first" r:id="rId9"/>
      <w:pgSz w:w="11906" w:h="16838"/>
      <w:pgMar w:top="993" w:right="567" w:bottom="851" w:left="1701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F9C1" w14:textId="77777777" w:rsidR="00634A9E" w:rsidRDefault="00634A9E">
      <w:r>
        <w:separator/>
      </w:r>
    </w:p>
  </w:endnote>
  <w:endnote w:type="continuationSeparator" w:id="0">
    <w:p w14:paraId="74E507A3" w14:textId="77777777" w:rsidR="00634A9E" w:rsidRDefault="0063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9AB9" w14:textId="77777777" w:rsidR="00634A9E" w:rsidRDefault="00634A9E">
      <w:r>
        <w:separator/>
      </w:r>
    </w:p>
  </w:footnote>
  <w:footnote w:type="continuationSeparator" w:id="0">
    <w:p w14:paraId="55172D47" w14:textId="77777777" w:rsidR="00634A9E" w:rsidRDefault="0063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7F81" w14:textId="77777777" w:rsidR="00A914D7" w:rsidRDefault="00A914D7">
    <w:pPr>
      <w:pStyle w:val="a3"/>
      <w:framePr w:wrap="auto" w:vAnchor="text" w:hAnchor="page" w:x="6430" w:y="1"/>
      <w:rPr>
        <w:rFonts w:ascii="Arial" w:hAnsi="Arial" w:cs="Arial"/>
        <w:sz w:val="24"/>
      </w:rPr>
    </w:pPr>
    <w:r>
      <w:rPr>
        <w:rFonts w:ascii="Arial" w:hAnsi="Arial" w:cs="Arial"/>
        <w:sz w:val="24"/>
      </w:rPr>
      <w:fldChar w:fldCharType="begin"/>
    </w:r>
    <w:r>
      <w:rPr>
        <w:rFonts w:ascii="Arial" w:hAnsi="Arial" w:cs="Arial"/>
        <w:sz w:val="24"/>
      </w:rPr>
      <w:instrText xml:space="preserve"> PAGE </w:instrText>
    </w:r>
    <w:r>
      <w:rPr>
        <w:rFonts w:ascii="Arial" w:hAnsi="Arial" w:cs="Arial"/>
        <w:sz w:val="24"/>
      </w:rPr>
      <w:fldChar w:fldCharType="separate"/>
    </w:r>
    <w:r>
      <w:rPr>
        <w:rFonts w:ascii="Arial" w:hAnsi="Arial" w:cs="Arial"/>
        <w:sz w:val="24"/>
      </w:rPr>
      <w:t>1</w:t>
    </w:r>
    <w:r>
      <w:rPr>
        <w:rFonts w:ascii="Arial" w:hAnsi="Arial" w:cs="Arial"/>
        <w:sz w:val="24"/>
      </w:rPr>
      <w:fldChar w:fldCharType="end"/>
    </w:r>
  </w:p>
  <w:p w14:paraId="155A7213" w14:textId="77777777" w:rsidR="00A914D7" w:rsidRDefault="00A914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27D7" w14:textId="77777777" w:rsidR="00A914D7" w:rsidRDefault="00A9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FE6"/>
    <w:multiLevelType w:val="hybridMultilevel"/>
    <w:tmpl w:val="0D2CB70E"/>
    <w:lvl w:ilvl="0" w:tplc="AD5C4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F01D4"/>
    <w:multiLevelType w:val="hybridMultilevel"/>
    <w:tmpl w:val="777C4128"/>
    <w:lvl w:ilvl="0" w:tplc="B102376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6"/>
    <w:rsid w:val="00072710"/>
    <w:rsid w:val="0010103D"/>
    <w:rsid w:val="002A4523"/>
    <w:rsid w:val="002B5C85"/>
    <w:rsid w:val="002E0BB9"/>
    <w:rsid w:val="002E0C38"/>
    <w:rsid w:val="003328B4"/>
    <w:rsid w:val="00346FF6"/>
    <w:rsid w:val="004D737C"/>
    <w:rsid w:val="00577A08"/>
    <w:rsid w:val="00585827"/>
    <w:rsid w:val="00595520"/>
    <w:rsid w:val="00597EA3"/>
    <w:rsid w:val="00634A9E"/>
    <w:rsid w:val="006A3435"/>
    <w:rsid w:val="00783810"/>
    <w:rsid w:val="00784750"/>
    <w:rsid w:val="00800F66"/>
    <w:rsid w:val="00813741"/>
    <w:rsid w:val="00820543"/>
    <w:rsid w:val="00832185"/>
    <w:rsid w:val="0083776B"/>
    <w:rsid w:val="00901B7A"/>
    <w:rsid w:val="00920D73"/>
    <w:rsid w:val="009479F7"/>
    <w:rsid w:val="00974B1F"/>
    <w:rsid w:val="00985D1A"/>
    <w:rsid w:val="00987E6E"/>
    <w:rsid w:val="009E1CD6"/>
    <w:rsid w:val="00A10317"/>
    <w:rsid w:val="00A914D7"/>
    <w:rsid w:val="00AC703F"/>
    <w:rsid w:val="00B02B49"/>
    <w:rsid w:val="00C44DA8"/>
    <w:rsid w:val="00C91ABB"/>
    <w:rsid w:val="00C93E45"/>
    <w:rsid w:val="00D409CB"/>
    <w:rsid w:val="00DF515A"/>
    <w:rsid w:val="00E876C2"/>
    <w:rsid w:val="00F76500"/>
    <w:rsid w:val="00F817D9"/>
    <w:rsid w:val="00F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34BD23BF"/>
  <w15:chartTrackingRefBased/>
  <w15:docId w15:val="{FA37391A-013B-425B-BDDD-3C62EAF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endnote text"/>
    <w:aliases w:val="2_GR"/>
    <w:basedOn w:val="a"/>
    <w:rPr>
      <w:sz w:val="20"/>
      <w:szCs w:val="20"/>
    </w:rPr>
  </w:style>
  <w:style w:type="paragraph" w:styleId="a7">
    <w:name w:val="footnote text"/>
    <w:aliases w:val="5_GR"/>
    <w:basedOn w:val="a"/>
    <w:rPr>
      <w:sz w:val="20"/>
      <w:szCs w:val="20"/>
    </w:rPr>
  </w:style>
  <w:style w:type="paragraph" w:customStyle="1" w:styleId="SingleTxtG">
    <w:name w:val="_ Single Txt_G"/>
    <w:basedOn w:val="a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8">
    <w:name w:val="Обычный (веб)"/>
    <w:basedOn w:val="a"/>
    <w:pPr>
      <w:spacing w:before="100" w:beforeAutospacing="1" w:after="100" w:afterAutospacing="1"/>
    </w:pPr>
    <w:rPr>
      <w:sz w:val="24"/>
    </w:rPr>
  </w:style>
  <w:style w:type="character" w:styleId="a9">
    <w:name w:val="page number"/>
    <w:basedOn w:val="a0"/>
  </w:style>
  <w:style w:type="character" w:styleId="aa">
    <w:name w:val="Emphasis"/>
    <w:qFormat/>
    <w:rPr>
      <w:i/>
      <w:iCs w:val="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aliases w:val="2_GR Знак,2_G Знак"/>
    <w:basedOn w:val="a0"/>
  </w:style>
  <w:style w:type="character" w:styleId="ad">
    <w:name w:val="endnote reference"/>
    <w:aliases w:val="1_GR"/>
    <w:rPr>
      <w:position w:val="-2"/>
      <w:vertAlign w:val="superscript"/>
    </w:rPr>
  </w:style>
  <w:style w:type="character" w:styleId="ae">
    <w:name w:val="footnote reference"/>
    <w:rPr>
      <w:position w:val="-2"/>
      <w:vertAlign w:val="superscript"/>
    </w:rPr>
  </w:style>
  <w:style w:type="character" w:styleId="af">
    <w:name w:val="Hyperlink"/>
    <w:rPr>
      <w:color w:val="auto"/>
      <w:u w:val="single"/>
    </w:rPr>
  </w:style>
  <w:style w:type="character" w:customStyle="1" w:styleId="af0">
    <w:name w:val="Текст сноски Знак"/>
    <w:aliases w:val="5_GR Знак"/>
    <w:basedOn w:val="a0"/>
  </w:style>
  <w:style w:type="character" w:styleId="af1">
    <w:name w:val="Strong"/>
    <w:qFormat/>
    <w:rPr>
      <w:b/>
      <w:bCs w:val="0"/>
    </w:rPr>
  </w:style>
  <w:style w:type="character" w:customStyle="1" w:styleId="rynqvb">
    <w:name w:val="rynqvb"/>
    <w:basedOn w:val="a0"/>
  </w:style>
  <w:style w:type="character" w:customStyle="1" w:styleId="hwtze">
    <w:name w:val="hwtz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8C59C6-EE8C-4F8B-B617-5AF1D5BF4CC3}"/>
</file>

<file path=customXml/itemProps2.xml><?xml version="1.0" encoding="utf-8"?>
<ds:datastoreItem xmlns:ds="http://schemas.openxmlformats.org/officeDocument/2006/customXml" ds:itemID="{5EDACFEE-908B-4E69-99A7-960589E8EFBB}"/>
</file>

<file path=customXml/itemProps3.xml><?xml version="1.0" encoding="utf-8"?>
<ds:datastoreItem xmlns:ds="http://schemas.openxmlformats.org/officeDocument/2006/customXml" ds:itemID="{4C6B9CF0-E252-4C8C-AFA7-79E1EDFB2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Distinguished Mr</vt:lpstr>
    </vt:vector>
  </TitlesOfParts>
  <Company>EMB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dc:description/>
  <cp:lastModifiedBy>Diplomat8</cp:lastModifiedBy>
  <cp:revision>3</cp:revision>
  <cp:lastPrinted>2024-01-22T19:22:00Z</cp:lastPrinted>
  <dcterms:created xsi:type="dcterms:W3CDTF">2024-01-23T17:50:00Z</dcterms:created>
  <dcterms:modified xsi:type="dcterms:W3CDTF">2024-01-23T17:51:00Z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