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75B" w:rsidRPr="00D6175B" w:rsidRDefault="00D6175B" w:rsidP="00882D9D">
      <w:pPr>
        <w:spacing w:after="0" w:line="324" w:lineRule="atLeast"/>
        <w:jc w:val="center"/>
        <w:rPr>
          <w:rFonts w:ascii="Arial" w:eastAsia="Calibri" w:hAnsi="Arial" w:cs="Arial"/>
          <w:b/>
          <w:bCs/>
          <w:sz w:val="28"/>
          <w:szCs w:val="28"/>
          <w:lang w:val="en-029" w:eastAsia="en-029"/>
        </w:rPr>
      </w:pPr>
      <w:r w:rsidRPr="00D6175B">
        <w:rPr>
          <w:rFonts w:ascii="Arial" w:eastAsia="Calibri" w:hAnsi="Arial" w:cs="Arial"/>
          <w:b/>
          <w:bCs/>
          <w:sz w:val="28"/>
          <w:szCs w:val="28"/>
          <w:lang w:eastAsia="en-029"/>
        </w:rPr>
        <w:object w:dxaOrig="1815" w:dyaOrig="1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92.25pt" o:ole="">
            <v:imagedata r:id="rId7" o:title=""/>
          </v:shape>
          <o:OLEObject Type="Embed" ProgID="MSPhotoEd.3" ShapeID="_x0000_i1025" DrawAspect="Content" ObjectID="_1767697081" r:id="rId8"/>
        </w:object>
      </w:r>
    </w:p>
    <w:p w:rsidR="00D6175B" w:rsidRDefault="00D6175B" w:rsidP="00882D9D">
      <w:pPr>
        <w:spacing w:after="0" w:line="324" w:lineRule="atLeast"/>
        <w:jc w:val="center"/>
        <w:rPr>
          <w:rFonts w:ascii="Arial" w:eastAsia="Calibri" w:hAnsi="Arial" w:cs="Arial"/>
          <w:b/>
          <w:bCs/>
          <w:sz w:val="28"/>
          <w:szCs w:val="28"/>
          <w:u w:val="single"/>
          <w:lang w:val="en-029" w:eastAsia="en-029"/>
        </w:rPr>
      </w:pPr>
    </w:p>
    <w:p w:rsidR="00882D9D" w:rsidRPr="00882D9D" w:rsidRDefault="00882D9D" w:rsidP="00882D9D">
      <w:pPr>
        <w:spacing w:after="0" w:line="324" w:lineRule="atLeast"/>
        <w:jc w:val="center"/>
        <w:rPr>
          <w:rFonts w:ascii="Arial" w:eastAsia="Calibri" w:hAnsi="Arial" w:cs="Arial"/>
          <w:sz w:val="28"/>
          <w:szCs w:val="28"/>
          <w:lang w:val="en-029" w:eastAsia="en-029"/>
        </w:rPr>
      </w:pPr>
      <w:r w:rsidRPr="00523CAB">
        <w:rPr>
          <w:rFonts w:ascii="Arial" w:eastAsia="Calibri" w:hAnsi="Arial" w:cs="Arial"/>
          <w:b/>
          <w:bCs/>
          <w:sz w:val="28"/>
          <w:szCs w:val="28"/>
          <w:u w:val="single"/>
          <w:lang w:val="en-029" w:eastAsia="en-029"/>
        </w:rPr>
        <w:t>Statement by Barbados on the Occasion of the</w:t>
      </w:r>
    </w:p>
    <w:p w:rsidR="00882D9D" w:rsidRPr="00882D9D" w:rsidRDefault="00882D9D" w:rsidP="00882D9D">
      <w:pPr>
        <w:spacing w:after="0" w:line="324" w:lineRule="atLeast"/>
        <w:jc w:val="center"/>
        <w:rPr>
          <w:rFonts w:ascii="Arial" w:eastAsia="Calibri" w:hAnsi="Arial" w:cs="Arial"/>
          <w:sz w:val="28"/>
          <w:szCs w:val="28"/>
          <w:lang w:val="en-029" w:eastAsia="en-029"/>
        </w:rPr>
      </w:pPr>
      <w:r w:rsidRPr="00523CAB">
        <w:rPr>
          <w:rFonts w:ascii="Arial" w:eastAsia="Calibri" w:hAnsi="Arial" w:cs="Arial"/>
          <w:b/>
          <w:bCs/>
          <w:sz w:val="28"/>
          <w:szCs w:val="28"/>
          <w:u w:val="single"/>
          <w:lang w:val="en-029" w:eastAsia="en-029"/>
        </w:rPr>
        <w:t xml:space="preserve">Universal </w:t>
      </w:r>
      <w:r w:rsidR="00523CAB">
        <w:rPr>
          <w:rFonts w:ascii="Arial" w:eastAsia="Calibri" w:hAnsi="Arial" w:cs="Arial"/>
          <w:b/>
          <w:bCs/>
          <w:sz w:val="28"/>
          <w:szCs w:val="28"/>
          <w:u w:val="single"/>
          <w:lang w:val="en-029" w:eastAsia="en-029"/>
        </w:rPr>
        <w:t>Periodic Review (</w:t>
      </w:r>
      <w:proofErr w:type="spellStart"/>
      <w:r w:rsidR="00523CAB">
        <w:rPr>
          <w:rFonts w:ascii="Arial" w:eastAsia="Calibri" w:hAnsi="Arial" w:cs="Arial"/>
          <w:b/>
          <w:bCs/>
          <w:sz w:val="28"/>
          <w:szCs w:val="28"/>
          <w:u w:val="single"/>
          <w:lang w:val="en-029" w:eastAsia="en-029"/>
        </w:rPr>
        <w:t>UPR</w:t>
      </w:r>
      <w:proofErr w:type="spellEnd"/>
      <w:r w:rsidR="00523CAB">
        <w:rPr>
          <w:rFonts w:ascii="Arial" w:eastAsia="Calibri" w:hAnsi="Arial" w:cs="Arial"/>
          <w:b/>
          <w:bCs/>
          <w:sz w:val="28"/>
          <w:szCs w:val="28"/>
          <w:u w:val="single"/>
          <w:lang w:val="en-029" w:eastAsia="en-029"/>
        </w:rPr>
        <w:t>) of Mauritius</w:t>
      </w:r>
    </w:p>
    <w:p w:rsidR="00882D9D" w:rsidRPr="00882D9D" w:rsidRDefault="00882D9D" w:rsidP="00882D9D">
      <w:pPr>
        <w:spacing w:after="0" w:line="324" w:lineRule="atLeast"/>
        <w:jc w:val="center"/>
        <w:rPr>
          <w:rFonts w:ascii="Arial" w:eastAsia="Calibri" w:hAnsi="Arial" w:cs="Arial"/>
          <w:sz w:val="28"/>
          <w:szCs w:val="28"/>
          <w:lang w:val="en-029" w:eastAsia="en-029"/>
        </w:rPr>
      </w:pPr>
      <w:r w:rsidRPr="00523CAB">
        <w:rPr>
          <w:rFonts w:ascii="Arial" w:eastAsia="Calibri" w:hAnsi="Arial" w:cs="Arial"/>
          <w:b/>
          <w:bCs/>
          <w:sz w:val="28"/>
          <w:szCs w:val="28"/>
          <w:u w:val="single"/>
          <w:lang w:val="en-029" w:eastAsia="en-029"/>
        </w:rPr>
        <w:t>24 January, 2024</w:t>
      </w:r>
    </w:p>
    <w:p w:rsidR="00882D9D" w:rsidRPr="00882D9D" w:rsidRDefault="00882D9D" w:rsidP="00882D9D">
      <w:pPr>
        <w:spacing w:after="0" w:line="324" w:lineRule="atLeast"/>
        <w:jc w:val="both"/>
        <w:rPr>
          <w:rFonts w:ascii="Arial" w:eastAsia="Calibri" w:hAnsi="Arial" w:cs="Arial"/>
          <w:sz w:val="28"/>
          <w:szCs w:val="28"/>
          <w:lang w:val="en-029" w:eastAsia="en-029"/>
        </w:rPr>
      </w:pPr>
      <w:r w:rsidRPr="00882D9D">
        <w:rPr>
          <w:rFonts w:ascii="Arial" w:eastAsia="Calibri" w:hAnsi="Arial" w:cs="Arial"/>
          <w:sz w:val="28"/>
          <w:szCs w:val="28"/>
          <w:lang w:val="en-029" w:eastAsia="en-029"/>
        </w:rPr>
        <w:t> </w:t>
      </w:r>
    </w:p>
    <w:p w:rsidR="001235F3" w:rsidRDefault="001235F3" w:rsidP="00882D9D">
      <w:pPr>
        <w:spacing w:after="0" w:line="240" w:lineRule="auto"/>
        <w:jc w:val="both"/>
        <w:rPr>
          <w:rFonts w:ascii="Arial" w:eastAsia="Calibri" w:hAnsi="Arial" w:cs="Arial"/>
          <w:b/>
          <w:bCs/>
          <w:sz w:val="28"/>
          <w:szCs w:val="28"/>
          <w:lang w:val="en-029" w:eastAsia="en-029"/>
        </w:rPr>
      </w:pPr>
    </w:p>
    <w:p w:rsidR="001235F3" w:rsidRDefault="001235F3" w:rsidP="00882D9D">
      <w:pPr>
        <w:spacing w:after="0" w:line="240" w:lineRule="auto"/>
        <w:jc w:val="both"/>
        <w:rPr>
          <w:rFonts w:ascii="Arial" w:eastAsia="Calibri" w:hAnsi="Arial" w:cs="Arial"/>
          <w:b/>
          <w:bCs/>
          <w:sz w:val="28"/>
          <w:szCs w:val="28"/>
          <w:lang w:val="en-029" w:eastAsia="en-029"/>
        </w:rPr>
      </w:pPr>
    </w:p>
    <w:p w:rsidR="00882D9D" w:rsidRPr="00523CAB" w:rsidRDefault="00882D9D" w:rsidP="00882D9D">
      <w:pPr>
        <w:spacing w:after="0" w:line="240" w:lineRule="auto"/>
        <w:jc w:val="both"/>
        <w:rPr>
          <w:rFonts w:ascii="Arial" w:eastAsia="Calibri" w:hAnsi="Arial" w:cs="Arial"/>
          <w:b/>
          <w:bCs/>
          <w:sz w:val="28"/>
          <w:szCs w:val="28"/>
          <w:lang w:val="en-029" w:eastAsia="en-029"/>
        </w:rPr>
      </w:pPr>
      <w:r w:rsidRPr="00523CAB">
        <w:rPr>
          <w:rFonts w:ascii="Arial" w:eastAsia="Calibri" w:hAnsi="Arial" w:cs="Arial"/>
          <w:b/>
          <w:bCs/>
          <w:sz w:val="28"/>
          <w:szCs w:val="28"/>
          <w:lang w:val="en-029" w:eastAsia="en-029"/>
        </w:rPr>
        <w:t>Speaking time (01:00)</w:t>
      </w:r>
    </w:p>
    <w:p w:rsidR="00882D9D" w:rsidRPr="00882D9D" w:rsidRDefault="00882D9D" w:rsidP="00882D9D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en-029" w:eastAsia="en-029"/>
        </w:rPr>
      </w:pPr>
    </w:p>
    <w:p w:rsidR="00882D9D" w:rsidRPr="00882D9D" w:rsidRDefault="00882D9D" w:rsidP="00882D9D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en-029" w:eastAsia="en-029"/>
        </w:rPr>
      </w:pPr>
    </w:p>
    <w:p w:rsidR="00882D9D" w:rsidRPr="00882D9D" w:rsidRDefault="00882D9D" w:rsidP="00882D9D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en-029" w:eastAsia="en-029"/>
        </w:rPr>
      </w:pPr>
      <w:r w:rsidRPr="00523CAB">
        <w:rPr>
          <w:rFonts w:ascii="Arial" w:eastAsia="Calibri" w:hAnsi="Arial" w:cs="Arial"/>
          <w:sz w:val="28"/>
          <w:szCs w:val="28"/>
          <w:lang w:val="en-029" w:eastAsia="en-029"/>
        </w:rPr>
        <w:t>Mr. President,</w:t>
      </w:r>
    </w:p>
    <w:p w:rsidR="00882D9D" w:rsidRPr="00882D9D" w:rsidRDefault="00882D9D" w:rsidP="00882D9D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en-029" w:eastAsia="en-029"/>
        </w:rPr>
      </w:pPr>
    </w:p>
    <w:p w:rsidR="00882D9D" w:rsidRPr="00882D9D" w:rsidRDefault="00882D9D" w:rsidP="00882D9D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en-029" w:eastAsia="en-029"/>
        </w:rPr>
      </w:pPr>
      <w:r w:rsidRPr="00523CAB">
        <w:rPr>
          <w:rFonts w:ascii="Arial" w:eastAsia="Calibri" w:hAnsi="Arial" w:cs="Arial"/>
          <w:sz w:val="28"/>
          <w:szCs w:val="28"/>
          <w:lang w:val="en-029" w:eastAsia="en-029"/>
        </w:rPr>
        <w:t>Barbados extends a very warm welcome to the delegation of Mauritius and welcomes the report which highlights the national legislative reforms and initiatives taken promote and protect human rights at all levels.</w:t>
      </w:r>
    </w:p>
    <w:p w:rsidR="00882D9D" w:rsidRPr="00882D9D" w:rsidRDefault="00882D9D" w:rsidP="00882D9D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en-029" w:eastAsia="en-029"/>
        </w:rPr>
      </w:pPr>
    </w:p>
    <w:p w:rsidR="00882D9D" w:rsidRPr="00882D9D" w:rsidRDefault="00882D9D" w:rsidP="00882D9D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en-029" w:eastAsia="en-029"/>
        </w:rPr>
      </w:pPr>
      <w:r w:rsidRPr="00523CAB">
        <w:rPr>
          <w:rFonts w:ascii="Arial" w:eastAsia="Calibri" w:hAnsi="Arial" w:cs="Arial"/>
          <w:sz w:val="28"/>
          <w:szCs w:val="28"/>
          <w:lang w:val="en-029" w:eastAsia="en-029"/>
        </w:rPr>
        <w:t>As a fellow SIDS, facing capacity and resource constraints, we recognise the efforts of the Government to integrate policy aimed at economic growth and an inclusive society through the ‘Government Programme 2020-2024.’</w:t>
      </w:r>
    </w:p>
    <w:p w:rsidR="00882D9D" w:rsidRPr="00882D9D" w:rsidRDefault="00882D9D" w:rsidP="00882D9D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en-029" w:eastAsia="en-029"/>
        </w:rPr>
      </w:pPr>
    </w:p>
    <w:p w:rsidR="00882D9D" w:rsidRPr="00882D9D" w:rsidRDefault="00882D9D" w:rsidP="00882D9D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en-029" w:eastAsia="en-029"/>
        </w:rPr>
      </w:pPr>
      <w:r w:rsidRPr="00523CAB">
        <w:rPr>
          <w:rFonts w:ascii="Arial" w:eastAsia="Calibri" w:hAnsi="Arial" w:cs="Arial"/>
          <w:sz w:val="28"/>
          <w:szCs w:val="28"/>
          <w:lang w:val="en-029" w:eastAsia="en-029"/>
        </w:rPr>
        <w:t xml:space="preserve">We commend Mauritius on the Establishment of the National </w:t>
      </w:r>
      <w:r w:rsidR="001A28DC">
        <w:rPr>
          <w:rFonts w:ascii="Arial" w:eastAsia="Calibri" w:hAnsi="Arial" w:cs="Arial"/>
          <w:sz w:val="28"/>
          <w:szCs w:val="28"/>
          <w:lang w:val="en-029" w:eastAsia="en-029"/>
        </w:rPr>
        <w:t>Human Rights Commission in 2021, a</w:t>
      </w:r>
      <w:r w:rsidR="00D6175B">
        <w:rPr>
          <w:rFonts w:ascii="Arial" w:eastAsia="Calibri" w:hAnsi="Arial" w:cs="Arial"/>
          <w:sz w:val="28"/>
          <w:szCs w:val="28"/>
          <w:lang w:val="en-029" w:eastAsia="en-029"/>
        </w:rPr>
        <w:t>nd we welcome the clear efforts taken on women’s economic empowerment.</w:t>
      </w:r>
    </w:p>
    <w:p w:rsidR="00882D9D" w:rsidRPr="00882D9D" w:rsidRDefault="00882D9D" w:rsidP="00882D9D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en-029" w:eastAsia="en-029"/>
        </w:rPr>
      </w:pPr>
    </w:p>
    <w:p w:rsidR="00882D9D" w:rsidRPr="00882D9D" w:rsidRDefault="00882D9D" w:rsidP="00882D9D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en-029" w:eastAsia="en-029"/>
        </w:rPr>
      </w:pPr>
      <w:r w:rsidRPr="00523CAB">
        <w:rPr>
          <w:rFonts w:ascii="Arial" w:eastAsia="Calibri" w:hAnsi="Arial" w:cs="Arial"/>
          <w:sz w:val="28"/>
          <w:szCs w:val="28"/>
          <w:lang w:val="en-029" w:eastAsia="en-029"/>
        </w:rPr>
        <w:t>We also welcome the provision of free universal education at primary and secondary levels and the incorporation of human rights within the school curriculum</w:t>
      </w:r>
      <w:r w:rsidRPr="00523CAB">
        <w:rPr>
          <w:rFonts w:ascii="Arial" w:eastAsia="Calibri" w:hAnsi="Arial" w:cs="Arial"/>
          <w:color w:val="FF0000"/>
          <w:sz w:val="28"/>
          <w:szCs w:val="28"/>
          <w:lang w:val="en-029" w:eastAsia="en-029"/>
        </w:rPr>
        <w:t>. </w:t>
      </w:r>
    </w:p>
    <w:p w:rsidR="00882D9D" w:rsidRPr="00882D9D" w:rsidRDefault="00882D9D" w:rsidP="00882D9D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en-029" w:eastAsia="en-029"/>
        </w:rPr>
      </w:pPr>
    </w:p>
    <w:p w:rsidR="00882D9D" w:rsidRPr="00523CAB" w:rsidRDefault="00882D9D" w:rsidP="00882D9D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en-029" w:eastAsia="en-029"/>
        </w:rPr>
      </w:pPr>
      <w:r w:rsidRPr="00523CAB">
        <w:rPr>
          <w:rFonts w:ascii="Arial" w:eastAsia="Calibri" w:hAnsi="Arial" w:cs="Arial"/>
          <w:sz w:val="28"/>
          <w:szCs w:val="28"/>
          <w:lang w:val="en-029" w:eastAsia="en-029"/>
        </w:rPr>
        <w:t>In a constructive spirit, we recommend that Mauritius:</w:t>
      </w:r>
    </w:p>
    <w:p w:rsidR="00882D9D" w:rsidRPr="00882D9D" w:rsidRDefault="00882D9D" w:rsidP="00882D9D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en-029" w:eastAsia="en-029"/>
        </w:rPr>
      </w:pPr>
    </w:p>
    <w:p w:rsidR="00882D9D" w:rsidRPr="00523CAB" w:rsidRDefault="00882D9D" w:rsidP="00523C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029" w:eastAsia="en-029"/>
        </w:rPr>
      </w:pPr>
      <w:r w:rsidRPr="00523CAB">
        <w:rPr>
          <w:rFonts w:ascii="Arial" w:eastAsia="Times New Roman" w:hAnsi="Arial" w:cs="Arial"/>
          <w:sz w:val="28"/>
          <w:szCs w:val="28"/>
          <w:lang w:val="en-029" w:eastAsia="en-029"/>
        </w:rPr>
        <w:t>Ensure that the National Human Rights Commission continues to be adequately funded</w:t>
      </w:r>
    </w:p>
    <w:p w:rsidR="00523CAB" w:rsidRPr="00523CAB" w:rsidRDefault="00523CAB" w:rsidP="00523CAB">
      <w:pPr>
        <w:pStyle w:val="ListParagraph"/>
        <w:spacing w:after="0" w:line="240" w:lineRule="auto"/>
        <w:ind w:left="90"/>
        <w:jc w:val="both"/>
        <w:rPr>
          <w:rFonts w:ascii="Arial" w:eastAsia="Times New Roman" w:hAnsi="Arial" w:cs="Arial"/>
          <w:sz w:val="28"/>
          <w:szCs w:val="28"/>
          <w:lang w:val="en-029" w:eastAsia="en-029"/>
        </w:rPr>
      </w:pPr>
    </w:p>
    <w:p w:rsidR="00882D9D" w:rsidRDefault="00882D9D" w:rsidP="00882D9D">
      <w:pPr>
        <w:spacing w:after="0" w:line="240" w:lineRule="auto"/>
        <w:ind w:hanging="270"/>
        <w:jc w:val="both"/>
        <w:rPr>
          <w:rFonts w:ascii="Arial" w:eastAsia="Times New Roman" w:hAnsi="Arial" w:cs="Arial"/>
          <w:sz w:val="28"/>
          <w:szCs w:val="28"/>
          <w:lang w:val="en-029" w:eastAsia="en-029"/>
        </w:rPr>
      </w:pPr>
      <w:r w:rsidRPr="00882D9D">
        <w:rPr>
          <w:rFonts w:ascii="Arial" w:eastAsia="Times New Roman" w:hAnsi="Arial" w:cs="Arial"/>
          <w:sz w:val="28"/>
          <w:szCs w:val="28"/>
          <w:lang w:val="en-029" w:eastAsia="en-029"/>
        </w:rPr>
        <w:t>2. </w:t>
      </w:r>
      <w:r w:rsidRPr="00523CAB">
        <w:rPr>
          <w:rFonts w:ascii="Arial" w:eastAsia="Times New Roman" w:hAnsi="Arial" w:cs="Arial"/>
          <w:sz w:val="28"/>
          <w:szCs w:val="28"/>
          <w:lang w:val="en-029" w:eastAsia="en-029"/>
        </w:rPr>
        <w:t>Complete </w:t>
      </w:r>
      <w:r w:rsidR="001235F3">
        <w:rPr>
          <w:rFonts w:ascii="Arial" w:eastAsia="Times New Roman" w:hAnsi="Arial" w:cs="Arial"/>
          <w:sz w:val="28"/>
          <w:szCs w:val="28"/>
          <w:lang w:val="en-029" w:eastAsia="en-029"/>
        </w:rPr>
        <w:t xml:space="preserve">at the earliest, </w:t>
      </w:r>
      <w:r w:rsidRPr="00523CAB">
        <w:rPr>
          <w:rFonts w:ascii="Arial" w:eastAsia="Times New Roman" w:hAnsi="Arial" w:cs="Arial"/>
          <w:sz w:val="28"/>
          <w:szCs w:val="28"/>
          <w:lang w:val="en-029" w:eastAsia="en-029"/>
        </w:rPr>
        <w:t xml:space="preserve">the </w:t>
      </w:r>
      <w:r w:rsidR="001235F3">
        <w:rPr>
          <w:rFonts w:ascii="Arial" w:eastAsia="Times New Roman" w:hAnsi="Arial" w:cs="Arial"/>
          <w:sz w:val="28"/>
          <w:szCs w:val="28"/>
          <w:lang w:val="en-029" w:eastAsia="en-029"/>
        </w:rPr>
        <w:t>adoption</w:t>
      </w:r>
      <w:r w:rsidRPr="00523CAB">
        <w:rPr>
          <w:rFonts w:ascii="Arial" w:eastAsia="Times New Roman" w:hAnsi="Arial" w:cs="Arial"/>
          <w:sz w:val="28"/>
          <w:szCs w:val="28"/>
          <w:lang w:val="en-029" w:eastAsia="en-029"/>
        </w:rPr>
        <w:t xml:space="preserve"> of ‘The Protection and Welfare of </w:t>
      </w:r>
      <w:r w:rsidR="001235F3">
        <w:rPr>
          <w:rFonts w:ascii="Arial" w:eastAsia="Times New Roman" w:hAnsi="Arial" w:cs="Arial"/>
          <w:sz w:val="28"/>
          <w:szCs w:val="28"/>
          <w:lang w:val="en-029" w:eastAsia="en-029"/>
        </w:rPr>
        <w:t>Persons with Disabilities Bill’</w:t>
      </w:r>
      <w:bookmarkStart w:id="0" w:name="_GoBack"/>
      <w:bookmarkEnd w:id="0"/>
    </w:p>
    <w:p w:rsidR="001235F3" w:rsidRPr="00882D9D" w:rsidRDefault="001235F3" w:rsidP="00882D9D">
      <w:pPr>
        <w:spacing w:after="0" w:line="240" w:lineRule="auto"/>
        <w:ind w:hanging="270"/>
        <w:jc w:val="both"/>
        <w:rPr>
          <w:rFonts w:ascii="Arial" w:eastAsia="Times New Roman" w:hAnsi="Arial" w:cs="Arial"/>
          <w:sz w:val="28"/>
          <w:szCs w:val="28"/>
          <w:lang w:val="en-029" w:eastAsia="en-029"/>
        </w:rPr>
      </w:pPr>
    </w:p>
    <w:p w:rsidR="00882D9D" w:rsidRDefault="00882D9D" w:rsidP="00882D9D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en-029" w:eastAsia="en-029"/>
        </w:rPr>
      </w:pPr>
      <w:r w:rsidRPr="00523CAB">
        <w:rPr>
          <w:rFonts w:ascii="Arial" w:eastAsia="Calibri" w:hAnsi="Arial" w:cs="Arial"/>
          <w:sz w:val="28"/>
          <w:szCs w:val="28"/>
          <w:lang w:val="en-029" w:eastAsia="en-029"/>
        </w:rPr>
        <w:t>W</w:t>
      </w:r>
      <w:r w:rsidR="001235F3">
        <w:rPr>
          <w:rFonts w:ascii="Arial" w:eastAsia="Calibri" w:hAnsi="Arial" w:cs="Arial"/>
          <w:sz w:val="28"/>
          <w:szCs w:val="28"/>
          <w:lang w:val="en-029" w:eastAsia="en-029"/>
        </w:rPr>
        <w:t>e </w:t>
      </w:r>
      <w:r w:rsidRPr="00523CAB">
        <w:rPr>
          <w:rFonts w:ascii="Arial" w:eastAsia="Calibri" w:hAnsi="Arial" w:cs="Arial"/>
          <w:sz w:val="28"/>
          <w:szCs w:val="28"/>
          <w:lang w:val="en-029" w:eastAsia="en-029"/>
        </w:rPr>
        <w:t>wish Mauritius a successful review.</w:t>
      </w:r>
    </w:p>
    <w:p w:rsidR="001235F3" w:rsidRDefault="001235F3" w:rsidP="00882D9D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en-029" w:eastAsia="en-029"/>
        </w:rPr>
      </w:pPr>
    </w:p>
    <w:p w:rsidR="00882D9D" w:rsidRPr="00882D9D" w:rsidRDefault="00882D9D" w:rsidP="00882D9D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en-029" w:eastAsia="en-029"/>
        </w:rPr>
      </w:pPr>
      <w:r w:rsidRPr="00523CAB">
        <w:rPr>
          <w:rFonts w:ascii="Arial" w:eastAsia="Calibri" w:hAnsi="Arial" w:cs="Arial"/>
          <w:sz w:val="28"/>
          <w:szCs w:val="28"/>
          <w:lang w:val="en-029" w:eastAsia="en-029"/>
        </w:rPr>
        <w:t>Thank you.</w:t>
      </w:r>
    </w:p>
    <w:p w:rsidR="00882D9D" w:rsidRPr="00882D9D" w:rsidRDefault="00882D9D" w:rsidP="00882D9D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en-029" w:eastAsia="en-029"/>
        </w:rPr>
      </w:pPr>
      <w:r w:rsidRPr="00523CAB">
        <w:rPr>
          <w:rFonts w:ascii="Arial" w:eastAsia="Calibri" w:hAnsi="Arial" w:cs="Arial"/>
          <w:sz w:val="28"/>
          <w:szCs w:val="28"/>
          <w:lang w:val="en-029" w:eastAsia="en-029"/>
        </w:rPr>
        <w:t>End.</w:t>
      </w:r>
    </w:p>
    <w:p w:rsidR="002F6B78" w:rsidRPr="00523CAB" w:rsidRDefault="002F6B78" w:rsidP="00882D9D">
      <w:pPr>
        <w:jc w:val="both"/>
        <w:rPr>
          <w:rFonts w:ascii="Arial" w:hAnsi="Arial" w:cs="Arial"/>
          <w:sz w:val="28"/>
          <w:szCs w:val="28"/>
        </w:rPr>
      </w:pPr>
    </w:p>
    <w:sectPr w:rsidR="002F6B78" w:rsidRPr="00523CAB" w:rsidSect="001235F3"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867" w:rsidRDefault="00663867" w:rsidP="001235F3">
      <w:pPr>
        <w:spacing w:after="0" w:line="240" w:lineRule="auto"/>
      </w:pPr>
      <w:r>
        <w:separator/>
      </w:r>
    </w:p>
  </w:endnote>
  <w:endnote w:type="continuationSeparator" w:id="0">
    <w:p w:rsidR="00663867" w:rsidRDefault="00663867" w:rsidP="0012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58229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35F3" w:rsidRDefault="001235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35F3" w:rsidRDefault="00123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867" w:rsidRDefault="00663867" w:rsidP="001235F3">
      <w:pPr>
        <w:spacing w:after="0" w:line="240" w:lineRule="auto"/>
      </w:pPr>
      <w:r>
        <w:separator/>
      </w:r>
    </w:p>
  </w:footnote>
  <w:footnote w:type="continuationSeparator" w:id="0">
    <w:p w:rsidR="00663867" w:rsidRDefault="00663867" w:rsidP="00123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21F0C"/>
    <w:multiLevelType w:val="hybridMultilevel"/>
    <w:tmpl w:val="956CD686"/>
    <w:lvl w:ilvl="0" w:tplc="6A64FEE0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810" w:hanging="360"/>
      </w:pPr>
    </w:lvl>
    <w:lvl w:ilvl="2" w:tplc="2409001B" w:tentative="1">
      <w:start w:val="1"/>
      <w:numFmt w:val="lowerRoman"/>
      <w:lvlText w:val="%3."/>
      <w:lvlJc w:val="right"/>
      <w:pPr>
        <w:ind w:left="1530" w:hanging="180"/>
      </w:pPr>
    </w:lvl>
    <w:lvl w:ilvl="3" w:tplc="2409000F" w:tentative="1">
      <w:start w:val="1"/>
      <w:numFmt w:val="decimal"/>
      <w:lvlText w:val="%4."/>
      <w:lvlJc w:val="left"/>
      <w:pPr>
        <w:ind w:left="2250" w:hanging="360"/>
      </w:pPr>
    </w:lvl>
    <w:lvl w:ilvl="4" w:tplc="24090019" w:tentative="1">
      <w:start w:val="1"/>
      <w:numFmt w:val="lowerLetter"/>
      <w:lvlText w:val="%5."/>
      <w:lvlJc w:val="left"/>
      <w:pPr>
        <w:ind w:left="2970" w:hanging="360"/>
      </w:pPr>
    </w:lvl>
    <w:lvl w:ilvl="5" w:tplc="2409001B" w:tentative="1">
      <w:start w:val="1"/>
      <w:numFmt w:val="lowerRoman"/>
      <w:lvlText w:val="%6."/>
      <w:lvlJc w:val="right"/>
      <w:pPr>
        <w:ind w:left="3690" w:hanging="180"/>
      </w:pPr>
    </w:lvl>
    <w:lvl w:ilvl="6" w:tplc="2409000F" w:tentative="1">
      <w:start w:val="1"/>
      <w:numFmt w:val="decimal"/>
      <w:lvlText w:val="%7."/>
      <w:lvlJc w:val="left"/>
      <w:pPr>
        <w:ind w:left="4410" w:hanging="360"/>
      </w:pPr>
    </w:lvl>
    <w:lvl w:ilvl="7" w:tplc="24090019" w:tentative="1">
      <w:start w:val="1"/>
      <w:numFmt w:val="lowerLetter"/>
      <w:lvlText w:val="%8."/>
      <w:lvlJc w:val="left"/>
      <w:pPr>
        <w:ind w:left="5130" w:hanging="360"/>
      </w:pPr>
    </w:lvl>
    <w:lvl w:ilvl="8" w:tplc="2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 w15:restartNumberingAfterBreak="0">
    <w:nsid w:val="6CDB59CE"/>
    <w:multiLevelType w:val="hybridMultilevel"/>
    <w:tmpl w:val="052CED5A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47"/>
    <w:rsid w:val="000076C7"/>
    <w:rsid w:val="0001576B"/>
    <w:rsid w:val="00024491"/>
    <w:rsid w:val="00027D2D"/>
    <w:rsid w:val="000F4B6E"/>
    <w:rsid w:val="001235F3"/>
    <w:rsid w:val="00167C4D"/>
    <w:rsid w:val="00192532"/>
    <w:rsid w:val="001A28DC"/>
    <w:rsid w:val="001D0FC4"/>
    <w:rsid w:val="001D573D"/>
    <w:rsid w:val="001F0171"/>
    <w:rsid w:val="002C63E4"/>
    <w:rsid w:val="002F6B78"/>
    <w:rsid w:val="003E06D5"/>
    <w:rsid w:val="00486840"/>
    <w:rsid w:val="004F1647"/>
    <w:rsid w:val="00523CAB"/>
    <w:rsid w:val="00603A81"/>
    <w:rsid w:val="00663867"/>
    <w:rsid w:val="00776335"/>
    <w:rsid w:val="007B06BC"/>
    <w:rsid w:val="007C3E83"/>
    <w:rsid w:val="00832055"/>
    <w:rsid w:val="00882D9D"/>
    <w:rsid w:val="00941C0E"/>
    <w:rsid w:val="00A912C1"/>
    <w:rsid w:val="00C04B43"/>
    <w:rsid w:val="00CC119D"/>
    <w:rsid w:val="00D6175B"/>
    <w:rsid w:val="00D75945"/>
    <w:rsid w:val="00E53B46"/>
    <w:rsid w:val="00EC6901"/>
    <w:rsid w:val="00F21EE7"/>
    <w:rsid w:val="00F647E7"/>
    <w:rsid w:val="00FA42E7"/>
    <w:rsid w:val="00FD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EF40B"/>
  <w15:chartTrackingRefBased/>
  <w15:docId w15:val="{D9DD55E0-D5B7-4555-B23E-4C9139F9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0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7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3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5F3"/>
  </w:style>
  <w:style w:type="paragraph" w:styleId="Footer">
    <w:name w:val="footer"/>
    <w:basedOn w:val="Normal"/>
    <w:link w:val="FooterChar"/>
    <w:uiPriority w:val="99"/>
    <w:unhideWhenUsed/>
    <w:rsid w:val="00123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2639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F81C6D5-86CC-49CB-9266-9A06812C8BE4}"/>
</file>

<file path=customXml/itemProps2.xml><?xml version="1.0" encoding="utf-8"?>
<ds:datastoreItem xmlns:ds="http://schemas.openxmlformats.org/officeDocument/2006/customXml" ds:itemID="{93D217A9-4DF6-486E-A9F0-8B04EA8FBACA}"/>
</file>

<file path=customXml/itemProps3.xml><?xml version="1.0" encoding="utf-8"?>
<ds:datastoreItem xmlns:ds="http://schemas.openxmlformats.org/officeDocument/2006/customXml" ds:itemID="{C1DE5E43-90ED-4EE8-B4F5-4B343A7D13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Dwaine Inniss</dc:creator>
  <cp:keywords/>
  <dc:description/>
  <cp:lastModifiedBy>Dwaine Inniss</cp:lastModifiedBy>
  <cp:revision>4</cp:revision>
  <cp:lastPrinted>2024-01-23T18:55:00Z</cp:lastPrinted>
  <dcterms:created xsi:type="dcterms:W3CDTF">2024-01-25T13:11:00Z</dcterms:created>
  <dcterms:modified xsi:type="dcterms:W3CDTF">2024-01-25T13:11:00Z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