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87E2" w14:textId="77777777" w:rsidR="004D36ED" w:rsidRPr="0016253D" w:rsidRDefault="004D36ED" w:rsidP="004D36ED">
      <w:pPr>
        <w:tabs>
          <w:tab w:val="left" w:pos="4253"/>
        </w:tabs>
        <w:rPr>
          <w:rFonts w:ascii="Times New Roman" w:hAnsi="Times New Roman"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32B388B0" wp14:editId="2C8F92F1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34AE9C" w14:textId="77777777" w:rsidR="004D36ED" w:rsidRDefault="004D36ED" w:rsidP="004D36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14:paraId="141B54B7" w14:textId="77777777" w:rsidR="004D36ED" w:rsidRDefault="004D36ED" w:rsidP="004D36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388B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" filled="f" stroked="f" strokeweight=".5pt">
                <v:textbox inset="0,7.2pt,0,7.2pt">
                  <w:txbxContent>
                    <w:p w14:paraId="2434AE9C" w14:textId="77777777" w:rsidR="004D36ED" w:rsidRDefault="004D36ED" w:rsidP="004D36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14:paraId="141B54B7" w14:textId="77777777" w:rsidR="004D36ED" w:rsidRDefault="004D36ED" w:rsidP="004D36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1B04FA93" wp14:editId="290D96C5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095DD458" wp14:editId="6FA7E019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2254C" w14:textId="77777777" w:rsidR="004D36ED" w:rsidRDefault="004D36ED" w:rsidP="004D36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42FD8B15" w14:textId="77777777" w:rsidR="004D36ED" w:rsidRDefault="004D36ED" w:rsidP="004D36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D458"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" filled="f" stroked="f" strokeweight=".5pt">
                <v:textbox inset="0,7.2pt,0,7.2pt">
                  <w:txbxContent>
                    <w:p w14:paraId="1222254C" w14:textId="77777777" w:rsidR="004D36ED" w:rsidRDefault="004D36ED" w:rsidP="004D36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14:paraId="42FD8B15" w14:textId="77777777" w:rsidR="004D36ED" w:rsidRDefault="004D36ED" w:rsidP="004D36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4C32B54E" w14:textId="77777777" w:rsidR="004D36ED" w:rsidRDefault="004D36ED" w:rsidP="004D36E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14:paraId="506240C2" w14:textId="77777777" w:rsidR="004D36ED" w:rsidRDefault="004D36ED" w:rsidP="004D36E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D1EC3" wp14:editId="27A1E619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72FC6" w14:textId="77777777" w:rsidR="004D36ED" w:rsidRDefault="004D36ED" w:rsidP="004D36E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Jordanie</w:t>
                            </w:r>
                          </w:p>
                          <w:p w14:paraId="6D809C23" w14:textId="77777777" w:rsidR="004D36ED" w:rsidRDefault="004D36ED" w:rsidP="004D36E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25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1EC3"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" fillcolor="white [3201]" strokeweight=".5pt">
                <v:textbox>
                  <w:txbxContent>
                    <w:p w14:paraId="4DC72FC6" w14:textId="77777777" w:rsidR="004D36ED" w:rsidRDefault="004D36ED" w:rsidP="004D36E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Jordanie</w:t>
                      </w:r>
                    </w:p>
                    <w:p w14:paraId="6D809C23" w14:textId="77777777" w:rsidR="004D36ED" w:rsidRDefault="004D36ED" w:rsidP="004D36E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25 janvier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5B40FE" w14:textId="77777777" w:rsidR="004D36ED" w:rsidRDefault="004D36ED" w:rsidP="004D36E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D94D68" w14:textId="77777777" w:rsidR="004D36ED" w:rsidRDefault="004D36ED" w:rsidP="004D36ED"/>
    <w:p w14:paraId="7A7B4F4B" w14:textId="77777777" w:rsidR="004D36ED" w:rsidRDefault="004D36ED" w:rsidP="004D36E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79DD925" w14:textId="77777777" w:rsidR="004D36ED" w:rsidRDefault="004D36ED" w:rsidP="004D36E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14:paraId="2DA045AC" w14:textId="77777777" w:rsidR="004D36ED" w:rsidRPr="00721416" w:rsidRDefault="004D36ED" w:rsidP="004D36E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chaleureuse bienvenue à la délégation </w:t>
      </w:r>
      <w:r>
        <w:rPr>
          <w:rFonts w:ascii="Times New Roman" w:hAnsi="Times New Roman" w:cs="Times New Roman"/>
          <w:sz w:val="28"/>
          <w:szCs w:val="28"/>
        </w:rPr>
        <w:t>de la Jordanie</w:t>
      </w:r>
      <w:r w:rsidRPr="0072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remercie pour son rapport national. </w:t>
      </w:r>
    </w:p>
    <w:p w14:paraId="789D9A2B" w14:textId="6096DA63" w:rsidR="004D36ED" w:rsidRDefault="004D36ED" w:rsidP="0016253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</w:t>
      </w:r>
      <w:r w:rsidR="00B62E20">
        <w:rPr>
          <w:rFonts w:ascii="Times New Roman" w:eastAsia="Times New Roman" w:hAnsi="Times New Roman" w:cs="Times New Roman"/>
          <w:sz w:val="30"/>
          <w:szCs w:val="30"/>
        </w:rPr>
        <w:t>salue</w:t>
      </w:r>
      <w:r w:rsidR="00D7632A">
        <w:rPr>
          <w:rFonts w:ascii="Times New Roman" w:eastAsia="Times New Roman" w:hAnsi="Times New Roman" w:cs="Times New Roman"/>
          <w:sz w:val="30"/>
          <w:szCs w:val="30"/>
        </w:rPr>
        <w:t xml:space="preserve"> notamment </w:t>
      </w:r>
      <w:r w:rsidR="00B62E20">
        <w:rPr>
          <w:rFonts w:ascii="Times New Roman" w:eastAsia="Times New Roman" w:hAnsi="Times New Roman" w:cs="Times New Roman"/>
          <w:sz w:val="30"/>
          <w:szCs w:val="30"/>
        </w:rPr>
        <w:t>le renforcement de la législation jordanienne à travers</w:t>
      </w:r>
      <w:r w:rsidR="00B62E20" w:rsidRPr="00B62E20">
        <w:rPr>
          <w:rFonts w:ascii="Times New Roman" w:eastAsia="Times New Roman" w:hAnsi="Times New Roman" w:cs="Times New Roman"/>
          <w:sz w:val="30"/>
          <w:szCs w:val="30"/>
        </w:rPr>
        <w:t xml:space="preserve"> l’a</w:t>
      </w:r>
      <w:r w:rsidR="00B62E20">
        <w:rPr>
          <w:rFonts w:ascii="Times New Roman" w:eastAsia="Times New Roman" w:hAnsi="Times New Roman" w:cs="Times New Roman"/>
          <w:sz w:val="30"/>
          <w:szCs w:val="30"/>
        </w:rPr>
        <w:t xml:space="preserve">doption d’un ensemble de textes </w:t>
      </w:r>
      <w:r w:rsidR="00B62E20" w:rsidRPr="00B62E20">
        <w:rPr>
          <w:rFonts w:ascii="Times New Roman" w:eastAsia="Times New Roman" w:hAnsi="Times New Roman" w:cs="Times New Roman"/>
          <w:sz w:val="30"/>
          <w:szCs w:val="30"/>
        </w:rPr>
        <w:t xml:space="preserve">donnant suite aux recommandations issues </w:t>
      </w:r>
      <w:r w:rsidR="00B62E20">
        <w:rPr>
          <w:rFonts w:ascii="Times New Roman" w:eastAsia="Times New Roman" w:hAnsi="Times New Roman" w:cs="Times New Roman"/>
          <w:sz w:val="30"/>
          <w:szCs w:val="30"/>
        </w:rPr>
        <w:t>du 3</w:t>
      </w:r>
      <w:r w:rsidR="00B62E20" w:rsidRPr="00B62E20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ème</w:t>
      </w:r>
      <w:r w:rsidR="00B62E20">
        <w:rPr>
          <w:rFonts w:ascii="Times New Roman" w:eastAsia="Times New Roman" w:hAnsi="Times New Roman" w:cs="Times New Roman"/>
          <w:sz w:val="30"/>
          <w:szCs w:val="30"/>
        </w:rPr>
        <w:t xml:space="preserve"> cycle de l’EPU</w:t>
      </w:r>
      <w:r w:rsidR="0016253D">
        <w:rPr>
          <w:rFonts w:ascii="Times New Roman" w:eastAsia="Times New Roman" w:hAnsi="Times New Roman" w:cs="Times New Roman"/>
          <w:sz w:val="30"/>
          <w:szCs w:val="30"/>
        </w:rPr>
        <w:t>, ainsi que l’adoption du</w:t>
      </w:r>
      <w:r w:rsidR="0016253D" w:rsidRPr="0016253D">
        <w:rPr>
          <w:rFonts w:ascii="Times New Roman" w:eastAsia="Times New Roman" w:hAnsi="Times New Roman" w:cs="Times New Roman"/>
          <w:sz w:val="30"/>
          <w:szCs w:val="30"/>
        </w:rPr>
        <w:t xml:space="preserve"> Plan national global en faveur des droits de l’</w:t>
      </w:r>
      <w:r w:rsidR="0016253D">
        <w:rPr>
          <w:rFonts w:ascii="Times New Roman" w:eastAsia="Times New Roman" w:hAnsi="Times New Roman" w:cs="Times New Roman"/>
          <w:sz w:val="30"/>
          <w:szCs w:val="30"/>
        </w:rPr>
        <w:t xml:space="preserve">homme 2016-2025 en </w:t>
      </w:r>
      <w:r w:rsidR="0016253D" w:rsidRPr="0016253D">
        <w:rPr>
          <w:rFonts w:ascii="Times New Roman" w:eastAsia="Times New Roman" w:hAnsi="Times New Roman" w:cs="Times New Roman"/>
          <w:sz w:val="30"/>
          <w:szCs w:val="30"/>
        </w:rPr>
        <w:t>tant que document national définissant les actions à mener par</w:t>
      </w:r>
      <w:r w:rsidR="0016253D">
        <w:rPr>
          <w:rFonts w:ascii="Times New Roman" w:eastAsia="Times New Roman" w:hAnsi="Times New Roman" w:cs="Times New Roman"/>
          <w:sz w:val="30"/>
          <w:szCs w:val="30"/>
        </w:rPr>
        <w:t xml:space="preserve"> tous les organes officiels.</w:t>
      </w:r>
    </w:p>
    <w:p w14:paraId="513056C9" w14:textId="77777777" w:rsidR="00B62E20" w:rsidRDefault="004D36ED" w:rsidP="004D36E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Pour consolider ces efforts, le Niger recommande </w:t>
      </w:r>
      <w:r w:rsidR="00B62E20">
        <w:rPr>
          <w:rFonts w:ascii="Times New Roman" w:eastAsia="Times New Roman" w:hAnsi="Times New Roman" w:cs="Times New Roman"/>
          <w:sz w:val="30"/>
          <w:szCs w:val="30"/>
        </w:rPr>
        <w:t>à la Jordanie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de </w:t>
      </w:r>
      <w:r w:rsidRPr="00B273F2">
        <w:rPr>
          <w:rFonts w:ascii="Times New Roman" w:eastAsia="Times New Roman" w:hAnsi="Times New Roman" w:cs="Times New Roman"/>
          <w:sz w:val="30"/>
          <w:szCs w:val="30"/>
        </w:rPr>
        <w:t>ratifier</w:t>
      </w:r>
      <w:r w:rsidR="00B62E20">
        <w:rPr>
          <w:rFonts w:ascii="Times New Roman" w:eastAsia="Times New Roman" w:hAnsi="Times New Roman" w:cs="Times New Roman"/>
          <w:sz w:val="30"/>
          <w:szCs w:val="30"/>
        </w:rPr>
        <w:t> :</w:t>
      </w:r>
    </w:p>
    <w:p w14:paraId="467E3DE7" w14:textId="77777777" w:rsidR="00B62E20" w:rsidRDefault="00B62E20" w:rsidP="00B62E20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eastAsia="Times New Roman" w:hAnsi="Times New Roman" w:cs="Times New Roman"/>
          <w:sz w:val="30"/>
          <w:szCs w:val="30"/>
        </w:rPr>
        <w:t>la Convention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62E20">
        <w:rPr>
          <w:rFonts w:ascii="Times New Roman" w:eastAsia="Times New Roman" w:hAnsi="Times New Roman" w:cs="Times New Roman"/>
          <w:sz w:val="30"/>
          <w:szCs w:val="30"/>
        </w:rPr>
        <w:t>internationale pour la protection de toutes les personnes c</w:t>
      </w:r>
      <w:r>
        <w:rPr>
          <w:rFonts w:ascii="Times New Roman" w:eastAsia="Times New Roman" w:hAnsi="Times New Roman" w:cs="Times New Roman"/>
          <w:sz w:val="30"/>
          <w:szCs w:val="30"/>
        </w:rPr>
        <w:t>ontre les disparitions forcées ;</w:t>
      </w:r>
    </w:p>
    <w:p w14:paraId="74199B6F" w14:textId="77777777" w:rsidR="00B62E20" w:rsidRDefault="00B62E20" w:rsidP="00B62E20">
      <w:pPr>
        <w:pStyle w:val="Paragraphedeliste"/>
        <w:ind w:left="94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56CED55" w14:textId="77777777" w:rsidR="00B62E20" w:rsidRDefault="00B62E20" w:rsidP="00B62E20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eastAsia="Times New Roman" w:hAnsi="Times New Roman" w:cs="Times New Roman"/>
          <w:sz w:val="30"/>
          <w:szCs w:val="30"/>
        </w:rPr>
        <w:t>la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62E20">
        <w:rPr>
          <w:rFonts w:ascii="Times New Roman" w:eastAsia="Times New Roman" w:hAnsi="Times New Roman" w:cs="Times New Roman"/>
          <w:sz w:val="30"/>
          <w:szCs w:val="30"/>
        </w:rPr>
        <w:t>Convention internationale sur la protection des droits de tous les travailleurs migrants et des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membres de leur famille.</w:t>
      </w:r>
    </w:p>
    <w:p w14:paraId="0ED9A109" w14:textId="77777777" w:rsidR="00B62E20" w:rsidRPr="00B62E20" w:rsidRDefault="00B62E20" w:rsidP="00B62E20">
      <w:pPr>
        <w:pStyle w:val="Paragraphedeliste"/>
        <w:rPr>
          <w:rFonts w:ascii="Times New Roman" w:hAnsi="Times New Roman" w:cs="Times New Roman"/>
          <w:sz w:val="30"/>
          <w:szCs w:val="30"/>
        </w:rPr>
      </w:pPr>
    </w:p>
    <w:p w14:paraId="4E0390DD" w14:textId="77777777" w:rsidR="004D36ED" w:rsidRPr="00B62E20" w:rsidRDefault="004D36ED" w:rsidP="00B62E20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B62E20">
        <w:rPr>
          <w:rFonts w:ascii="Times New Roman" w:hAnsi="Times New Roman" w:cs="Times New Roman"/>
          <w:sz w:val="30"/>
          <w:szCs w:val="30"/>
        </w:rPr>
        <w:t>jordanienne</w:t>
      </w:r>
      <w:r w:rsidRPr="00B62E20">
        <w:rPr>
          <w:rFonts w:ascii="Times New Roman" w:hAnsi="Times New Roman" w:cs="Times New Roman"/>
          <w:sz w:val="30"/>
          <w:szCs w:val="30"/>
        </w:rPr>
        <w:t xml:space="preserve"> plein succès dans le cadre de cet examen.</w:t>
      </w:r>
    </w:p>
    <w:p w14:paraId="79D949C5" w14:textId="77777777" w:rsidR="004D36ED" w:rsidRDefault="004D36ED" w:rsidP="004D36E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14:paraId="1FF00274" w14:textId="77777777" w:rsidR="004D36ED" w:rsidRDefault="004D36ED" w:rsidP="004D36ED"/>
    <w:p w14:paraId="559AE798" w14:textId="77777777" w:rsidR="00000000" w:rsidRDefault="00000000"/>
    <w:sectPr w:rsidR="001D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28C5"/>
    <w:multiLevelType w:val="hybridMultilevel"/>
    <w:tmpl w:val="80EA050A"/>
    <w:lvl w:ilvl="0" w:tplc="040C000F">
      <w:start w:val="1"/>
      <w:numFmt w:val="decimal"/>
      <w:lvlText w:val="%1."/>
      <w:lvlJc w:val="left"/>
      <w:pPr>
        <w:ind w:left="944" w:hanging="360"/>
      </w:pPr>
    </w:lvl>
    <w:lvl w:ilvl="1" w:tplc="040C0019" w:tentative="1">
      <w:start w:val="1"/>
      <w:numFmt w:val="lowerLetter"/>
      <w:lvlText w:val="%2."/>
      <w:lvlJc w:val="left"/>
      <w:pPr>
        <w:ind w:left="1664" w:hanging="360"/>
      </w:pPr>
    </w:lvl>
    <w:lvl w:ilvl="2" w:tplc="040C001B" w:tentative="1">
      <w:start w:val="1"/>
      <w:numFmt w:val="lowerRoman"/>
      <w:lvlText w:val="%3."/>
      <w:lvlJc w:val="right"/>
      <w:pPr>
        <w:ind w:left="2384" w:hanging="180"/>
      </w:pPr>
    </w:lvl>
    <w:lvl w:ilvl="3" w:tplc="040C000F" w:tentative="1">
      <w:start w:val="1"/>
      <w:numFmt w:val="decimal"/>
      <w:lvlText w:val="%4."/>
      <w:lvlJc w:val="left"/>
      <w:pPr>
        <w:ind w:left="3104" w:hanging="360"/>
      </w:pPr>
    </w:lvl>
    <w:lvl w:ilvl="4" w:tplc="040C0019" w:tentative="1">
      <w:start w:val="1"/>
      <w:numFmt w:val="lowerLetter"/>
      <w:lvlText w:val="%5."/>
      <w:lvlJc w:val="left"/>
      <w:pPr>
        <w:ind w:left="3824" w:hanging="360"/>
      </w:pPr>
    </w:lvl>
    <w:lvl w:ilvl="5" w:tplc="040C001B" w:tentative="1">
      <w:start w:val="1"/>
      <w:numFmt w:val="lowerRoman"/>
      <w:lvlText w:val="%6."/>
      <w:lvlJc w:val="right"/>
      <w:pPr>
        <w:ind w:left="4544" w:hanging="180"/>
      </w:pPr>
    </w:lvl>
    <w:lvl w:ilvl="6" w:tplc="040C000F" w:tentative="1">
      <w:start w:val="1"/>
      <w:numFmt w:val="decimal"/>
      <w:lvlText w:val="%7."/>
      <w:lvlJc w:val="left"/>
      <w:pPr>
        <w:ind w:left="5264" w:hanging="360"/>
      </w:pPr>
    </w:lvl>
    <w:lvl w:ilvl="7" w:tplc="040C0019" w:tentative="1">
      <w:start w:val="1"/>
      <w:numFmt w:val="lowerLetter"/>
      <w:lvlText w:val="%8."/>
      <w:lvlJc w:val="left"/>
      <w:pPr>
        <w:ind w:left="5984" w:hanging="360"/>
      </w:pPr>
    </w:lvl>
    <w:lvl w:ilvl="8" w:tplc="040C001B" w:tentative="1">
      <w:start w:val="1"/>
      <w:numFmt w:val="lowerRoman"/>
      <w:lvlText w:val="%9."/>
      <w:lvlJc w:val="right"/>
      <w:pPr>
        <w:ind w:left="6704" w:hanging="180"/>
      </w:pPr>
    </w:lvl>
  </w:abstractNum>
  <w:num w:numId="1" w16cid:durableId="57227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81"/>
    <w:rsid w:val="00082CA4"/>
    <w:rsid w:val="0016253D"/>
    <w:rsid w:val="004D36ED"/>
    <w:rsid w:val="00A94781"/>
    <w:rsid w:val="00B62E20"/>
    <w:rsid w:val="00D7632A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6FF8"/>
  <w15:docId w15:val="{6937BA2A-3166-4D53-991C-BF03A85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8BF7D2-54C5-4D6A-975E-D136C05996D2}"/>
</file>

<file path=customXml/itemProps2.xml><?xml version="1.0" encoding="utf-8"?>
<ds:datastoreItem xmlns:ds="http://schemas.openxmlformats.org/officeDocument/2006/customXml" ds:itemID="{2972CA4B-1F4A-4C7B-8290-8CF1301170E5}"/>
</file>

<file path=customXml/itemProps3.xml><?xml version="1.0" encoding="utf-8"?>
<ds:datastoreItem xmlns:ds="http://schemas.openxmlformats.org/officeDocument/2006/customXml" ds:itemID="{ABA60E26-833F-4AB6-B4BF-24F883E3B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sabah ait tahra</cp:lastModifiedBy>
  <cp:revision>2</cp:revision>
  <dcterms:created xsi:type="dcterms:W3CDTF">2024-01-22T09:52:00Z</dcterms:created>
  <dcterms:modified xsi:type="dcterms:W3CDTF">2024-01-22T09:52:00Z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