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2E18" w14:textId="77777777" w:rsidR="002B1D88" w:rsidRPr="00DE06C4" w:rsidRDefault="002B1D88" w:rsidP="002B1D88">
      <w:pPr>
        <w:shd w:val="clear" w:color="auto" w:fill="FFFFFF"/>
        <w:bidi/>
        <w:spacing w:after="0" w:line="253" w:lineRule="atLeast"/>
        <w:jc w:val="center"/>
        <w:rPr>
          <w:rFonts w:ascii="Arial" w:eastAsia="Times New Roman" w:hAnsi="Arial" w:cs="Arial"/>
          <w:color w:val="222222"/>
          <w:kern w:val="0"/>
          <w:sz w:val="40"/>
          <w:szCs w:val="40"/>
          <w:rtl/>
          <w:lang w:eastAsia="fr-CH"/>
          <w14:ligatures w14:val="none"/>
        </w:rPr>
      </w:pPr>
      <w:r w:rsidRPr="00DE06C4">
        <w:rPr>
          <w:rFonts w:ascii="Arial" w:eastAsia="Times New Roman" w:hAnsi="Arial" w:cs="Arial" w:hint="cs"/>
          <w:color w:val="222222"/>
          <w:kern w:val="0"/>
          <w:sz w:val="40"/>
          <w:szCs w:val="40"/>
          <w:rtl/>
          <w:lang w:eastAsia="fr-CH"/>
          <w14:ligatures w14:val="none"/>
        </w:rPr>
        <w:t>الاستعراض الدوري الشامل</w:t>
      </w:r>
    </w:p>
    <w:p w14:paraId="18862424" w14:textId="77777777" w:rsidR="002B1D88" w:rsidRPr="00DE06C4" w:rsidRDefault="002B1D88" w:rsidP="002B1D88">
      <w:pPr>
        <w:shd w:val="clear" w:color="auto" w:fill="FFFFFF"/>
        <w:bidi/>
        <w:spacing w:after="0" w:line="253" w:lineRule="atLeast"/>
        <w:jc w:val="center"/>
        <w:rPr>
          <w:rFonts w:ascii="Arial" w:eastAsia="Times New Roman" w:hAnsi="Arial" w:cs="Arial"/>
          <w:color w:val="222222"/>
          <w:kern w:val="0"/>
          <w:lang w:eastAsia="fr-CH"/>
          <w14:ligatures w14:val="none"/>
        </w:rPr>
      </w:pPr>
    </w:p>
    <w:p w14:paraId="6D252F40" w14:textId="77777777" w:rsidR="002B1D88" w:rsidRPr="00DE06C4" w:rsidRDefault="002B1D88" w:rsidP="002B1D88">
      <w:pPr>
        <w:shd w:val="clear" w:color="auto" w:fill="FFFFFF"/>
        <w:bidi/>
        <w:spacing w:after="0" w:line="253" w:lineRule="atLeast"/>
        <w:jc w:val="center"/>
        <w:rPr>
          <w:rFonts w:ascii="Arial" w:eastAsia="Times New Roman" w:hAnsi="Arial" w:cs="Arial"/>
          <w:color w:val="222222"/>
          <w:kern w:val="0"/>
          <w:rtl/>
          <w:lang w:eastAsia="fr-CH"/>
          <w14:ligatures w14:val="none"/>
        </w:rPr>
      </w:pPr>
      <w:r w:rsidRPr="00DE06C4">
        <w:rPr>
          <w:rFonts w:ascii="Arial" w:eastAsia="Times New Roman" w:hAnsi="Arial" w:cs="Arial" w:hint="cs"/>
          <w:color w:val="222222"/>
          <w:kern w:val="0"/>
          <w:sz w:val="40"/>
          <w:szCs w:val="40"/>
          <w:rtl/>
          <w:lang w:eastAsia="fr-CH"/>
          <w14:ligatures w14:val="none"/>
        </w:rPr>
        <w:t xml:space="preserve">الدورة </w:t>
      </w:r>
      <w:r>
        <w:rPr>
          <w:rFonts w:ascii="Arial" w:eastAsia="Times New Roman" w:hAnsi="Arial" w:cs="Arial" w:hint="cs"/>
          <w:color w:val="222222"/>
          <w:kern w:val="0"/>
          <w:sz w:val="40"/>
          <w:szCs w:val="40"/>
          <w:rtl/>
          <w:lang w:eastAsia="fr-CH"/>
          <w14:ligatures w14:val="none"/>
        </w:rPr>
        <w:t>الخامسة</w:t>
      </w:r>
      <w:r w:rsidRPr="00DE06C4">
        <w:rPr>
          <w:rFonts w:ascii="Arial" w:eastAsia="Times New Roman" w:hAnsi="Arial" w:cs="Arial" w:hint="cs"/>
          <w:color w:val="222222"/>
          <w:kern w:val="0"/>
          <w:sz w:val="40"/>
          <w:szCs w:val="40"/>
          <w:rtl/>
          <w:lang w:eastAsia="fr-CH"/>
          <w14:ligatures w14:val="none"/>
        </w:rPr>
        <w:t xml:space="preserve"> والأربعون</w:t>
      </w:r>
    </w:p>
    <w:p w14:paraId="4692909A" w14:textId="77777777" w:rsidR="002B1D88" w:rsidRPr="00DE06C4" w:rsidRDefault="002B1D88" w:rsidP="002B1D88">
      <w:pPr>
        <w:shd w:val="clear" w:color="auto" w:fill="FFFFFF"/>
        <w:bidi/>
        <w:spacing w:after="0" w:line="253" w:lineRule="atLeast"/>
        <w:jc w:val="center"/>
        <w:rPr>
          <w:rFonts w:ascii="Arial" w:eastAsia="Times New Roman" w:hAnsi="Arial" w:cs="Arial"/>
          <w:color w:val="222222"/>
          <w:kern w:val="0"/>
          <w:rtl/>
          <w:lang w:eastAsia="fr-CH"/>
          <w14:ligatures w14:val="none"/>
        </w:rPr>
      </w:pPr>
      <w:r w:rsidRPr="00DE06C4">
        <w:rPr>
          <w:rFonts w:ascii="Arial" w:eastAsia="Times New Roman" w:hAnsi="Arial" w:cs="Arial" w:hint="cs"/>
          <w:color w:val="222222"/>
          <w:kern w:val="0"/>
          <w:sz w:val="40"/>
          <w:szCs w:val="40"/>
          <w:rtl/>
          <w:lang w:eastAsia="fr-CH"/>
          <w14:ligatures w14:val="none"/>
        </w:rPr>
        <w:t>بيان الجمهورية الإسلامية الموريتانية</w:t>
      </w:r>
    </w:p>
    <w:p w14:paraId="7FC24294" w14:textId="77777777" w:rsidR="002B1D88" w:rsidRPr="00DE06C4" w:rsidRDefault="002B1D88" w:rsidP="002B1D88">
      <w:pPr>
        <w:shd w:val="clear" w:color="auto" w:fill="FFFFFF"/>
        <w:bidi/>
        <w:spacing w:after="0" w:line="253" w:lineRule="atLeast"/>
        <w:jc w:val="center"/>
        <w:rPr>
          <w:rFonts w:ascii="Arial" w:eastAsia="Times New Roman" w:hAnsi="Arial" w:cs="Arial"/>
          <w:color w:val="222222"/>
          <w:kern w:val="0"/>
          <w:rtl/>
          <w:lang w:eastAsia="fr-CH"/>
          <w14:ligatures w14:val="none"/>
        </w:rPr>
      </w:pPr>
      <w:r w:rsidRPr="00DE06C4">
        <w:rPr>
          <w:rFonts w:ascii="Arial" w:eastAsia="Times New Roman" w:hAnsi="Arial" w:cs="Arial" w:hint="cs"/>
          <w:color w:val="222222"/>
          <w:kern w:val="0"/>
          <w:sz w:val="40"/>
          <w:szCs w:val="40"/>
          <w:rtl/>
          <w:lang w:eastAsia="fr-CH"/>
          <w14:ligatures w14:val="none"/>
        </w:rPr>
        <w:t> </w:t>
      </w:r>
    </w:p>
    <w:p w14:paraId="5A81116A" w14:textId="32D402F0" w:rsidR="002B1D88" w:rsidRPr="00DE06C4" w:rsidRDefault="002B1D88" w:rsidP="002B1D88">
      <w:pPr>
        <w:shd w:val="clear" w:color="auto" w:fill="FFFFFF"/>
        <w:bidi/>
        <w:spacing w:after="0" w:line="253" w:lineRule="atLeast"/>
        <w:jc w:val="center"/>
        <w:rPr>
          <w:rFonts w:ascii="Arial" w:eastAsia="Times New Roman" w:hAnsi="Arial" w:cs="Arial"/>
          <w:color w:val="222222"/>
          <w:kern w:val="0"/>
          <w:rtl/>
          <w:lang w:eastAsia="fr-CH"/>
          <w14:ligatures w14:val="none"/>
        </w:rPr>
      </w:pPr>
      <w:r w:rsidRPr="00DE06C4">
        <w:rPr>
          <w:rFonts w:ascii="Arial" w:eastAsia="Times New Roman" w:hAnsi="Arial" w:cs="Arial" w:hint="cs"/>
          <w:color w:val="222222"/>
          <w:kern w:val="0"/>
          <w:sz w:val="40"/>
          <w:szCs w:val="40"/>
          <w:rtl/>
          <w:lang w:eastAsia="fr-CH"/>
          <w14:ligatures w14:val="none"/>
        </w:rPr>
        <w:t xml:space="preserve">استعراض </w:t>
      </w:r>
      <w:r w:rsidR="00AB1E9E">
        <w:rPr>
          <w:rFonts w:ascii="Arial" w:eastAsia="Times New Roman" w:hAnsi="Arial" w:cs="Arial" w:hint="cs"/>
          <w:color w:val="222222"/>
          <w:kern w:val="0"/>
          <w:sz w:val="40"/>
          <w:szCs w:val="40"/>
          <w:rtl/>
          <w:lang w:eastAsia="fr-CH"/>
          <w14:ligatures w14:val="none"/>
        </w:rPr>
        <w:t>الاردن</w:t>
      </w:r>
    </w:p>
    <w:p w14:paraId="023D829C" w14:textId="31D777EB" w:rsidR="00EB7B24" w:rsidRPr="00EB7B24" w:rsidRDefault="00EB7B24" w:rsidP="00EB7B24">
      <w:pPr>
        <w:bidi/>
        <w:spacing w:line="233" w:lineRule="atLeast"/>
        <w:rPr>
          <w:rFonts w:ascii="Calibri" w:eastAsia="Times New Roman" w:hAnsi="Calibri" w:cs="Calibri"/>
          <w:color w:val="222222"/>
          <w:kern w:val="0"/>
          <w:lang w:eastAsia="fr-CH"/>
          <w14:ligatures w14:val="none"/>
        </w:rPr>
      </w:pPr>
      <w:r>
        <w:rPr>
          <w:rFonts w:ascii="Simplified Arabic" w:eastAsia="Times New Roman" w:hAnsi="Simplified Arabic" w:cs="Simplified Arabic" w:hint="cs"/>
          <w:b/>
          <w:bCs/>
          <w:color w:val="222222"/>
          <w:kern w:val="0"/>
          <w:sz w:val="32"/>
          <w:szCs w:val="32"/>
          <w:u w:val="single"/>
          <w:rtl/>
          <w:lang w:eastAsia="fr-CH" w:bidi="ar-OM"/>
          <w14:ligatures w14:val="none"/>
        </w:rPr>
        <w:t>شكرا السيد</w:t>
      </w: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u w:val="single"/>
          <w:rtl/>
          <w:lang w:eastAsia="fr-CH" w:bidi="ar-OM"/>
          <w14:ligatures w14:val="none"/>
        </w:rPr>
        <w:t xml:space="preserve"> الرئيس،</w:t>
      </w:r>
    </w:p>
    <w:p w14:paraId="0CC84ED3" w14:textId="77777777" w:rsidR="00EB7B24" w:rsidRPr="00EB7B24" w:rsidRDefault="00EB7B24" w:rsidP="00EB7B24">
      <w:pPr>
        <w:bidi/>
        <w:spacing w:line="233" w:lineRule="atLeast"/>
        <w:jc w:val="both"/>
        <w:rPr>
          <w:rFonts w:ascii="Calibri" w:eastAsia="Times New Roman" w:hAnsi="Calibri" w:cs="Calibri"/>
          <w:color w:val="222222"/>
          <w:kern w:val="0"/>
          <w:rtl/>
          <w:lang w:eastAsia="fr-CH"/>
          <w14:ligatures w14:val="none"/>
        </w:rPr>
      </w:pP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/>
          <w14:ligatures w14:val="none"/>
        </w:rPr>
        <w:t>يسرني أن </w:t>
      </w:r>
      <w:bookmarkStart w:id="0" w:name="_Hlk156903005"/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/>
          <w14:ligatures w14:val="none"/>
        </w:rPr>
        <w:t>أ</w:t>
      </w:r>
      <w:bookmarkEnd w:id="0"/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/>
          <w14:ligatures w14:val="none"/>
        </w:rPr>
        <w:t>رحب بوفد المملكة الأردنية الهاشمية 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7B84B850" w14:textId="77777777" w:rsidR="00EB7B24" w:rsidRPr="00EB7B24" w:rsidRDefault="00EB7B24" w:rsidP="00EB7B24">
      <w:pPr>
        <w:bidi/>
        <w:spacing w:line="233" w:lineRule="atLeast"/>
        <w:jc w:val="both"/>
        <w:rPr>
          <w:rFonts w:ascii="Calibri" w:eastAsia="Times New Roman" w:hAnsi="Calibri" w:cs="Calibri"/>
          <w:color w:val="222222"/>
          <w:kern w:val="0"/>
          <w:rtl/>
          <w:lang w:eastAsia="fr-CH"/>
          <w14:ligatures w14:val="none"/>
        </w:rPr>
      </w:pP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u w:val="single"/>
          <w:rtl/>
          <w:lang w:eastAsia="fr-CH"/>
          <w14:ligatures w14:val="none"/>
        </w:rPr>
        <w:t>سعادة الرئيس،</w:t>
      </w:r>
    </w:p>
    <w:p w14:paraId="2D9FC6B9" w14:textId="77777777" w:rsidR="00EB7B24" w:rsidRPr="00EB7B24" w:rsidRDefault="00EB7B24" w:rsidP="00EB7B24">
      <w:pPr>
        <w:bidi/>
        <w:spacing w:line="233" w:lineRule="atLeast"/>
        <w:jc w:val="both"/>
        <w:rPr>
          <w:rFonts w:ascii="Calibri" w:eastAsia="Times New Roman" w:hAnsi="Calibri" w:cs="Calibri"/>
          <w:color w:val="222222"/>
          <w:kern w:val="0"/>
          <w:rtl/>
          <w:lang w:eastAsia="fr-CH"/>
          <w14:ligatures w14:val="none"/>
        </w:rPr>
      </w:pP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/>
          <w14:ligatures w14:val="none"/>
        </w:rPr>
        <w:t>لقد اطلع وفد بلادي على تقرير الأردن ويثمن </w:t>
      </w: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 w:bidi="ar-QA"/>
          <w14:ligatures w14:val="none"/>
        </w:rPr>
        <w:t>الإجراءات والتدابير التي اتخذتها في سبيل تنفيذ توصيات الاستعراض الدوري الشامل لحقوق الإنسان ولاسيما الخطط والاستراتيجيات الوطنية التي أصدرتها في مجال حقوق الإنسان وعلى وجه الخصوص ما يتعلق بمجالات المر</w:t>
      </w: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/>
          <w14:ligatures w14:val="none"/>
        </w:rPr>
        <w:t>أ</w:t>
      </w: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 w:bidi="ar-QA"/>
          <w14:ligatures w14:val="none"/>
        </w:rPr>
        <w:t>ة وعدالة الأحداث ورعاية كبار السن وحقوق الأشخاص ذوي الإعاقة، والصحة، والتنمية الاجتماعية، والتشغيل.</w:t>
      </w:r>
    </w:p>
    <w:p w14:paraId="65976086" w14:textId="77777777" w:rsidR="00EB7B24" w:rsidRPr="00EB7B24" w:rsidRDefault="00EB7B24" w:rsidP="00EB7B24">
      <w:pPr>
        <w:bidi/>
        <w:spacing w:line="233" w:lineRule="atLeast"/>
        <w:jc w:val="both"/>
        <w:rPr>
          <w:rFonts w:ascii="Calibri" w:eastAsia="Times New Roman" w:hAnsi="Calibri" w:cs="Calibri"/>
          <w:color w:val="222222"/>
          <w:kern w:val="0"/>
          <w:rtl/>
          <w:lang w:eastAsia="fr-CH"/>
          <w14:ligatures w14:val="none"/>
        </w:rPr>
      </w:pP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 w:bidi="ar-QA"/>
          <w14:ligatures w14:val="none"/>
        </w:rPr>
        <w:t>وفي إطار التعاون والحوار الفعال، </w:t>
      </w: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/>
          <w14:ligatures w14:val="none"/>
        </w:rPr>
        <w:t>يتقدم وفدي بالتوصيتين التالتين:</w:t>
      </w:r>
    </w:p>
    <w:p w14:paraId="7B5EF328" w14:textId="77777777" w:rsidR="00EB7B24" w:rsidRPr="00EB7B24" w:rsidRDefault="00EB7B24" w:rsidP="00EB7B24">
      <w:pPr>
        <w:bidi/>
        <w:spacing w:line="233" w:lineRule="atLeast"/>
        <w:jc w:val="both"/>
        <w:rPr>
          <w:rFonts w:ascii="Calibri" w:eastAsia="Times New Roman" w:hAnsi="Calibri" w:cs="Calibri"/>
          <w:color w:val="222222"/>
          <w:kern w:val="0"/>
          <w:rtl/>
          <w:lang w:eastAsia="fr-CH"/>
          <w14:ligatures w14:val="none"/>
        </w:rPr>
      </w:pP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 w:bidi="ar-QA"/>
          <w14:ligatures w14:val="none"/>
        </w:rPr>
        <w:t>أولا: مواصلة الجهود لتعزيز توفير</w:t>
      </w: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6"/>
          <w:szCs w:val="36"/>
          <w:rtl/>
          <w:lang w:eastAsia="fr-CH" w:bidi="ar-QA"/>
          <w14:ligatures w14:val="none"/>
        </w:rPr>
        <w:t> بيئة عمل آمنة وصحية في مكان العمل.</w:t>
      </w:r>
    </w:p>
    <w:p w14:paraId="04A336C0" w14:textId="77777777" w:rsidR="00EB7B24" w:rsidRPr="00EB7B24" w:rsidRDefault="00EB7B24" w:rsidP="00EB7B24">
      <w:pPr>
        <w:bidi/>
        <w:spacing w:line="233" w:lineRule="atLeast"/>
        <w:jc w:val="both"/>
        <w:rPr>
          <w:rFonts w:ascii="Calibri" w:eastAsia="Times New Roman" w:hAnsi="Calibri" w:cs="Calibri"/>
          <w:color w:val="222222"/>
          <w:kern w:val="0"/>
          <w:rtl/>
          <w:lang w:eastAsia="fr-CH"/>
          <w14:ligatures w14:val="none"/>
        </w:rPr>
      </w:pP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6"/>
          <w:szCs w:val="36"/>
          <w:rtl/>
          <w:lang w:eastAsia="fr-CH" w:bidi="ar-QA"/>
          <w14:ligatures w14:val="none"/>
        </w:rPr>
        <w:t>ثانيا: مواصلة الجهود الرامية إلى تعزيز حقوق </w:t>
      </w: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 w:bidi="ar-QA"/>
          <w14:ligatures w14:val="none"/>
        </w:rPr>
        <w:t>المر</w:t>
      </w: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/>
          <w14:ligatures w14:val="none"/>
        </w:rPr>
        <w:t>أ</w:t>
      </w: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 w:bidi="ar-QA"/>
          <w14:ligatures w14:val="none"/>
        </w:rPr>
        <w:t>ة</w:t>
      </w: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6"/>
          <w:szCs w:val="36"/>
          <w:rtl/>
          <w:lang w:eastAsia="fr-CH" w:bidi="ar-QA"/>
          <w14:ligatures w14:val="none"/>
        </w:rPr>
        <w:t> وتمكينها.</w:t>
      </w:r>
    </w:p>
    <w:p w14:paraId="047828EA" w14:textId="190D8857" w:rsidR="00EB7B24" w:rsidRPr="00EB7B24" w:rsidRDefault="00EB7B24" w:rsidP="00EB7B24">
      <w:pPr>
        <w:bidi/>
        <w:spacing w:line="233" w:lineRule="atLeast"/>
        <w:jc w:val="both"/>
        <w:rPr>
          <w:rFonts w:ascii="Calibri" w:eastAsia="Times New Roman" w:hAnsi="Calibri" w:cs="Calibri"/>
          <w:color w:val="222222"/>
          <w:kern w:val="0"/>
          <w:rtl/>
          <w:lang w:eastAsia="fr-CH"/>
          <w14:ligatures w14:val="none"/>
        </w:rPr>
      </w:pP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6"/>
          <w:szCs w:val="36"/>
          <w:rtl/>
          <w:lang w:eastAsia="fr-CH"/>
          <w14:ligatures w14:val="none"/>
        </w:rPr>
        <w:t>وفي الختام نتمنى كل التوفيق </w:t>
      </w:r>
      <w:r>
        <w:rPr>
          <w:rFonts w:ascii="Simplified Arabic" w:eastAsia="Times New Roman" w:hAnsi="Simplified Arabic" w:cs="Simplified Arabic" w:hint="cs"/>
          <w:b/>
          <w:bCs/>
          <w:color w:val="222222"/>
          <w:kern w:val="0"/>
          <w:sz w:val="32"/>
          <w:szCs w:val="32"/>
          <w:rtl/>
          <w:lang w:eastAsia="fr-CH"/>
          <w14:ligatures w14:val="none"/>
        </w:rPr>
        <w:t>ل</w:t>
      </w: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2"/>
          <w:szCs w:val="32"/>
          <w:rtl/>
          <w:lang w:eastAsia="fr-CH"/>
          <w14:ligatures w14:val="none"/>
        </w:rPr>
        <w:t>لمملكة الأردنية الهاشمية الشقيقة</w:t>
      </w:r>
      <w:r w:rsidRPr="00EB7B24">
        <w:rPr>
          <w:rFonts w:ascii="Simplified Arabic" w:eastAsia="Times New Roman" w:hAnsi="Simplified Arabic" w:cs="Simplified Arabic"/>
          <w:b/>
          <w:bCs/>
          <w:color w:val="222222"/>
          <w:kern w:val="0"/>
          <w:sz w:val="36"/>
          <w:szCs w:val="36"/>
          <w:rtl/>
          <w:lang w:eastAsia="fr-CH"/>
          <w14:ligatures w14:val="none"/>
        </w:rPr>
        <w:t>.</w:t>
      </w:r>
    </w:p>
    <w:p w14:paraId="63E2D2B6" w14:textId="513008B3" w:rsidR="008B59F0" w:rsidRPr="008B59F0" w:rsidRDefault="008B59F0" w:rsidP="008B59F0">
      <w:pPr>
        <w:bidi/>
        <w:spacing w:line="256" w:lineRule="auto"/>
        <w:rPr>
          <w:rFonts w:ascii="Simplified Arabic" w:eastAsia="Calibri" w:hAnsi="Simplified Arabic" w:cs="Simplified Arabic"/>
          <w:b/>
          <w:bCs/>
          <w:sz w:val="36"/>
          <w:szCs w:val="36"/>
          <w:u w:val="single"/>
          <w:rtl/>
          <w:lang w:val="en-US"/>
        </w:rPr>
      </w:pPr>
      <w:r w:rsidRPr="008B59F0">
        <w:rPr>
          <w:rFonts w:ascii="Simplified Arabic" w:eastAsia="Calibri" w:hAnsi="Simplified Arabic" w:cs="Simplified Arabic"/>
          <w:b/>
          <w:bCs/>
          <w:sz w:val="36"/>
          <w:szCs w:val="36"/>
          <w:u w:val="single"/>
          <w:rtl/>
          <w:lang w:val="en-US"/>
        </w:rPr>
        <w:t xml:space="preserve">وشكرا </w:t>
      </w:r>
      <w:r w:rsidR="00EB7B24">
        <w:rPr>
          <w:rFonts w:ascii="Simplified Arabic" w:eastAsia="Calibri" w:hAnsi="Simplified Arabic" w:cs="Simplified Arabic" w:hint="cs"/>
          <w:b/>
          <w:bCs/>
          <w:sz w:val="36"/>
          <w:szCs w:val="36"/>
          <w:u w:val="single"/>
          <w:rtl/>
          <w:lang w:val="en-US"/>
        </w:rPr>
        <w:t>السيد</w:t>
      </w:r>
      <w:r w:rsidRPr="008B59F0">
        <w:rPr>
          <w:rFonts w:ascii="Simplified Arabic" w:eastAsia="Calibri" w:hAnsi="Simplified Arabic" w:cs="Simplified Arabic"/>
          <w:b/>
          <w:bCs/>
          <w:sz w:val="36"/>
          <w:szCs w:val="36"/>
          <w:u w:val="single"/>
          <w:rtl/>
          <w:lang w:val="en-US"/>
        </w:rPr>
        <w:t xml:space="preserve"> الرئيس.</w:t>
      </w:r>
    </w:p>
    <w:p w14:paraId="0FBA810A" w14:textId="77777777" w:rsidR="008B59F0" w:rsidRPr="008B59F0" w:rsidRDefault="008B59F0" w:rsidP="00981244">
      <w:pPr>
        <w:bidi/>
        <w:spacing w:line="256" w:lineRule="auto"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u w:val="single"/>
          <w:rtl/>
          <w:lang w:val="en-US"/>
        </w:rPr>
      </w:pPr>
    </w:p>
    <w:p w14:paraId="52EE058F" w14:textId="77777777" w:rsidR="008B59F0" w:rsidRPr="008B59F0" w:rsidRDefault="008B59F0" w:rsidP="008B59F0">
      <w:pPr>
        <w:spacing w:line="256" w:lineRule="auto"/>
        <w:rPr>
          <w:rFonts w:ascii="Calibri" w:eastAsia="Calibri" w:hAnsi="Calibri" w:cs="Arial"/>
          <w:lang w:val="en-US"/>
        </w:rPr>
      </w:pPr>
    </w:p>
    <w:p w14:paraId="105833D7" w14:textId="77777777" w:rsidR="008B59F0" w:rsidRPr="008B59F0" w:rsidRDefault="008B59F0" w:rsidP="008B59F0">
      <w:pPr>
        <w:spacing w:line="256" w:lineRule="auto"/>
        <w:rPr>
          <w:rFonts w:ascii="Calibri" w:eastAsia="Calibri" w:hAnsi="Calibri" w:cs="Arial"/>
          <w:lang w:val="en-US" w:bidi="ar-QA"/>
        </w:rPr>
      </w:pPr>
    </w:p>
    <w:p w14:paraId="22C98BD6" w14:textId="77777777" w:rsidR="008B59F0" w:rsidRPr="008B59F0" w:rsidRDefault="008B59F0" w:rsidP="008B59F0">
      <w:pPr>
        <w:spacing w:line="256" w:lineRule="auto"/>
        <w:rPr>
          <w:rFonts w:ascii="Calibri" w:eastAsia="Calibri" w:hAnsi="Calibri" w:cs="Arial"/>
          <w:rtl/>
          <w:lang w:val="en-US" w:bidi="ar-QA"/>
        </w:rPr>
      </w:pPr>
    </w:p>
    <w:p w14:paraId="3976C8EC" w14:textId="77777777" w:rsidR="00774D45" w:rsidRDefault="00774D45">
      <w:pPr>
        <w:rPr>
          <w:lang w:bidi="ar-QA"/>
        </w:rPr>
      </w:pPr>
    </w:p>
    <w:sectPr w:rsidR="0077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43"/>
    <w:rsid w:val="00062943"/>
    <w:rsid w:val="001935E5"/>
    <w:rsid w:val="002B1D88"/>
    <w:rsid w:val="004A776C"/>
    <w:rsid w:val="00774D45"/>
    <w:rsid w:val="008B59F0"/>
    <w:rsid w:val="00981244"/>
    <w:rsid w:val="00A460D1"/>
    <w:rsid w:val="00AA0DBB"/>
    <w:rsid w:val="00AB1E9E"/>
    <w:rsid w:val="00E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3699"/>
  <w15:chartTrackingRefBased/>
  <w15:docId w15:val="{98151FE0-0D57-4E95-80DF-752825C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802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7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7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4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43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461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6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83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3025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81617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6386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0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288592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2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099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5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93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76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81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98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58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26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980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87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26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38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0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44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73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28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95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64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4960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5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0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05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1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84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5270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05965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88837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34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1023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43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5949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4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67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0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17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92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9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209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3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86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449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483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2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13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451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44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0146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43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881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921671C-8889-4893-A84C-81C962B4B677}"/>
</file>

<file path=customXml/itemProps2.xml><?xml version="1.0" encoding="utf-8"?>
<ds:datastoreItem xmlns:ds="http://schemas.openxmlformats.org/officeDocument/2006/customXml" ds:itemID="{123850A7-E800-4F43-9B13-C73ED43FF013}"/>
</file>

<file path=customXml/itemProps3.xml><?xml version="1.0" encoding="utf-8"?>
<ds:datastoreItem xmlns:ds="http://schemas.openxmlformats.org/officeDocument/2006/customXml" ds:itemID="{E3CC21A6-21AE-4633-A95E-F1A9427F80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Med-Abdou Dade</dc:creator>
  <cp:keywords/>
  <dc:description/>
  <cp:lastModifiedBy>Med-Abdou Dade</cp:lastModifiedBy>
  <cp:revision>8</cp:revision>
  <dcterms:created xsi:type="dcterms:W3CDTF">2024-01-15T11:43:00Z</dcterms:created>
  <dcterms:modified xsi:type="dcterms:W3CDTF">2024-01-23T11:11:00Z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