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30A48286" w:rsidR="008B6A5F" w:rsidRPr="00A72F36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2F36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35B6A" w:rsidRPr="00A72F3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A72F36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A72F36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517D02D6" w:rsidR="008B6A5F" w:rsidRPr="00A72F36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F36">
        <w:rPr>
          <w:rFonts w:ascii="Arial" w:hAnsi="Arial" w:cs="Arial"/>
          <w:b/>
          <w:bCs/>
          <w:sz w:val="24"/>
          <w:szCs w:val="24"/>
        </w:rPr>
        <w:t>(</w:t>
      </w:r>
      <w:r w:rsidR="00335B6A" w:rsidRPr="00A72F36">
        <w:rPr>
          <w:rFonts w:ascii="Arial" w:hAnsi="Arial" w:cs="Arial"/>
          <w:b/>
          <w:bCs/>
          <w:sz w:val="24"/>
          <w:szCs w:val="24"/>
        </w:rPr>
        <w:t>22 janvier – 2 février</w:t>
      </w:r>
      <w:r w:rsidRPr="00A72F3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35B6A" w:rsidRPr="00A72F36">
        <w:rPr>
          <w:rFonts w:ascii="Arial" w:hAnsi="Arial" w:cs="Arial"/>
          <w:b/>
          <w:bCs/>
          <w:sz w:val="24"/>
          <w:szCs w:val="24"/>
        </w:rPr>
        <w:t>4</w:t>
      </w:r>
      <w:r w:rsidRPr="00A72F36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2C10CDBC" w:rsidR="008B6A5F" w:rsidRPr="00A72F36" w:rsidRDefault="001B7370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2F36">
        <w:rPr>
          <w:rFonts w:ascii="Arial" w:hAnsi="Arial" w:cs="Arial"/>
          <w:b/>
          <w:bCs/>
          <w:sz w:val="24"/>
          <w:szCs w:val="24"/>
          <w:u w:val="single"/>
        </w:rPr>
        <w:t>Jordanie</w:t>
      </w:r>
    </w:p>
    <w:p w14:paraId="5EFF89B4" w14:textId="77777777" w:rsidR="008B6A5F" w:rsidRPr="00A72F36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F36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5BBD3208" w14:textId="5AA83687" w:rsidR="008B6A5F" w:rsidRPr="00A72F36" w:rsidRDefault="008B6A5F" w:rsidP="00A72F3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72F36">
        <w:rPr>
          <w:rFonts w:ascii="Arial" w:hAnsi="Arial" w:cs="Arial"/>
          <w:sz w:val="24"/>
          <w:szCs w:val="24"/>
        </w:rPr>
        <w:t xml:space="preserve">Genève, le </w:t>
      </w:r>
      <w:r w:rsidR="001B7370" w:rsidRPr="00A72F36">
        <w:rPr>
          <w:rFonts w:ascii="Arial" w:hAnsi="Arial" w:cs="Arial"/>
          <w:sz w:val="24"/>
          <w:szCs w:val="24"/>
        </w:rPr>
        <w:t>25</w:t>
      </w:r>
      <w:r w:rsidRPr="00A72F36">
        <w:rPr>
          <w:rFonts w:ascii="Arial" w:hAnsi="Arial" w:cs="Arial"/>
          <w:sz w:val="24"/>
          <w:szCs w:val="24"/>
        </w:rPr>
        <w:t xml:space="preserve"> </w:t>
      </w:r>
      <w:r w:rsidR="001D7640" w:rsidRPr="00A72F36">
        <w:rPr>
          <w:rFonts w:ascii="Arial" w:hAnsi="Arial" w:cs="Arial"/>
          <w:sz w:val="24"/>
          <w:szCs w:val="24"/>
        </w:rPr>
        <w:t xml:space="preserve">janvier </w:t>
      </w:r>
      <w:r w:rsidRPr="00A72F36">
        <w:rPr>
          <w:rFonts w:ascii="Arial" w:hAnsi="Arial" w:cs="Arial"/>
          <w:sz w:val="24"/>
          <w:szCs w:val="24"/>
        </w:rPr>
        <w:t>202</w:t>
      </w:r>
      <w:r w:rsidR="00335B6A" w:rsidRPr="00A72F36">
        <w:rPr>
          <w:rFonts w:ascii="Arial" w:hAnsi="Arial" w:cs="Arial"/>
          <w:sz w:val="24"/>
          <w:szCs w:val="24"/>
        </w:rPr>
        <w:t>4</w:t>
      </w:r>
    </w:p>
    <w:p w14:paraId="618118E2" w14:textId="77777777" w:rsidR="00C83100" w:rsidRDefault="00C83100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85CFB00" w14:textId="34B9C2DA" w:rsidR="00A72F36" w:rsidRPr="001B7107" w:rsidRDefault="008B6A5F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 xml:space="preserve">Merci, Monsieur le </w:t>
      </w:r>
      <w:r w:rsidR="001B7107" w:rsidRPr="001B7107">
        <w:rPr>
          <w:rFonts w:ascii="Arial" w:hAnsi="Arial" w:cs="Arial"/>
          <w:sz w:val="28"/>
          <w:szCs w:val="28"/>
        </w:rPr>
        <w:t>Vice-</w:t>
      </w:r>
      <w:r w:rsidRPr="001B7107">
        <w:rPr>
          <w:rFonts w:ascii="Arial" w:hAnsi="Arial" w:cs="Arial"/>
          <w:sz w:val="28"/>
          <w:szCs w:val="28"/>
        </w:rPr>
        <w:t xml:space="preserve">Président. </w:t>
      </w:r>
    </w:p>
    <w:p w14:paraId="628CA17E" w14:textId="5574EC14" w:rsidR="00C83100" w:rsidRPr="001B7107" w:rsidRDefault="00C83100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>Monsieur le Représentant permanent,</w:t>
      </w:r>
    </w:p>
    <w:p w14:paraId="01918EAA" w14:textId="3C8BCE62" w:rsidR="001B7107" w:rsidRPr="001B7107" w:rsidRDefault="001B7107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>La France salue la délégation jordanienne et la remercie pour son rapport.</w:t>
      </w:r>
    </w:p>
    <w:p w14:paraId="39827CDA" w14:textId="7588B5B0" w:rsidR="001B7107" w:rsidRPr="001B7107" w:rsidRDefault="00C00A66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>La France s</w:t>
      </w:r>
      <w:r w:rsidR="001B7107" w:rsidRPr="001B7107">
        <w:rPr>
          <w:rFonts w:ascii="Arial" w:hAnsi="Arial" w:cs="Arial"/>
          <w:sz w:val="28"/>
          <w:szCs w:val="28"/>
        </w:rPr>
        <w:t>e réjouit d</w:t>
      </w:r>
      <w:r w:rsidRPr="001B7107">
        <w:rPr>
          <w:rFonts w:ascii="Arial" w:hAnsi="Arial" w:cs="Arial"/>
          <w:sz w:val="28"/>
          <w:szCs w:val="28"/>
        </w:rPr>
        <w:t>es dispositions relatives aux droits des femmes introduites lors de la dernière révision constitutionnelle et salue la décision de maintenir l’accès des réfugiés aux services publics</w:t>
      </w:r>
      <w:r w:rsidR="001B7107" w:rsidRPr="001B7107">
        <w:rPr>
          <w:rFonts w:ascii="Arial" w:hAnsi="Arial" w:cs="Arial"/>
          <w:sz w:val="28"/>
          <w:szCs w:val="28"/>
        </w:rPr>
        <w:t>, annoncée</w:t>
      </w:r>
      <w:r w:rsidR="007337E3">
        <w:rPr>
          <w:rFonts w:ascii="Arial" w:hAnsi="Arial" w:cs="Arial"/>
          <w:sz w:val="28"/>
          <w:szCs w:val="28"/>
        </w:rPr>
        <w:t xml:space="preserve"> par le Roi</w:t>
      </w:r>
      <w:r w:rsidR="001B7107" w:rsidRPr="001B7107">
        <w:rPr>
          <w:rFonts w:ascii="Arial" w:hAnsi="Arial" w:cs="Arial"/>
          <w:sz w:val="28"/>
          <w:szCs w:val="28"/>
        </w:rPr>
        <w:t xml:space="preserve"> lors du Forum mondial sur les réfugiés</w:t>
      </w:r>
      <w:r w:rsidRPr="001B7107">
        <w:rPr>
          <w:rFonts w:ascii="Arial" w:hAnsi="Arial" w:cs="Arial"/>
          <w:sz w:val="28"/>
          <w:szCs w:val="28"/>
        </w:rPr>
        <w:t xml:space="preserve">. </w:t>
      </w:r>
    </w:p>
    <w:p w14:paraId="71E84B1D" w14:textId="0818C677" w:rsidR="00A72F36" w:rsidRPr="001B7107" w:rsidRDefault="00C00A66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>La France formule les recommandations suivantes :</w:t>
      </w:r>
    </w:p>
    <w:p w14:paraId="19372584" w14:textId="29927306" w:rsidR="00A72F36" w:rsidRPr="001B7107" w:rsidRDefault="00C00A66" w:rsidP="00C83100">
      <w:pPr>
        <w:spacing w:line="480" w:lineRule="auto"/>
        <w:jc w:val="both"/>
        <w:rPr>
          <w:rStyle w:val="lev"/>
          <w:rFonts w:ascii="Arial" w:hAnsi="Arial" w:cs="Arial"/>
          <w:b w:val="0"/>
          <w:bCs w:val="0"/>
          <w:sz w:val="28"/>
          <w:szCs w:val="28"/>
        </w:rPr>
      </w:pPr>
      <w:r w:rsidRPr="001B7107">
        <w:rPr>
          <w:rStyle w:val="lev"/>
          <w:rFonts w:ascii="Arial" w:hAnsi="Arial" w:cs="Arial"/>
          <w:sz w:val="28"/>
          <w:szCs w:val="28"/>
        </w:rPr>
        <w:lastRenderedPageBreak/>
        <w:t>1/</w:t>
      </w:r>
      <w:r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 xml:space="preserve"> Instaurer un moratoire sur la peine de mort</w:t>
      </w:r>
      <w:r w:rsidR="001B7107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>, puis r</w:t>
      </w:r>
      <w:r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>atifier le Deuxième Protocole facultatif visant à abolir la peine de mort</w:t>
      </w:r>
      <w:r w:rsidR="00A72F36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>,</w:t>
      </w:r>
    </w:p>
    <w:p w14:paraId="56223B68" w14:textId="047915A7" w:rsidR="00A72F36" w:rsidRPr="001B7107" w:rsidRDefault="001B7107" w:rsidP="00C83100">
      <w:pPr>
        <w:spacing w:line="480" w:lineRule="auto"/>
        <w:jc w:val="both"/>
        <w:rPr>
          <w:rStyle w:val="lev"/>
          <w:rFonts w:ascii="Arial" w:hAnsi="Arial" w:cs="Arial"/>
          <w:b w:val="0"/>
          <w:bCs w:val="0"/>
          <w:sz w:val="28"/>
          <w:szCs w:val="28"/>
        </w:rPr>
      </w:pPr>
      <w:r w:rsidRPr="001B7107">
        <w:rPr>
          <w:rStyle w:val="lev"/>
          <w:rFonts w:ascii="Arial" w:hAnsi="Arial" w:cs="Arial"/>
          <w:sz w:val="28"/>
          <w:szCs w:val="28"/>
        </w:rPr>
        <w:t>2</w:t>
      </w:r>
      <w:r w:rsidR="00C00A66" w:rsidRPr="001B7107">
        <w:rPr>
          <w:rStyle w:val="lev"/>
          <w:rFonts w:ascii="Arial" w:hAnsi="Arial" w:cs="Arial"/>
          <w:sz w:val="28"/>
          <w:szCs w:val="28"/>
        </w:rPr>
        <w:t>/</w:t>
      </w:r>
      <w:r w:rsidR="00C00A66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 xml:space="preserve"> Ratifier le Protocole facultatif se rapportant à la Convention contre la torture</w:t>
      </w:r>
      <w:r w:rsidR="00A72F36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>,</w:t>
      </w:r>
    </w:p>
    <w:p w14:paraId="7200ECCA" w14:textId="26A74D14" w:rsidR="00C00A66" w:rsidRPr="001B7107" w:rsidRDefault="001B7107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Style w:val="lev"/>
          <w:rFonts w:ascii="Arial" w:hAnsi="Arial" w:cs="Arial"/>
          <w:sz w:val="28"/>
          <w:szCs w:val="28"/>
        </w:rPr>
        <w:t>3</w:t>
      </w:r>
      <w:r w:rsidR="00C00A66" w:rsidRPr="001B7107">
        <w:rPr>
          <w:rStyle w:val="lev"/>
          <w:rFonts w:ascii="Arial" w:hAnsi="Arial" w:cs="Arial"/>
          <w:sz w:val="28"/>
          <w:szCs w:val="28"/>
        </w:rPr>
        <w:t>/</w:t>
      </w:r>
      <w:r w:rsidR="00C00A66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 xml:space="preserve"> Veiller à garantir la liberté d’expression en ligne et hors ligne, conformément aux obligations internationales</w:t>
      </w:r>
      <w:r w:rsidR="00C83100" w:rsidRPr="001B7107">
        <w:rPr>
          <w:rStyle w:val="lev"/>
          <w:rFonts w:ascii="Arial" w:hAnsi="Arial" w:cs="Arial"/>
          <w:b w:val="0"/>
          <w:bCs w:val="0"/>
          <w:sz w:val="28"/>
          <w:szCs w:val="28"/>
        </w:rPr>
        <w:t>.</w:t>
      </w:r>
    </w:p>
    <w:p w14:paraId="04948E2F" w14:textId="77777777" w:rsidR="008B6A5F" w:rsidRPr="001B7107" w:rsidRDefault="008B6A5F" w:rsidP="00C8310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7107">
        <w:rPr>
          <w:rFonts w:ascii="Arial" w:hAnsi="Arial" w:cs="Arial"/>
          <w:sz w:val="28"/>
          <w:szCs w:val="28"/>
        </w:rPr>
        <w:t>Je vous remercie./.</w:t>
      </w:r>
    </w:p>
    <w:p w14:paraId="521F5992" w14:textId="77777777" w:rsidR="00DF5F58" w:rsidRPr="008B6A5F" w:rsidRDefault="00DF5F58" w:rsidP="008B6A5F">
      <w:pPr>
        <w:jc w:val="center"/>
      </w:pPr>
    </w:p>
    <w:sectPr w:rsidR="00DF5F58" w:rsidRPr="008B6A5F" w:rsidSect="00A005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1B7107"/>
    <w:rsid w:val="001B7370"/>
    <w:rsid w:val="001D7640"/>
    <w:rsid w:val="00294FE9"/>
    <w:rsid w:val="00335B6A"/>
    <w:rsid w:val="00672873"/>
    <w:rsid w:val="007337E3"/>
    <w:rsid w:val="008B6A5F"/>
    <w:rsid w:val="00A00596"/>
    <w:rsid w:val="00A72F36"/>
    <w:rsid w:val="00C00A66"/>
    <w:rsid w:val="00C34BA7"/>
    <w:rsid w:val="00C83100"/>
    <w:rsid w:val="00DF5F58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0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5870D-8823-478F-AADA-353AABC3F883}"/>
</file>

<file path=customXml/itemProps2.xml><?xml version="1.0" encoding="utf-8"?>
<ds:datastoreItem xmlns:ds="http://schemas.openxmlformats.org/officeDocument/2006/customXml" ds:itemID="{BE969195-DCD8-44BD-A636-5D9E00FB01D6}"/>
</file>

<file path=customXml/itemProps3.xml><?xml version="1.0" encoding="utf-8"?>
<ds:datastoreItem xmlns:ds="http://schemas.openxmlformats.org/officeDocument/2006/customXml" ds:itemID="{4FCB743F-85CA-4674-9575-FF69E80AFA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LE GOFF Pierre</cp:lastModifiedBy>
  <cp:revision>9</cp:revision>
  <cp:lastPrinted>2024-01-24T17:20:00Z</cp:lastPrinted>
  <dcterms:created xsi:type="dcterms:W3CDTF">2024-01-22T09:10:00Z</dcterms:created>
  <dcterms:modified xsi:type="dcterms:W3CDTF">2024-01-25T09:50:00Z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