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B35D52">
        <w:rPr>
          <w:rFonts w:ascii="Arial" w:hAnsi="Arial" w:cs="Arial"/>
          <w:b/>
          <w:sz w:val="24"/>
          <w:szCs w:val="24"/>
        </w:rPr>
        <w:t>Jordania,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B35D5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Examen Periódico Universal del Consejo de Derechos Humanos. Ginebra, </w:t>
      </w:r>
      <w:r w:rsidR="00B35D52">
        <w:rPr>
          <w:rFonts w:ascii="Arial" w:hAnsi="Arial" w:cs="Arial"/>
          <w:b/>
          <w:sz w:val="24"/>
          <w:szCs w:val="24"/>
        </w:rPr>
        <w:t>25</w:t>
      </w:r>
      <w:r w:rsidR="00976E38">
        <w:rPr>
          <w:rFonts w:ascii="Arial" w:hAnsi="Arial" w:cs="Arial"/>
          <w:b/>
          <w:sz w:val="24"/>
          <w:szCs w:val="24"/>
        </w:rPr>
        <w:t xml:space="preserve"> de </w:t>
      </w:r>
      <w:r w:rsidR="009A7621">
        <w:rPr>
          <w:rFonts w:ascii="Arial" w:hAnsi="Arial" w:cs="Arial"/>
          <w:b/>
          <w:sz w:val="24"/>
          <w:szCs w:val="24"/>
        </w:rPr>
        <w:t>noviembre</w:t>
      </w:r>
      <w:r w:rsidR="004B2C8A">
        <w:rPr>
          <w:rFonts w:ascii="Arial" w:hAnsi="Arial" w:cs="Arial"/>
          <w:b/>
          <w:sz w:val="24"/>
          <w:szCs w:val="24"/>
        </w:rPr>
        <w:t xml:space="preserve"> </w:t>
      </w:r>
      <w:r w:rsidR="00950B5F">
        <w:rPr>
          <w:rFonts w:ascii="Arial" w:hAnsi="Arial" w:cs="Arial"/>
          <w:b/>
          <w:sz w:val="24"/>
          <w:szCs w:val="24"/>
        </w:rPr>
        <w:t>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B35D52">
        <w:rPr>
          <w:rFonts w:ascii="Arial" w:hAnsi="Arial" w:cs="Arial"/>
          <w:sz w:val="36"/>
          <w:szCs w:val="36"/>
        </w:rPr>
        <w:t xml:space="preserve">Jordania </w:t>
      </w:r>
      <w:r w:rsidR="00B90B5D">
        <w:rPr>
          <w:rFonts w:ascii="Arial" w:hAnsi="Arial" w:cs="Arial"/>
          <w:sz w:val="36"/>
          <w:szCs w:val="36"/>
        </w:rPr>
        <w:t xml:space="preserve">y reconocemos su compromiso con la implementación de las recomendaciones </w:t>
      </w:r>
      <w:r w:rsidR="00A43B50">
        <w:rPr>
          <w:rFonts w:ascii="Arial" w:hAnsi="Arial" w:cs="Arial"/>
          <w:sz w:val="36"/>
          <w:szCs w:val="36"/>
          <w:lang/>
        </w:rPr>
        <w:t>aceptadas</w:t>
      </w:r>
      <w:r w:rsidR="00B90B5D">
        <w:rPr>
          <w:rFonts w:ascii="Arial" w:hAnsi="Arial" w:cs="Arial"/>
          <w:sz w:val="36"/>
          <w:szCs w:val="36"/>
        </w:rPr>
        <w:t xml:space="preserve"> en ciclos anteriores</w:t>
      </w:r>
      <w:r w:rsidR="009A7621">
        <w:rPr>
          <w:rFonts w:ascii="Arial" w:hAnsi="Arial" w:cs="Arial"/>
          <w:sz w:val="36"/>
          <w:szCs w:val="36"/>
        </w:rPr>
        <w:t>.</w:t>
      </w:r>
    </w:p>
    <w:p w:rsidR="009A7621" w:rsidRDefault="009A7621" w:rsidP="009A7621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espíritu constructivo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767D80" w:rsidRPr="009A7621" w:rsidRDefault="00B35D52" w:rsidP="009A7621">
      <w:pPr>
        <w:pStyle w:val="Prrafodelista"/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Incrementar las visitas de inspección para garantizar la protección de los trabajadores y sus derechos. </w:t>
      </w:r>
      <w:r w:rsidR="00B42476" w:rsidRPr="009A7621">
        <w:rPr>
          <w:rFonts w:ascii="Arial" w:hAnsi="Arial" w:cs="Arial"/>
          <w:sz w:val="36"/>
          <w:szCs w:val="36"/>
        </w:rPr>
        <w:t xml:space="preserve"> </w:t>
      </w:r>
      <w:r w:rsidR="00812BCA" w:rsidRPr="009A7621">
        <w:rPr>
          <w:rFonts w:ascii="Arial" w:hAnsi="Arial" w:cs="Arial"/>
          <w:sz w:val="36"/>
          <w:szCs w:val="36"/>
        </w:rPr>
        <w:t xml:space="preserve"> </w:t>
      </w:r>
    </w:p>
    <w:p w:rsidR="00CF1E8A" w:rsidRDefault="00295CEC" w:rsidP="004B4B30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 xml:space="preserve">Continuar avanzando en la protección de los </w:t>
      </w:r>
      <w:r w:rsidR="00B35D52">
        <w:rPr>
          <w:rFonts w:ascii="Arial" w:hAnsi="Arial" w:cs="Arial"/>
          <w:sz w:val="36"/>
          <w:szCs w:val="36"/>
        </w:rPr>
        <w:t xml:space="preserve">derechos laborales, </w:t>
      </w:r>
      <w:r>
        <w:rPr>
          <w:rFonts w:ascii="Arial" w:hAnsi="Arial" w:cs="Arial"/>
          <w:sz w:val="36"/>
          <w:szCs w:val="36"/>
          <w:lang/>
        </w:rPr>
        <w:t>incluyendo en el acceso</w:t>
      </w:r>
      <w:r w:rsidR="00B35D52">
        <w:rPr>
          <w:rFonts w:ascii="Arial" w:hAnsi="Arial" w:cs="Arial"/>
          <w:sz w:val="36"/>
          <w:szCs w:val="36"/>
        </w:rPr>
        <w:t xml:space="preserve"> a las autoridades competentes para presentar queja</w:t>
      </w:r>
      <w:r>
        <w:rPr>
          <w:rFonts w:ascii="Arial" w:hAnsi="Arial" w:cs="Arial"/>
          <w:sz w:val="36"/>
          <w:szCs w:val="36"/>
          <w:lang/>
        </w:rPr>
        <w:t>s</w:t>
      </w:r>
      <w:r>
        <w:rPr>
          <w:rFonts w:ascii="Arial" w:hAnsi="Arial" w:cs="Arial"/>
          <w:sz w:val="36"/>
          <w:szCs w:val="36"/>
        </w:rPr>
        <w:t xml:space="preserve"> o </w:t>
      </w:r>
      <w:proofErr w:type="spellStart"/>
      <w:r>
        <w:rPr>
          <w:rFonts w:ascii="Arial" w:hAnsi="Arial" w:cs="Arial"/>
          <w:sz w:val="36"/>
          <w:szCs w:val="36"/>
        </w:rPr>
        <w:t>reclamaci</w:t>
      </w:r>
      <w:proofErr w:type="spellEnd"/>
      <w:r>
        <w:rPr>
          <w:rFonts w:ascii="Arial" w:hAnsi="Arial" w:cs="Arial"/>
          <w:sz w:val="36"/>
          <w:szCs w:val="36"/>
          <w:lang/>
        </w:rPr>
        <w:t>ones</w:t>
      </w:r>
      <w:r w:rsidR="00B35D5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/>
        </w:rPr>
        <w:t>en este ámbito</w:t>
      </w:r>
      <w:r w:rsidR="004B4B30" w:rsidRPr="004B4B30">
        <w:rPr>
          <w:rFonts w:ascii="Arial" w:hAnsi="Arial" w:cs="Arial"/>
          <w:sz w:val="36"/>
          <w:szCs w:val="36"/>
        </w:rPr>
        <w:t>.</w:t>
      </w:r>
    </w:p>
    <w:p w:rsidR="004B4B30" w:rsidRDefault="00E63E4E" w:rsidP="004B4B30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>Proseguir las acciones de sensibilización</w:t>
      </w:r>
      <w:r w:rsidR="00B35D52">
        <w:rPr>
          <w:rFonts w:ascii="Arial" w:hAnsi="Arial" w:cs="Arial"/>
          <w:sz w:val="36"/>
          <w:szCs w:val="36"/>
        </w:rPr>
        <w:t xml:space="preserve"> sobre la importancia de la salud física, psicológica y social de los niños, adolescentes y jóvenes.  </w:t>
      </w:r>
    </w:p>
    <w:p w:rsidR="00B35D52" w:rsidRPr="004B4B30" w:rsidRDefault="00B35D52" w:rsidP="004B4B30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Preparar un marco jurídico nacional </w:t>
      </w:r>
      <w:r w:rsidR="009D314A">
        <w:rPr>
          <w:rFonts w:ascii="Arial" w:hAnsi="Arial" w:cs="Arial"/>
          <w:sz w:val="36"/>
          <w:szCs w:val="36"/>
        </w:rPr>
        <w:t xml:space="preserve">en coordinación con los organismos formadores </w:t>
      </w:r>
      <w:r>
        <w:rPr>
          <w:rFonts w:ascii="Arial" w:hAnsi="Arial" w:cs="Arial"/>
          <w:sz w:val="36"/>
          <w:szCs w:val="36"/>
        </w:rPr>
        <w:t xml:space="preserve">para el acceso </w:t>
      </w:r>
      <w:r w:rsidR="009F359E">
        <w:rPr>
          <w:rFonts w:ascii="Arial" w:hAnsi="Arial" w:cs="Arial"/>
          <w:sz w:val="36"/>
          <w:szCs w:val="36"/>
        </w:rPr>
        <w:t xml:space="preserve">a la educación </w:t>
      </w:r>
      <w:r>
        <w:rPr>
          <w:rFonts w:ascii="Arial" w:hAnsi="Arial" w:cs="Arial"/>
          <w:sz w:val="36"/>
          <w:szCs w:val="36"/>
        </w:rPr>
        <w:t>de los adultos</w:t>
      </w:r>
      <w:r w:rsidR="009D314A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bookmarkStart w:id="0" w:name="_GoBack"/>
      <w:bookmarkEnd w:id="0"/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Deseamos </w:t>
      </w:r>
      <w:r w:rsidR="004B4B30">
        <w:rPr>
          <w:rFonts w:ascii="Arial" w:hAnsi="Arial" w:cs="Arial"/>
          <w:sz w:val="36"/>
          <w:szCs w:val="36"/>
        </w:rPr>
        <w:t xml:space="preserve">todo el éxito </w:t>
      </w:r>
      <w:r>
        <w:rPr>
          <w:rFonts w:ascii="Arial" w:hAnsi="Arial" w:cs="Arial"/>
          <w:sz w:val="36"/>
          <w:szCs w:val="36"/>
        </w:rPr>
        <w:t xml:space="preserve">a </w:t>
      </w:r>
      <w:r w:rsidR="002F77FB">
        <w:rPr>
          <w:rFonts w:ascii="Arial" w:hAnsi="Arial" w:cs="Arial"/>
          <w:sz w:val="36"/>
          <w:szCs w:val="36"/>
        </w:rPr>
        <w:t>Jordania</w:t>
      </w:r>
      <w:r>
        <w:rPr>
          <w:rFonts w:ascii="Arial" w:hAnsi="Arial" w:cs="Arial"/>
          <w:sz w:val="36"/>
          <w:szCs w:val="36"/>
        </w:rPr>
        <w:t xml:space="preserve"> en su</w:t>
      </w:r>
      <w:r w:rsidR="00EA7F5B">
        <w:rPr>
          <w:rFonts w:ascii="Arial" w:hAnsi="Arial" w:cs="Arial"/>
          <w:sz w:val="36"/>
          <w:szCs w:val="36"/>
        </w:rPr>
        <w:t xml:space="preserve"> cuarta presentación ante el </w:t>
      </w:r>
      <w:r w:rsidR="004B4B30">
        <w:rPr>
          <w:rFonts w:ascii="Arial" w:hAnsi="Arial" w:cs="Arial"/>
          <w:sz w:val="36"/>
          <w:szCs w:val="36"/>
        </w:rPr>
        <w:t xml:space="preserve">Examen Periódico Universal. 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59" w:rsidRDefault="00B91D59" w:rsidP="00197F49">
      <w:pPr>
        <w:spacing w:after="0" w:line="240" w:lineRule="auto"/>
      </w:pPr>
      <w:r>
        <w:separator/>
      </w:r>
    </w:p>
  </w:endnote>
  <w:endnote w:type="continuationSeparator" w:id="0">
    <w:p w:rsidR="00B91D59" w:rsidRDefault="00B91D59" w:rsidP="0019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49" w:rsidRPr="006D1E9C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197F49" w:rsidRPr="00157168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197F49" w:rsidRPr="00157168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197F49" w:rsidRPr="00197F49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59" w:rsidRDefault="00B91D59" w:rsidP="00197F49">
      <w:pPr>
        <w:spacing w:after="0" w:line="240" w:lineRule="auto"/>
      </w:pPr>
      <w:r>
        <w:separator/>
      </w:r>
    </w:p>
  </w:footnote>
  <w:footnote w:type="continuationSeparator" w:id="0">
    <w:p w:rsidR="00B91D59" w:rsidRDefault="00B91D59" w:rsidP="0019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49" w:rsidRDefault="00197F49" w:rsidP="00197F49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7F49" w:rsidRDefault="00197F49" w:rsidP="00197F4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197F49" w:rsidRDefault="00197F49" w:rsidP="00197F4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197F49" w:rsidRPr="006D1E9C" w:rsidRDefault="00197F49" w:rsidP="00197F4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197F49" w:rsidRDefault="00197F4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B36"/>
    <w:multiLevelType w:val="multilevel"/>
    <w:tmpl w:val="EAA2D8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BF"/>
    <w:rsid w:val="000206A0"/>
    <w:rsid w:val="000A0528"/>
    <w:rsid w:val="000A339F"/>
    <w:rsid w:val="000F6E55"/>
    <w:rsid w:val="00120CAB"/>
    <w:rsid w:val="001740E4"/>
    <w:rsid w:val="00197F49"/>
    <w:rsid w:val="001C1F91"/>
    <w:rsid w:val="001C3DF7"/>
    <w:rsid w:val="001E7FA1"/>
    <w:rsid w:val="0026691D"/>
    <w:rsid w:val="00295CEC"/>
    <w:rsid w:val="002F77FB"/>
    <w:rsid w:val="003779CC"/>
    <w:rsid w:val="00387CA8"/>
    <w:rsid w:val="003E7A20"/>
    <w:rsid w:val="004102EB"/>
    <w:rsid w:val="00410701"/>
    <w:rsid w:val="00425EC7"/>
    <w:rsid w:val="00471577"/>
    <w:rsid w:val="004A0DB4"/>
    <w:rsid w:val="004B2C8A"/>
    <w:rsid w:val="004B4B30"/>
    <w:rsid w:val="004D3FC5"/>
    <w:rsid w:val="004E4877"/>
    <w:rsid w:val="004F03D7"/>
    <w:rsid w:val="005C37FD"/>
    <w:rsid w:val="005D190A"/>
    <w:rsid w:val="005E5B57"/>
    <w:rsid w:val="006168D6"/>
    <w:rsid w:val="006252E2"/>
    <w:rsid w:val="00627891"/>
    <w:rsid w:val="00640D52"/>
    <w:rsid w:val="00671464"/>
    <w:rsid w:val="006801BF"/>
    <w:rsid w:val="00684502"/>
    <w:rsid w:val="006A7F62"/>
    <w:rsid w:val="006E49FA"/>
    <w:rsid w:val="0070743C"/>
    <w:rsid w:val="00767D80"/>
    <w:rsid w:val="00772E4F"/>
    <w:rsid w:val="007D483A"/>
    <w:rsid w:val="00812BCA"/>
    <w:rsid w:val="00824251"/>
    <w:rsid w:val="00852D46"/>
    <w:rsid w:val="00860DD3"/>
    <w:rsid w:val="00872C26"/>
    <w:rsid w:val="008D5016"/>
    <w:rsid w:val="008E4AE2"/>
    <w:rsid w:val="00902095"/>
    <w:rsid w:val="009027D4"/>
    <w:rsid w:val="00950B5F"/>
    <w:rsid w:val="009671BA"/>
    <w:rsid w:val="00976E38"/>
    <w:rsid w:val="00981E55"/>
    <w:rsid w:val="009A7621"/>
    <w:rsid w:val="009D314A"/>
    <w:rsid w:val="009E1180"/>
    <w:rsid w:val="009F359E"/>
    <w:rsid w:val="00A122ED"/>
    <w:rsid w:val="00A43B50"/>
    <w:rsid w:val="00A71FED"/>
    <w:rsid w:val="00A72900"/>
    <w:rsid w:val="00A819CF"/>
    <w:rsid w:val="00A82117"/>
    <w:rsid w:val="00A8428D"/>
    <w:rsid w:val="00AA06CE"/>
    <w:rsid w:val="00AA775F"/>
    <w:rsid w:val="00AB7033"/>
    <w:rsid w:val="00AC0FB3"/>
    <w:rsid w:val="00AC1239"/>
    <w:rsid w:val="00AE2B33"/>
    <w:rsid w:val="00B301E4"/>
    <w:rsid w:val="00B32D81"/>
    <w:rsid w:val="00B3560A"/>
    <w:rsid w:val="00B35D52"/>
    <w:rsid w:val="00B42476"/>
    <w:rsid w:val="00B90B5D"/>
    <w:rsid w:val="00B91D59"/>
    <w:rsid w:val="00BB7D4F"/>
    <w:rsid w:val="00C4187F"/>
    <w:rsid w:val="00C44BAF"/>
    <w:rsid w:val="00C5752C"/>
    <w:rsid w:val="00C65335"/>
    <w:rsid w:val="00C93038"/>
    <w:rsid w:val="00CC084E"/>
    <w:rsid w:val="00CE592B"/>
    <w:rsid w:val="00CF1E8A"/>
    <w:rsid w:val="00D13900"/>
    <w:rsid w:val="00D15503"/>
    <w:rsid w:val="00D468B4"/>
    <w:rsid w:val="00D556D9"/>
    <w:rsid w:val="00D60581"/>
    <w:rsid w:val="00D9516E"/>
    <w:rsid w:val="00DB262E"/>
    <w:rsid w:val="00E24A8F"/>
    <w:rsid w:val="00E45E17"/>
    <w:rsid w:val="00E52C98"/>
    <w:rsid w:val="00E52D14"/>
    <w:rsid w:val="00E63E4E"/>
    <w:rsid w:val="00E658D7"/>
    <w:rsid w:val="00E70183"/>
    <w:rsid w:val="00EA7F5B"/>
    <w:rsid w:val="00EF077B"/>
    <w:rsid w:val="00F167B4"/>
    <w:rsid w:val="00F16ADC"/>
    <w:rsid w:val="00F25E8E"/>
    <w:rsid w:val="00F55070"/>
    <w:rsid w:val="00FA03B0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E45E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F49"/>
  </w:style>
  <w:style w:type="paragraph" w:styleId="Piedepgina">
    <w:name w:val="footer"/>
    <w:basedOn w:val="Normal"/>
    <w:link w:val="PiedepginaCar"/>
    <w:uiPriority w:val="99"/>
    <w:unhideWhenUsed/>
    <w:rsid w:val="0019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115178-279C-4ACD-9BE6-C3B017444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11556-5EC5-4A75-9F03-A86C14C32E14}"/>
</file>

<file path=customXml/itemProps3.xml><?xml version="1.0" encoding="utf-8"?>
<ds:datastoreItem xmlns:ds="http://schemas.openxmlformats.org/officeDocument/2006/customXml" ds:itemID="{CAB83986-EADA-45E2-9165-8B4D3C58C7DB}"/>
</file>

<file path=customXml/itemProps4.xml><?xml version="1.0" encoding="utf-8"?>
<ds:datastoreItem xmlns:ds="http://schemas.openxmlformats.org/officeDocument/2006/customXml" ds:itemID="{E5B05F49-CCAB-4802-A538-6DC4AB16C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embacuba</cp:lastModifiedBy>
  <cp:revision>64</cp:revision>
  <cp:lastPrinted>2023-01-19T08:51:00Z</cp:lastPrinted>
  <dcterms:created xsi:type="dcterms:W3CDTF">2022-11-03T10:58:00Z</dcterms:created>
  <dcterms:modified xsi:type="dcterms:W3CDTF">2024-01-24T09:05:00Z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