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78CB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  <w:lang w:val="en-US" w:bidi="ar-BH"/>
        </w:rPr>
      </w:pPr>
    </w:p>
    <w:p w14:paraId="2B71B3A0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</w:rPr>
      </w:pPr>
    </w:p>
    <w:p w14:paraId="4404DD96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</w:rPr>
      </w:pPr>
    </w:p>
    <w:p w14:paraId="09B5A2E1" w14:textId="77777777" w:rsidR="0022711B" w:rsidRPr="0035011E" w:rsidRDefault="0022711B" w:rsidP="0022711B">
      <w:pPr>
        <w:bidi/>
        <w:rPr>
          <w:rFonts w:asciiTheme="majorBidi" w:hAnsiTheme="majorBidi" w:cstheme="majorBidi"/>
          <w:sz w:val="36"/>
          <w:szCs w:val="36"/>
        </w:rPr>
      </w:pPr>
    </w:p>
    <w:p w14:paraId="18364DFC" w14:textId="77146C45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>الدورة (</w:t>
      </w:r>
      <w:r w:rsidR="00C1788B" w:rsidRPr="0035011E">
        <w:rPr>
          <w:rFonts w:asciiTheme="majorBidi" w:hAnsiTheme="majorBidi" w:cstheme="majorBidi"/>
          <w:b/>
          <w:bCs/>
          <w:sz w:val="36"/>
          <w:szCs w:val="36"/>
        </w:rPr>
        <w:t>45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) 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 xml:space="preserve">للفريق العامل المعني بالاستعراض الدوري الشامل </w:t>
      </w:r>
    </w:p>
    <w:p w14:paraId="765A7185" w14:textId="77777777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06C1E545" w14:textId="77777777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 xml:space="preserve">بيان مملكة البحرين </w:t>
      </w:r>
    </w:p>
    <w:p w14:paraId="5785358C" w14:textId="77777777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</w:p>
    <w:p w14:paraId="2C641F84" w14:textId="7BC5E869" w:rsidR="0022711B" w:rsidRPr="0035011E" w:rsidRDefault="0022711B" w:rsidP="0022711B">
      <w:pPr>
        <w:bidi/>
        <w:jc w:val="center"/>
        <w:rPr>
          <w:rFonts w:asciiTheme="majorBidi" w:hAnsiTheme="majorBidi" w:cstheme="majorBidi"/>
          <w:sz w:val="36"/>
          <w:szCs w:val="36"/>
          <w:rtl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 xml:space="preserve">خلال مناقشة التقرير الوطني </w:t>
      </w:r>
      <w:r w:rsidR="00C1788B"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للمملكة الأردنية الهاشمية</w:t>
      </w:r>
    </w:p>
    <w:p w14:paraId="1819D4C3" w14:textId="77777777" w:rsidR="0022711B" w:rsidRPr="0035011E" w:rsidRDefault="0022711B" w:rsidP="0022711B">
      <w:pPr>
        <w:bidi/>
        <w:rPr>
          <w:rFonts w:asciiTheme="majorBidi" w:hAnsiTheme="majorBidi" w:cstheme="majorBidi"/>
          <w:sz w:val="36"/>
          <w:szCs w:val="36"/>
          <w:rtl/>
        </w:rPr>
      </w:pPr>
    </w:p>
    <w:p w14:paraId="3203ED18" w14:textId="203D325F" w:rsidR="0022711B" w:rsidRPr="0035011E" w:rsidRDefault="00C1788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الخميس</w:t>
      </w:r>
      <w:r w:rsidR="0022711B"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،</w:t>
      </w:r>
      <w:r w:rsidR="0022711B" w:rsidRPr="0035011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>الموافق 25 يناير 2024</w:t>
      </w:r>
    </w:p>
    <w:p w14:paraId="5BAB8AA8" w14:textId="77777777" w:rsidR="0022711B" w:rsidRPr="0035011E" w:rsidRDefault="0022711B" w:rsidP="0022711B">
      <w:pPr>
        <w:bidi/>
        <w:rPr>
          <w:rFonts w:asciiTheme="majorBidi" w:hAnsiTheme="majorBidi" w:cstheme="majorBidi"/>
          <w:sz w:val="36"/>
          <w:szCs w:val="36"/>
          <w:rtl/>
        </w:rPr>
      </w:pPr>
    </w:p>
    <w:p w14:paraId="5EF3402C" w14:textId="2FA0FFA4" w:rsidR="0022711B" w:rsidRPr="0035011E" w:rsidRDefault="00775064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تٌ</w:t>
      </w:r>
      <w:r w:rsidR="0022711B"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لقيها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:</w:t>
      </w:r>
    </w:p>
    <w:p w14:paraId="34F1BC77" w14:textId="2EC19A70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 xml:space="preserve">السكرتير </w:t>
      </w:r>
      <w:r w:rsidR="00C1788B"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ثاني</w:t>
      </w:r>
      <w:r w:rsidR="00775064" w:rsidRPr="0035011E">
        <w:rPr>
          <w:rFonts w:asciiTheme="majorBidi" w:hAnsiTheme="majorBidi" w:cstheme="majorBidi"/>
          <w:b/>
          <w:bCs/>
          <w:sz w:val="36"/>
          <w:szCs w:val="36"/>
          <w:lang w:val="en-US" w:bidi="ar-BH"/>
        </w:rPr>
        <w:t>/</w:t>
      </w:r>
      <w:r w:rsidR="00C1788B" w:rsidRPr="0035011E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نورة عدنان المناعي</w:t>
      </w:r>
    </w:p>
    <w:p w14:paraId="38D7EAF6" w14:textId="77777777" w:rsidR="0022711B" w:rsidRPr="0035011E" w:rsidRDefault="0022711B" w:rsidP="0022711B">
      <w:pPr>
        <w:bidi/>
        <w:jc w:val="center"/>
        <w:rPr>
          <w:rFonts w:asciiTheme="majorBidi" w:hAnsiTheme="majorBidi" w:cstheme="majorBidi"/>
          <w:b/>
          <w:bCs/>
          <w:sz w:val="32"/>
          <w:rtl/>
          <w:lang w:bidi="ar-BH"/>
        </w:rPr>
      </w:pPr>
    </w:p>
    <w:p w14:paraId="4E5DAF04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  <w:lang w:bidi="ar-BH"/>
        </w:rPr>
      </w:pPr>
    </w:p>
    <w:p w14:paraId="7B100983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</w:rPr>
      </w:pPr>
    </w:p>
    <w:p w14:paraId="3149D75C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</w:rPr>
      </w:pPr>
    </w:p>
    <w:p w14:paraId="78D7A621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</w:rPr>
      </w:pPr>
    </w:p>
    <w:p w14:paraId="040D4BA9" w14:textId="77777777" w:rsidR="0022711B" w:rsidRPr="0035011E" w:rsidRDefault="0022711B" w:rsidP="0022711B">
      <w:pPr>
        <w:bidi/>
        <w:rPr>
          <w:rFonts w:asciiTheme="majorBidi" w:hAnsiTheme="majorBidi" w:cstheme="majorBidi"/>
          <w:sz w:val="32"/>
          <w:rtl/>
        </w:rPr>
      </w:pPr>
    </w:p>
    <w:p w14:paraId="0D1C35B0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</w:rPr>
      </w:pPr>
    </w:p>
    <w:p w14:paraId="0E44699F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</w:rPr>
      </w:pPr>
    </w:p>
    <w:p w14:paraId="7194B394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</w:rPr>
      </w:pPr>
    </w:p>
    <w:p w14:paraId="70BA2528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</w:rPr>
      </w:pPr>
    </w:p>
    <w:p w14:paraId="30305B0E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</w:rPr>
      </w:pPr>
    </w:p>
    <w:p w14:paraId="4A21F4BD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  <w:lang w:val="fr-CH" w:bidi="ar-BH"/>
        </w:rPr>
      </w:pPr>
    </w:p>
    <w:p w14:paraId="13B6C989" w14:textId="77777777" w:rsidR="0022711B" w:rsidRPr="0035011E" w:rsidRDefault="0022711B" w:rsidP="0022711B">
      <w:pPr>
        <w:bidi/>
        <w:jc w:val="both"/>
        <w:rPr>
          <w:rFonts w:asciiTheme="majorBidi" w:hAnsiTheme="majorBidi" w:cstheme="majorBidi"/>
          <w:b/>
          <w:bCs/>
          <w:sz w:val="32"/>
          <w:rtl/>
          <w:lang w:val="fr-CH" w:bidi="ar-BH"/>
        </w:rPr>
      </w:pPr>
    </w:p>
    <w:p w14:paraId="70A3FE0A" w14:textId="77777777" w:rsidR="0035011E" w:rsidRDefault="0035011E" w:rsidP="000A7B04">
      <w:pPr>
        <w:bidi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</w:p>
    <w:p w14:paraId="194ECE9E" w14:textId="77777777" w:rsidR="0035011E" w:rsidRDefault="0035011E" w:rsidP="0035011E">
      <w:pPr>
        <w:bidi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</w:p>
    <w:p w14:paraId="1BDA69B7" w14:textId="77777777" w:rsidR="0035011E" w:rsidRDefault="0035011E" w:rsidP="0035011E">
      <w:pPr>
        <w:bidi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</w:p>
    <w:p w14:paraId="63743042" w14:textId="77777777" w:rsidR="0035011E" w:rsidRDefault="0035011E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</w:p>
    <w:p w14:paraId="35A54B22" w14:textId="25164C27" w:rsidR="00B96F97" w:rsidRPr="0035011E" w:rsidRDefault="00B96F97" w:rsidP="0035011E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val="fr-CH" w:bidi="ar-BH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val="fr-CH" w:bidi="ar-BH"/>
        </w:rPr>
        <w:t>السيد الرئيس،</w:t>
      </w:r>
    </w:p>
    <w:p w14:paraId="4838498B" w14:textId="364FFCE2" w:rsidR="0022711B" w:rsidRPr="0035011E" w:rsidRDefault="0022711B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يرحب </w:t>
      </w:r>
      <w:r w:rsidR="00CA26DE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وفد</w:t>
      </w: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بلادي بوفد </w:t>
      </w:r>
      <w:r w:rsidR="00844905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المملكة الأردنية الهاشمية</w:t>
      </w:r>
      <w:r w:rsidR="0080286B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الشقيقة</w:t>
      </w:r>
      <w:r w:rsidR="0095087F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، </w:t>
      </w:r>
      <w:r w:rsidR="009D042C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و</w:t>
      </w:r>
      <w:r w:rsidR="006F62A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ي</w:t>
      </w:r>
      <w:r w:rsidR="009D042C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تقدم له بجزيل الشكر على العرض ال</w:t>
      </w:r>
      <w:r w:rsidR="00C55C2D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شامل الذي تقدم به</w:t>
      </w:r>
      <w:r w:rsidR="006E4E00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،</w:t>
      </w:r>
    </w:p>
    <w:p w14:paraId="791059CB" w14:textId="77777777" w:rsidR="00B96F97" w:rsidRPr="0035011E" w:rsidRDefault="00B96F97" w:rsidP="0035011E">
      <w:pPr>
        <w:bidi/>
        <w:spacing w:line="360" w:lineRule="auto"/>
        <w:jc w:val="both"/>
        <w:rPr>
          <w:rFonts w:asciiTheme="majorBidi" w:hAnsiTheme="majorBidi" w:cstheme="majorBidi"/>
          <w:sz w:val="22"/>
          <w:szCs w:val="22"/>
          <w:rtl/>
          <w:lang w:val="fr-CH" w:bidi="ar-BH"/>
        </w:rPr>
      </w:pPr>
    </w:p>
    <w:p w14:paraId="543ABDF1" w14:textId="20AFD15B" w:rsidR="004C033D" w:rsidRPr="0035011E" w:rsidRDefault="00A4721D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و</w:t>
      </w:r>
      <w:r w:rsidR="00EA5F49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يغتنم هذه الفرصة ليثني على التدابير المميزة المتخذة من قبل الحكومة الأردنية لحماية وتعزيز حقوق الانسان</w:t>
      </w:r>
      <w:r w:rsidR="002365B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،</w:t>
      </w:r>
      <w:r w:rsidR="00EA5F49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لا سيما تلك المتعلقة</w:t>
      </w:r>
      <w:r w:rsidR="00490484">
        <w:rPr>
          <w:rFonts w:asciiTheme="majorBidi" w:hAnsiTheme="majorBidi" w:cstheme="majorBidi" w:hint="cs"/>
          <w:sz w:val="36"/>
          <w:szCs w:val="36"/>
          <w:rtl/>
          <w:lang w:val="fr-CH" w:bidi="ar-BH"/>
        </w:rPr>
        <w:t xml:space="preserve"> بمكافحة الاتجار ب</w:t>
      </w:r>
      <w:r w:rsidR="002D12AB">
        <w:rPr>
          <w:rFonts w:asciiTheme="majorBidi" w:hAnsiTheme="majorBidi" w:cstheme="majorBidi" w:hint="cs"/>
          <w:sz w:val="36"/>
          <w:szCs w:val="36"/>
          <w:rtl/>
          <w:lang w:val="fr-CH" w:bidi="ar-BH"/>
        </w:rPr>
        <w:t>الأشخاص</w:t>
      </w:r>
      <w:r w:rsidR="00490484">
        <w:rPr>
          <w:rFonts w:asciiTheme="majorBidi" w:hAnsiTheme="majorBidi" w:cstheme="majorBidi" w:hint="cs"/>
          <w:sz w:val="36"/>
          <w:szCs w:val="36"/>
          <w:rtl/>
          <w:lang w:val="fr-CH" w:bidi="ar-BH"/>
        </w:rPr>
        <w:t xml:space="preserve"> و</w:t>
      </w:r>
      <w:r w:rsidR="00B5457E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تحقيق</w:t>
      </w:r>
      <w:r w:rsidR="007000BC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أهداف التنمية المستدامة، إضافةً إلى</w:t>
      </w:r>
      <w:r w:rsidR="0022711B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  <w:r w:rsidR="0009277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التقدم الملحوظ في </w:t>
      </w:r>
      <w:r w:rsidR="00C5345F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تمكين </w:t>
      </w:r>
      <w:r w:rsidR="0009277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المرأة</w:t>
      </w:r>
      <w:r w:rsidR="00C5345F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وتعزيز </w:t>
      </w:r>
      <w:r w:rsidR="00D3478D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العدالة والمساواة</w:t>
      </w:r>
      <w:r w:rsidR="0009277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  <w:r w:rsidR="008E7659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من خلال</w:t>
      </w:r>
      <w:r w:rsidR="00092772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  <w:r w:rsidR="00960CA5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تدشين ا</w:t>
      </w:r>
      <w:r w:rsidR="00C36385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لاستراتيجية </w:t>
      </w:r>
      <w:r w:rsidR="00960CA5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الوطنية للمرأة </w:t>
      </w:r>
      <w:r w:rsidR="004C033D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للأعوام 2020-2025.</w:t>
      </w:r>
    </w:p>
    <w:p w14:paraId="6304CE1B" w14:textId="577590A4" w:rsidR="00FF1622" w:rsidRPr="0035011E" w:rsidRDefault="00D93E83" w:rsidP="0035011E">
      <w:pPr>
        <w:bidi/>
        <w:spacing w:line="360" w:lineRule="auto"/>
        <w:jc w:val="both"/>
        <w:rPr>
          <w:rFonts w:asciiTheme="majorBidi" w:hAnsiTheme="majorBidi" w:cstheme="majorBidi"/>
          <w:sz w:val="20"/>
          <w:szCs w:val="20"/>
          <w:rtl/>
          <w:lang w:val="fr-CH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</w:p>
    <w:p w14:paraId="3E0B9662" w14:textId="3DDAFF36" w:rsidR="0022711B" w:rsidRPr="0035011E" w:rsidRDefault="0022711B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lang w:val="en-US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وبروح الحوار الإيجابي </w:t>
      </w:r>
      <w:r w:rsidR="00D93E83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والتفاعل</w:t>
      </w: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البنّاء، نتقدم بالتوصيات التالية: </w:t>
      </w:r>
    </w:p>
    <w:p w14:paraId="19D7D293" w14:textId="448A3C12" w:rsidR="002C16A6" w:rsidRPr="0035011E" w:rsidRDefault="0022711B" w:rsidP="0035011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lang w:val="fr-CH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مواصلة </w:t>
      </w:r>
      <w:r w:rsidR="002C16A6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الجهود في</w:t>
      </w:r>
      <w:r w:rsidR="00824F7F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  <w:r w:rsidR="00825E64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تنفيذ</w:t>
      </w:r>
      <w:r w:rsidR="001864AC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 xml:space="preserve"> </w:t>
      </w:r>
      <w:r w:rsidR="00824F7F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رؤية التحديث الاقتصادي</w:t>
      </w:r>
      <w:r w:rsidR="00D56438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،</w:t>
      </w:r>
    </w:p>
    <w:p w14:paraId="5D94F60E" w14:textId="606EAD92" w:rsidR="0022711B" w:rsidRPr="0035011E" w:rsidRDefault="003507F0" w:rsidP="0035011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val="fr-CH" w:bidi="ar-BH"/>
        </w:rPr>
      </w:pPr>
      <w:r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زيادة التدريب الخاص بالقضاة في مجال الاتفاقيات الدولية</w:t>
      </w:r>
      <w:r w:rsidR="006E3A3B" w:rsidRPr="0035011E">
        <w:rPr>
          <w:rFonts w:asciiTheme="majorBidi" w:hAnsiTheme="majorBidi" w:cstheme="majorBidi"/>
          <w:sz w:val="36"/>
          <w:szCs w:val="36"/>
          <w:rtl/>
          <w:lang w:val="fr-CH" w:bidi="ar-BH"/>
        </w:rPr>
        <w:t>.</w:t>
      </w:r>
    </w:p>
    <w:p w14:paraId="08E0F9C5" w14:textId="77777777" w:rsidR="0022711B" w:rsidRPr="0035011E" w:rsidRDefault="0022711B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39DAAB58" w14:textId="2B2AE8E8" w:rsidR="0022711B" w:rsidRPr="0035011E" w:rsidRDefault="0022711B" w:rsidP="0035011E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>ختاماً</w:t>
      </w:r>
      <w:r w:rsidR="00242367" w:rsidRPr="0035011E">
        <w:rPr>
          <w:rFonts w:asciiTheme="majorBidi" w:hAnsiTheme="majorBidi" w:cstheme="majorBidi"/>
          <w:b/>
          <w:bCs/>
          <w:sz w:val="36"/>
          <w:szCs w:val="36"/>
          <w:rtl/>
        </w:rPr>
        <w:t>،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نتمنى </w:t>
      </w:r>
      <w:r w:rsidR="00242367" w:rsidRPr="0035011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للأردن الشقيق </w:t>
      </w:r>
      <w:r w:rsidR="00775064" w:rsidRPr="0035011E">
        <w:rPr>
          <w:rFonts w:asciiTheme="majorBidi" w:hAnsiTheme="majorBidi" w:cstheme="majorBidi"/>
          <w:b/>
          <w:bCs/>
          <w:sz w:val="36"/>
          <w:szCs w:val="36"/>
          <w:rtl/>
        </w:rPr>
        <w:t>كل التوفيق والسداد في هذا الاستعراض</w:t>
      </w:r>
      <w:r w:rsidRPr="0035011E">
        <w:rPr>
          <w:rFonts w:asciiTheme="majorBidi" w:hAnsiTheme="majorBidi" w:cstheme="majorBidi"/>
          <w:b/>
          <w:bCs/>
          <w:sz w:val="36"/>
          <w:szCs w:val="36"/>
          <w:rtl/>
        </w:rPr>
        <w:t xml:space="preserve">.  </w:t>
      </w:r>
    </w:p>
    <w:p w14:paraId="14EC3254" w14:textId="77777777" w:rsidR="0022711B" w:rsidRPr="0035011E" w:rsidRDefault="0022711B" w:rsidP="0035011E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14:paraId="334015EC" w14:textId="02A7925C" w:rsidR="00707BBD" w:rsidRPr="0035011E" w:rsidRDefault="00775064" w:rsidP="0035011E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5011E">
        <w:rPr>
          <w:rFonts w:asciiTheme="majorBidi" w:hAnsiTheme="majorBidi" w:cstheme="majorBidi"/>
          <w:b/>
          <w:bCs/>
          <w:sz w:val="36"/>
          <w:szCs w:val="36"/>
          <w:rtl/>
          <w:lang w:val="fr-CH" w:bidi="ar-BH"/>
        </w:rPr>
        <w:t>شكراً السيد الرئيس.</w:t>
      </w:r>
    </w:p>
    <w:sectPr w:rsidR="00707BBD" w:rsidRPr="003501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FFF4" w14:textId="77777777" w:rsidR="002240E5" w:rsidRDefault="002240E5">
      <w:r>
        <w:separator/>
      </w:r>
    </w:p>
  </w:endnote>
  <w:endnote w:type="continuationSeparator" w:id="0">
    <w:p w14:paraId="6499C540" w14:textId="77777777" w:rsidR="002240E5" w:rsidRDefault="0022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4052" w14:textId="77777777" w:rsidR="002240E5" w:rsidRDefault="002240E5">
      <w:r>
        <w:separator/>
      </w:r>
    </w:p>
  </w:footnote>
  <w:footnote w:type="continuationSeparator" w:id="0">
    <w:p w14:paraId="6E4CBD86" w14:textId="77777777" w:rsidR="002240E5" w:rsidRDefault="0022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1C2" w14:textId="7E568077" w:rsidR="0022711B" w:rsidRDefault="0022711B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>
      <w:rPr>
        <w:noProof/>
      </w:rPr>
      <w:drawing>
        <wp:inline distT="0" distB="0" distL="0" distR="0" wp14:anchorId="38248965" wp14:editId="493E83E3">
          <wp:extent cx="5942965" cy="1028700"/>
          <wp:effectExtent l="0" t="0" r="635" b="0"/>
          <wp:docPr id="1203345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23E"/>
    <w:multiLevelType w:val="hybridMultilevel"/>
    <w:tmpl w:val="5F5A6C80"/>
    <w:lvl w:ilvl="0" w:tplc="EE22412A">
      <w:start w:val="1"/>
      <w:numFmt w:val="decimal"/>
      <w:lvlText w:val="%1-"/>
      <w:lvlJc w:val="left"/>
      <w:pPr>
        <w:ind w:left="63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1955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B"/>
    <w:rsid w:val="000575CF"/>
    <w:rsid w:val="00092772"/>
    <w:rsid w:val="000A7B04"/>
    <w:rsid w:val="00160C1E"/>
    <w:rsid w:val="001864AC"/>
    <w:rsid w:val="001B77DC"/>
    <w:rsid w:val="0021717D"/>
    <w:rsid w:val="002240E5"/>
    <w:rsid w:val="0022711B"/>
    <w:rsid w:val="002365B2"/>
    <w:rsid w:val="00242367"/>
    <w:rsid w:val="0024486F"/>
    <w:rsid w:val="00296E44"/>
    <w:rsid w:val="002C16A6"/>
    <w:rsid w:val="002D12AB"/>
    <w:rsid w:val="002F639C"/>
    <w:rsid w:val="0035011E"/>
    <w:rsid w:val="003507F0"/>
    <w:rsid w:val="00411113"/>
    <w:rsid w:val="004327B9"/>
    <w:rsid w:val="0046414B"/>
    <w:rsid w:val="00490484"/>
    <w:rsid w:val="004B458B"/>
    <w:rsid w:val="004C033D"/>
    <w:rsid w:val="0066395D"/>
    <w:rsid w:val="006A1148"/>
    <w:rsid w:val="006E3A3B"/>
    <w:rsid w:val="006E4E00"/>
    <w:rsid w:val="006F62A2"/>
    <w:rsid w:val="007000BC"/>
    <w:rsid w:val="00707BBD"/>
    <w:rsid w:val="00775064"/>
    <w:rsid w:val="0079357A"/>
    <w:rsid w:val="007A5F28"/>
    <w:rsid w:val="0080286B"/>
    <w:rsid w:val="00824F7F"/>
    <w:rsid w:val="00825E64"/>
    <w:rsid w:val="00844905"/>
    <w:rsid w:val="008E7659"/>
    <w:rsid w:val="0095087F"/>
    <w:rsid w:val="009558FB"/>
    <w:rsid w:val="00960CA5"/>
    <w:rsid w:val="009D042C"/>
    <w:rsid w:val="00A11962"/>
    <w:rsid w:val="00A4721D"/>
    <w:rsid w:val="00AA526D"/>
    <w:rsid w:val="00B47889"/>
    <w:rsid w:val="00B5457E"/>
    <w:rsid w:val="00B757CE"/>
    <w:rsid w:val="00B96F97"/>
    <w:rsid w:val="00BB5091"/>
    <w:rsid w:val="00BF210F"/>
    <w:rsid w:val="00C119B1"/>
    <w:rsid w:val="00C1788B"/>
    <w:rsid w:val="00C36385"/>
    <w:rsid w:val="00C42D8A"/>
    <w:rsid w:val="00C5345F"/>
    <w:rsid w:val="00C55C2D"/>
    <w:rsid w:val="00C618FE"/>
    <w:rsid w:val="00CA26DE"/>
    <w:rsid w:val="00D0472A"/>
    <w:rsid w:val="00D23809"/>
    <w:rsid w:val="00D3478D"/>
    <w:rsid w:val="00D56438"/>
    <w:rsid w:val="00D83579"/>
    <w:rsid w:val="00D93E83"/>
    <w:rsid w:val="00DB2414"/>
    <w:rsid w:val="00E03E50"/>
    <w:rsid w:val="00EA5F49"/>
    <w:rsid w:val="00F260D1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6B8A0"/>
  <w15:chartTrackingRefBased/>
  <w15:docId w15:val="{0AFE6472-2CF5-477F-A1AA-16BC6DA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1B"/>
    <w:pPr>
      <w:spacing w:after="0" w:line="240" w:lineRule="auto"/>
    </w:pPr>
    <w:rPr>
      <w:rFonts w:ascii="Times New Roman" w:eastAsia="SimSun" w:hAnsi="Times New Roman" w:cs="Arabic Transparent"/>
      <w:kern w:val="0"/>
      <w:sz w:val="24"/>
      <w:szCs w:val="32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11B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711B"/>
    <w:rPr>
      <w:rFonts w:ascii="Calibri" w:eastAsia="Calibri" w:hAnsi="Calibri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C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DA5FFE-ED20-4749-BF62-F278187D9506}"/>
</file>

<file path=customXml/itemProps2.xml><?xml version="1.0" encoding="utf-8"?>
<ds:datastoreItem xmlns:ds="http://schemas.openxmlformats.org/officeDocument/2006/customXml" ds:itemID="{0C77F8E1-C092-460D-BBE3-7E9BA7930A24}"/>
</file>

<file path=customXml/itemProps3.xml><?xml version="1.0" encoding="utf-8"?>
<ds:datastoreItem xmlns:ds="http://schemas.openxmlformats.org/officeDocument/2006/customXml" ds:itemID="{E527ECED-25F6-4C9A-B282-7EA446ACA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Adnan Almannaei</dc:creator>
  <cp:keywords/>
  <dc:description/>
  <cp:lastModifiedBy>Noora Adnan Almannaei</cp:lastModifiedBy>
  <cp:revision>69</cp:revision>
  <dcterms:created xsi:type="dcterms:W3CDTF">2023-11-06T11:23:00Z</dcterms:created>
  <dcterms:modified xsi:type="dcterms:W3CDTF">2024-01-24T18:03:00Z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