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47B2" w14:textId="69C7CD5B" w:rsidR="003275F7" w:rsidRDefault="003275F7" w:rsidP="003275F7">
      <w:pPr>
        <w:pStyle w:val="NoSpacing"/>
        <w:rPr>
          <w:rFonts w:ascii="Arial" w:hAnsi="Arial"/>
        </w:rPr>
      </w:pPr>
      <w:r>
        <w:rPr>
          <w:rFonts w:ascii="Arial" w:hAnsi="Arial"/>
        </w:rPr>
        <w:t>EPU</w:t>
      </w:r>
      <w:r w:rsidR="007C6897">
        <w:rPr>
          <w:rFonts w:ascii="Arial" w:hAnsi="Arial"/>
        </w:rPr>
        <w:t> </w:t>
      </w:r>
      <w:r>
        <w:rPr>
          <w:rFonts w:ascii="Arial" w:hAnsi="Arial"/>
        </w:rPr>
        <w:t>4</w:t>
      </w:r>
      <w:r w:rsidR="002E2BD1">
        <w:rPr>
          <w:rFonts w:ascii="Arial" w:hAnsi="Arial"/>
        </w:rPr>
        <w:t>5</w:t>
      </w:r>
      <w:r w:rsidR="00115BA0">
        <w:rPr>
          <w:rFonts w:ascii="Arial" w:hAnsi="Arial"/>
        </w:rPr>
        <w:t xml:space="preserve">, </w:t>
      </w:r>
      <w:r w:rsidR="00B033BA">
        <w:rPr>
          <w:rFonts w:ascii="Arial" w:hAnsi="Arial"/>
        </w:rPr>
        <w:t xml:space="preserve">30 </w:t>
      </w:r>
      <w:r w:rsidR="002E2BD1">
        <w:rPr>
          <w:rFonts w:ascii="Arial" w:hAnsi="Arial"/>
        </w:rPr>
        <w:t>janvier</w:t>
      </w:r>
      <w:r w:rsidR="00B033BA">
        <w:rPr>
          <w:rFonts w:ascii="Arial" w:hAnsi="Arial"/>
        </w:rPr>
        <w:t xml:space="preserve"> </w:t>
      </w:r>
      <w:r w:rsidR="002E2BD1">
        <w:rPr>
          <w:rFonts w:ascii="Arial" w:hAnsi="Arial"/>
        </w:rPr>
        <w:t>2024</w:t>
      </w:r>
    </w:p>
    <w:p w14:paraId="2581347D" w14:textId="36BFAD0A" w:rsidR="00273CFA" w:rsidRPr="00953A8C" w:rsidRDefault="00273CFA" w:rsidP="003275F7">
      <w:pPr>
        <w:pStyle w:val="NoSpacing"/>
        <w:rPr>
          <w:rFonts w:ascii="Arial" w:hAnsi="Arial" w:cs="Arial"/>
        </w:rPr>
      </w:pPr>
      <w:r>
        <w:rPr>
          <w:rFonts w:ascii="Arial" w:hAnsi="Arial"/>
        </w:rPr>
        <w:t>1min 20</w:t>
      </w:r>
    </w:p>
    <w:p w14:paraId="406A3960" w14:textId="2D2382D2" w:rsidR="003275F7" w:rsidRPr="00953A8C" w:rsidRDefault="003275F7" w:rsidP="003275F7">
      <w:pPr>
        <w:pStyle w:val="NoSpacing"/>
        <w:rPr>
          <w:rFonts w:ascii="Arial" w:hAnsi="Arial" w:cs="Arial"/>
        </w:rPr>
      </w:pPr>
    </w:p>
    <w:p w14:paraId="4627FD2E" w14:textId="77777777" w:rsidR="003275F7" w:rsidRPr="00953A8C" w:rsidRDefault="003275F7" w:rsidP="003275F7">
      <w:pPr>
        <w:pStyle w:val="NoSpacing"/>
        <w:rPr>
          <w:rFonts w:ascii="Arial" w:hAnsi="Arial" w:cs="Arial"/>
        </w:rPr>
      </w:pPr>
    </w:p>
    <w:p w14:paraId="0728975F" w14:textId="3446BEC2" w:rsidR="003275F7" w:rsidRPr="00953A8C" w:rsidRDefault="00B033BA" w:rsidP="003275F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RÉPUBLIQUE DU CONGO</w:t>
      </w:r>
    </w:p>
    <w:p w14:paraId="3B43B9D4" w14:textId="77777777" w:rsidR="00A42E92" w:rsidRPr="00A42E92" w:rsidRDefault="00A42E92" w:rsidP="003275F7">
      <w:pPr>
        <w:pStyle w:val="NoSpacing"/>
        <w:rPr>
          <w:rFonts w:ascii="Arial" w:hAnsi="Arial" w:cs="Arial"/>
          <w:b/>
        </w:rPr>
      </w:pPr>
    </w:p>
    <w:p w14:paraId="1EE09345" w14:textId="77777777" w:rsidR="003275F7" w:rsidRDefault="003275F7" w:rsidP="003275F7">
      <w:pPr>
        <w:pStyle w:val="NoSpacing"/>
        <w:rPr>
          <w:rFonts w:ascii="Arial" w:hAnsi="Arial" w:cs="Arial"/>
          <w:b/>
        </w:rPr>
      </w:pPr>
    </w:p>
    <w:p w14:paraId="78EBE038" w14:textId="57335BB8" w:rsidR="00B033BA" w:rsidRPr="00B033BA" w:rsidRDefault="004059B9" w:rsidP="003275F7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Intervention</w:t>
      </w:r>
      <w:r w:rsidR="00B033BA" w:rsidRPr="00B033BA">
        <w:rPr>
          <w:rFonts w:ascii="Arial" w:hAnsi="Arial"/>
          <w:b/>
          <w:bCs/>
        </w:rPr>
        <w:t xml:space="preserve"> du Canada </w:t>
      </w:r>
    </w:p>
    <w:p w14:paraId="539FC8A0" w14:textId="77777777" w:rsidR="00B033BA" w:rsidRDefault="00B033BA" w:rsidP="003275F7">
      <w:pPr>
        <w:pStyle w:val="NoSpacing"/>
        <w:rPr>
          <w:rFonts w:ascii="Arial" w:hAnsi="Arial"/>
        </w:rPr>
      </w:pPr>
    </w:p>
    <w:p w14:paraId="5FF20D0E" w14:textId="0C05BFE7" w:rsidR="00EA47E7" w:rsidRDefault="0046074D" w:rsidP="003275F7">
      <w:pPr>
        <w:pStyle w:val="NoSpacing"/>
        <w:rPr>
          <w:rFonts w:ascii="Arial" w:hAnsi="Arial"/>
        </w:rPr>
      </w:pPr>
      <w:r>
        <w:rPr>
          <w:rFonts w:ascii="Arial" w:hAnsi="Arial"/>
        </w:rPr>
        <w:t xml:space="preserve">Merci, Monsieur le Président. </w:t>
      </w:r>
    </w:p>
    <w:p w14:paraId="19A92D98" w14:textId="77777777" w:rsidR="00853E51" w:rsidRDefault="00853E51" w:rsidP="003275F7">
      <w:pPr>
        <w:pStyle w:val="NoSpacing"/>
        <w:rPr>
          <w:rFonts w:ascii="Arial" w:hAnsi="Arial" w:cs="Arial"/>
        </w:rPr>
      </w:pPr>
    </w:p>
    <w:p w14:paraId="4D27E6B1" w14:textId="29DC50E1" w:rsidR="003275F7" w:rsidRPr="00953A8C" w:rsidRDefault="003275F7" w:rsidP="003275F7">
      <w:pPr>
        <w:pStyle w:val="NoSpacing"/>
        <w:rPr>
          <w:rFonts w:ascii="Arial" w:hAnsi="Arial" w:cs="Arial"/>
        </w:rPr>
      </w:pPr>
      <w:r w:rsidRPr="00AB3AED">
        <w:rPr>
          <w:rFonts w:ascii="Arial" w:hAnsi="Arial"/>
        </w:rPr>
        <w:t xml:space="preserve">Le Canada </w:t>
      </w:r>
      <w:r w:rsidR="00443851" w:rsidRPr="00AB3AED">
        <w:rPr>
          <w:rFonts w:ascii="Arial" w:hAnsi="Arial"/>
        </w:rPr>
        <w:t>souligne</w:t>
      </w:r>
      <w:r w:rsidRPr="00AB3AED">
        <w:rPr>
          <w:rFonts w:ascii="Arial" w:hAnsi="Arial"/>
        </w:rPr>
        <w:t xml:space="preserve"> les </w:t>
      </w:r>
      <w:r w:rsidR="00443851" w:rsidRPr="00AB3AED">
        <w:rPr>
          <w:rFonts w:ascii="Arial" w:hAnsi="Arial"/>
        </w:rPr>
        <w:t>efforts</w:t>
      </w:r>
      <w:r w:rsidRPr="00AB3AED">
        <w:rPr>
          <w:rFonts w:ascii="Arial" w:hAnsi="Arial"/>
        </w:rPr>
        <w:t xml:space="preserve"> </w:t>
      </w:r>
      <w:r w:rsidR="00443851" w:rsidRPr="00AB3AED">
        <w:rPr>
          <w:rFonts w:ascii="Arial" w:hAnsi="Arial"/>
        </w:rPr>
        <w:t>entre</w:t>
      </w:r>
      <w:r w:rsidRPr="00AB3AED">
        <w:rPr>
          <w:rFonts w:ascii="Arial" w:hAnsi="Arial"/>
        </w:rPr>
        <w:t xml:space="preserve">pris par </w:t>
      </w:r>
      <w:r w:rsidR="00DF098B" w:rsidRPr="00AB3AED">
        <w:rPr>
          <w:rFonts w:ascii="Arial" w:hAnsi="Arial"/>
        </w:rPr>
        <w:t>la République du Congo</w:t>
      </w:r>
      <w:r w:rsidRPr="00AB3AED">
        <w:rPr>
          <w:rFonts w:ascii="Arial" w:hAnsi="Arial"/>
        </w:rPr>
        <w:t xml:space="preserve"> pour prévenir la violence contre les femmes et les filles</w:t>
      </w:r>
      <w:r w:rsidR="00853E51">
        <w:rPr>
          <w:rFonts w:ascii="Arial" w:hAnsi="Arial"/>
        </w:rPr>
        <w:t xml:space="preserve">. </w:t>
      </w:r>
      <w:r>
        <w:rPr>
          <w:rFonts w:ascii="Arial" w:hAnsi="Arial"/>
        </w:rPr>
        <w:t xml:space="preserve">Le Canada recommande que </w:t>
      </w:r>
      <w:r w:rsidR="00DF098B">
        <w:rPr>
          <w:rFonts w:ascii="Arial" w:hAnsi="Arial"/>
        </w:rPr>
        <w:t>la République du Congo</w:t>
      </w:r>
      <w:r w:rsidR="007C6897">
        <w:rPr>
          <w:rFonts w:ascii="Arial" w:hAnsi="Arial"/>
        </w:rPr>
        <w:t> </w:t>
      </w:r>
      <w:r>
        <w:rPr>
          <w:rFonts w:ascii="Arial" w:hAnsi="Arial"/>
        </w:rPr>
        <w:t>:</w:t>
      </w:r>
    </w:p>
    <w:p w14:paraId="05B12DF4" w14:textId="77777777" w:rsidR="00443851" w:rsidRPr="00443851" w:rsidRDefault="00443851" w:rsidP="00443851">
      <w:pPr>
        <w:spacing w:after="0" w:line="240" w:lineRule="auto"/>
        <w:rPr>
          <w:rFonts w:ascii="Arial" w:hAnsi="Arial" w:cs="Arial"/>
        </w:rPr>
      </w:pPr>
    </w:p>
    <w:p w14:paraId="473EAE77" w14:textId="49ECB9F7" w:rsidR="004058F7" w:rsidRPr="00A617B3" w:rsidRDefault="00D86406" w:rsidP="0040010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617B3">
        <w:rPr>
          <w:rFonts w:ascii="Arial" w:hAnsi="Arial" w:cs="Arial"/>
        </w:rPr>
        <w:t>Adopte des mesures pour g</w:t>
      </w:r>
      <w:r w:rsidR="004058F7" w:rsidRPr="00A617B3">
        <w:rPr>
          <w:rFonts w:ascii="Arial" w:hAnsi="Arial" w:cs="Arial"/>
        </w:rPr>
        <w:t xml:space="preserve">arantir </w:t>
      </w:r>
      <w:r w:rsidRPr="00A617B3">
        <w:rPr>
          <w:rFonts w:ascii="Arial" w:hAnsi="Arial" w:cs="Arial"/>
        </w:rPr>
        <w:t>un espace</w:t>
      </w:r>
      <w:r w:rsidR="001B4D1E" w:rsidRPr="00A617B3">
        <w:rPr>
          <w:rFonts w:ascii="Arial" w:hAnsi="Arial" w:cs="Arial"/>
        </w:rPr>
        <w:t xml:space="preserve"> civique</w:t>
      </w:r>
      <w:r w:rsidRPr="00A617B3">
        <w:rPr>
          <w:rFonts w:ascii="Arial" w:hAnsi="Arial" w:cs="Arial"/>
        </w:rPr>
        <w:t xml:space="preserve"> sécuritaire pour les </w:t>
      </w:r>
      <w:r w:rsidR="001B4D1E" w:rsidRPr="00A617B3">
        <w:rPr>
          <w:rFonts w:ascii="Arial" w:hAnsi="Arial" w:cs="Arial"/>
        </w:rPr>
        <w:t>o</w:t>
      </w:r>
      <w:r w:rsidR="004058F7" w:rsidRPr="00A617B3">
        <w:rPr>
          <w:rFonts w:ascii="Arial" w:hAnsi="Arial" w:cs="Arial"/>
        </w:rPr>
        <w:t xml:space="preserve">rganisations </w:t>
      </w:r>
      <w:r w:rsidR="00A87D2A" w:rsidRPr="00A617B3">
        <w:rPr>
          <w:rFonts w:ascii="Arial" w:hAnsi="Arial" w:cs="Arial"/>
        </w:rPr>
        <w:t>de la société civile</w:t>
      </w:r>
      <w:r w:rsidR="00EF0DA0" w:rsidRPr="00A617B3">
        <w:rPr>
          <w:rFonts w:ascii="Arial" w:hAnsi="Arial" w:cs="Arial"/>
        </w:rPr>
        <w:t xml:space="preserve">, </w:t>
      </w:r>
      <w:r w:rsidR="00A87D2A" w:rsidRPr="00A617B3">
        <w:rPr>
          <w:rFonts w:ascii="Arial" w:hAnsi="Arial" w:cs="Arial"/>
        </w:rPr>
        <w:t xml:space="preserve">de sorte qu’elles puissent </w:t>
      </w:r>
      <w:r w:rsidR="00A87D2A" w:rsidRPr="00A617B3">
        <w:rPr>
          <w:rFonts w:ascii="Arial" w:hAnsi="Arial" w:cs="Arial"/>
          <w:shd w:val="clear" w:color="auto" w:fill="FFFFFF"/>
        </w:rPr>
        <w:t>exercer leurs activités sans subir d’intimidation, de représailles ou de harcèlement</w:t>
      </w:r>
      <w:r w:rsidR="008779D3" w:rsidRPr="00A617B3">
        <w:rPr>
          <w:rFonts w:ascii="Arial" w:hAnsi="Arial" w:cs="Arial"/>
        </w:rPr>
        <w:t>.</w:t>
      </w:r>
    </w:p>
    <w:p w14:paraId="284E7224" w14:textId="77777777" w:rsidR="004058F7" w:rsidRPr="00A617B3" w:rsidRDefault="004058F7" w:rsidP="004058F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36D32B6F" w14:textId="09BD892F" w:rsidR="0040010E" w:rsidRPr="00A617B3" w:rsidRDefault="008779D3" w:rsidP="0040010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617B3">
        <w:rPr>
          <w:rFonts w:ascii="Arial" w:hAnsi="Arial" w:cs="Arial"/>
          <w:shd w:val="clear" w:color="auto" w:fill="FFFFFF"/>
        </w:rPr>
        <w:t xml:space="preserve">Prenne les mesures requises pour que les auteurs présumés de </w:t>
      </w:r>
      <w:r w:rsidR="00FE4296" w:rsidRPr="00A617B3">
        <w:rPr>
          <w:rFonts w:ascii="Arial" w:hAnsi="Arial" w:cs="Arial"/>
          <w:shd w:val="clear" w:color="auto" w:fill="FFFFFF"/>
        </w:rPr>
        <w:t>violations des droits de la personne commises</w:t>
      </w:r>
      <w:r w:rsidRPr="00A617B3">
        <w:rPr>
          <w:rFonts w:ascii="Arial" w:hAnsi="Arial" w:cs="Arial"/>
          <w:shd w:val="clear" w:color="auto" w:fill="FFFFFF"/>
        </w:rPr>
        <w:t xml:space="preserve"> en tant que membres des</w:t>
      </w:r>
      <w:r w:rsidR="00FE4296" w:rsidRPr="00A617B3">
        <w:rPr>
          <w:rFonts w:ascii="Arial" w:hAnsi="Arial" w:cs="Arial"/>
          <w:shd w:val="clear" w:color="auto" w:fill="FFFFFF"/>
        </w:rPr>
        <w:t xml:space="preserve"> forces de sécurité</w:t>
      </w:r>
      <w:r w:rsidR="00A87D2A" w:rsidRPr="00A617B3">
        <w:rPr>
          <w:rFonts w:ascii="Arial" w:hAnsi="Arial" w:cs="Arial"/>
          <w:shd w:val="clear" w:color="auto" w:fill="FFFFFF"/>
        </w:rPr>
        <w:t xml:space="preserve"> </w:t>
      </w:r>
      <w:r w:rsidRPr="00A617B3">
        <w:rPr>
          <w:rFonts w:ascii="Arial" w:hAnsi="Arial" w:cs="Arial"/>
          <w:shd w:val="clear" w:color="auto" w:fill="FFFFFF"/>
        </w:rPr>
        <w:t>ou</w:t>
      </w:r>
      <w:r w:rsidR="00A87D2A" w:rsidRPr="00A617B3">
        <w:rPr>
          <w:rFonts w:ascii="Arial" w:hAnsi="Arial" w:cs="Arial"/>
          <w:shd w:val="clear" w:color="auto" w:fill="FFFFFF"/>
        </w:rPr>
        <w:t xml:space="preserve"> de l’ordre</w:t>
      </w:r>
      <w:r w:rsidR="00FE4296" w:rsidRPr="00A617B3">
        <w:rPr>
          <w:rFonts w:ascii="Arial" w:hAnsi="Arial" w:cs="Arial"/>
          <w:shd w:val="clear" w:color="auto" w:fill="FFFFFF"/>
        </w:rPr>
        <w:t xml:space="preserve">, </w:t>
      </w:r>
      <w:r w:rsidRPr="00A617B3">
        <w:rPr>
          <w:rFonts w:ascii="Arial" w:hAnsi="Arial" w:cs="Arial"/>
        </w:rPr>
        <w:t>soient</w:t>
      </w:r>
      <w:r w:rsidR="00A87D2A" w:rsidRPr="00A617B3">
        <w:rPr>
          <w:rFonts w:ascii="Arial" w:hAnsi="Arial" w:cs="Arial"/>
          <w:shd w:val="clear" w:color="auto" w:fill="FFFFFF"/>
        </w:rPr>
        <w:t xml:space="preserve"> </w:t>
      </w:r>
      <w:r w:rsidRPr="00A617B3">
        <w:rPr>
          <w:rFonts w:ascii="Arial" w:hAnsi="Arial" w:cs="Arial"/>
          <w:shd w:val="clear" w:color="auto" w:fill="FFFFFF"/>
        </w:rPr>
        <w:t>traduits</w:t>
      </w:r>
      <w:r w:rsidR="00FE4296" w:rsidRPr="00A617B3">
        <w:rPr>
          <w:rFonts w:ascii="Arial" w:hAnsi="Arial" w:cs="Arial"/>
          <w:shd w:val="clear" w:color="auto" w:fill="FFFFFF"/>
        </w:rPr>
        <w:t xml:space="preserve"> en</w:t>
      </w:r>
      <w:r w:rsidRPr="00A617B3">
        <w:rPr>
          <w:rFonts w:ascii="Arial" w:hAnsi="Arial" w:cs="Arial"/>
          <w:shd w:val="clear" w:color="auto" w:fill="FFFFFF"/>
        </w:rPr>
        <w:t xml:space="preserve"> justice en toute transparence</w:t>
      </w:r>
      <w:r w:rsidR="0040010E" w:rsidRPr="00A617B3">
        <w:rPr>
          <w:rFonts w:ascii="Arial" w:hAnsi="Arial" w:cs="Arial"/>
        </w:rPr>
        <w:t>.</w:t>
      </w:r>
    </w:p>
    <w:p w14:paraId="5E361AC9" w14:textId="457F97DF" w:rsidR="0040010E" w:rsidRPr="00A617B3" w:rsidRDefault="0040010E" w:rsidP="0040010E">
      <w:pPr>
        <w:pStyle w:val="ListParagraph"/>
        <w:spacing w:after="0" w:line="240" w:lineRule="auto"/>
        <w:rPr>
          <w:rFonts w:ascii="Arial" w:hAnsi="Arial" w:cs="Arial"/>
        </w:rPr>
      </w:pPr>
    </w:p>
    <w:p w14:paraId="5CAE8C93" w14:textId="543A4FEB" w:rsidR="0040010E" w:rsidRPr="00A617B3" w:rsidRDefault="0040010E" w:rsidP="0040010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617B3">
        <w:rPr>
          <w:rFonts w:ascii="Arial" w:hAnsi="Arial" w:cs="Arial"/>
        </w:rPr>
        <w:t>Adopte des mesures concrètes</w:t>
      </w:r>
      <w:bookmarkStart w:id="0" w:name="_Hlk152763808"/>
      <w:r w:rsidR="00685489" w:rsidRPr="00A617B3">
        <w:rPr>
          <w:rFonts w:ascii="Arial" w:hAnsi="Arial" w:cs="Arial"/>
        </w:rPr>
        <w:t xml:space="preserve"> pour renforcer l'indépendance du pouvoir judiciaire</w:t>
      </w:r>
      <w:r w:rsidR="00FE4296" w:rsidRPr="00A617B3">
        <w:rPr>
          <w:rFonts w:ascii="Arial" w:hAnsi="Arial" w:cs="Arial"/>
        </w:rPr>
        <w:t>, exempt de corruption</w:t>
      </w:r>
      <w:r w:rsidR="00A87D2A" w:rsidRPr="00A617B3">
        <w:rPr>
          <w:rFonts w:ascii="Arial" w:hAnsi="Arial" w:cs="Arial"/>
        </w:rPr>
        <w:t xml:space="preserve"> et à l’abri de l’exécutif</w:t>
      </w:r>
      <w:r w:rsidR="00FE4296" w:rsidRPr="00A617B3">
        <w:rPr>
          <w:rFonts w:ascii="Arial" w:hAnsi="Arial" w:cs="Arial"/>
        </w:rPr>
        <w:t>,</w:t>
      </w:r>
      <w:r w:rsidR="008779D3" w:rsidRPr="00A617B3">
        <w:rPr>
          <w:rFonts w:ascii="Arial" w:hAnsi="Arial" w:cs="Arial"/>
        </w:rPr>
        <w:t xml:space="preserve"> en veillant à ce </w:t>
      </w:r>
      <w:r w:rsidR="00A87D2A" w:rsidRPr="00A617B3">
        <w:rPr>
          <w:rFonts w:ascii="Arial" w:hAnsi="Arial" w:cs="Arial"/>
        </w:rPr>
        <w:t>que tous aient</w:t>
      </w:r>
      <w:r w:rsidR="008779D3" w:rsidRPr="00A617B3">
        <w:rPr>
          <w:rFonts w:ascii="Arial" w:hAnsi="Arial" w:cs="Arial"/>
        </w:rPr>
        <w:t xml:space="preserve"> accès</w:t>
      </w:r>
      <w:r w:rsidR="00A87D2A" w:rsidRPr="00A617B3">
        <w:rPr>
          <w:rFonts w:ascii="Arial" w:hAnsi="Arial" w:cs="Arial"/>
        </w:rPr>
        <w:t xml:space="preserve"> à un procès équitable</w:t>
      </w:r>
      <w:r w:rsidR="008779D3" w:rsidRPr="00A617B3">
        <w:rPr>
          <w:rFonts w:ascii="Arial" w:hAnsi="Arial" w:cs="Arial"/>
        </w:rPr>
        <w:t>,</w:t>
      </w:r>
      <w:r w:rsidR="00A87D2A" w:rsidRPr="00A617B3">
        <w:rPr>
          <w:rFonts w:ascii="Arial" w:hAnsi="Arial" w:cs="Arial"/>
        </w:rPr>
        <w:t xml:space="preserve"> dans des délais raisonnables</w:t>
      </w:r>
      <w:r w:rsidR="008779D3" w:rsidRPr="00A617B3">
        <w:rPr>
          <w:rFonts w:ascii="Arial" w:hAnsi="Arial" w:cs="Arial"/>
        </w:rPr>
        <w:t>, et combattre ainsi</w:t>
      </w:r>
      <w:r w:rsidR="00A87D2A" w:rsidRPr="00A617B3">
        <w:rPr>
          <w:rFonts w:ascii="Arial" w:hAnsi="Arial" w:cs="Arial"/>
        </w:rPr>
        <w:t xml:space="preserve"> </w:t>
      </w:r>
      <w:r w:rsidR="00685489" w:rsidRPr="00A617B3">
        <w:rPr>
          <w:rFonts w:ascii="Arial" w:hAnsi="Arial" w:cs="Arial"/>
        </w:rPr>
        <w:t>l'impunité.</w:t>
      </w:r>
      <w:bookmarkEnd w:id="0"/>
      <w:r w:rsidRPr="00A617B3">
        <w:rPr>
          <w:rFonts w:ascii="Arial" w:hAnsi="Arial" w:cs="Arial"/>
        </w:rPr>
        <w:t xml:space="preserve"> </w:t>
      </w:r>
      <w:r w:rsidR="00A83F0C" w:rsidRPr="00A617B3">
        <w:rPr>
          <w:rFonts w:ascii="Arial" w:hAnsi="Arial" w:cs="Arial"/>
        </w:rPr>
        <w:tab/>
      </w:r>
    </w:p>
    <w:p w14:paraId="2F53D166" w14:textId="77777777" w:rsidR="0040010E" w:rsidRPr="00A617B3" w:rsidRDefault="0040010E" w:rsidP="0040010E">
      <w:pPr>
        <w:pStyle w:val="ListParagraph"/>
        <w:spacing w:after="0" w:line="240" w:lineRule="auto"/>
        <w:rPr>
          <w:rFonts w:ascii="Arial" w:hAnsi="Arial" w:cs="Arial"/>
        </w:rPr>
      </w:pPr>
    </w:p>
    <w:p w14:paraId="3D950268" w14:textId="530C09D6" w:rsidR="0040010E" w:rsidRPr="00A617B3" w:rsidRDefault="0040010E" w:rsidP="0040010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A617B3">
        <w:rPr>
          <w:rFonts w:ascii="Arial" w:hAnsi="Arial" w:cs="Arial"/>
        </w:rPr>
        <w:t>Renforce la mise en œuvre des</w:t>
      </w:r>
      <w:r w:rsidR="00505979" w:rsidRPr="00A617B3">
        <w:rPr>
          <w:rFonts w:ascii="Arial" w:hAnsi="Arial" w:cs="Arial"/>
        </w:rPr>
        <w:t xml:space="preserve"> </w:t>
      </w:r>
      <w:r w:rsidR="00765802" w:rsidRPr="00A617B3">
        <w:rPr>
          <w:rFonts w:ascii="Arial" w:hAnsi="Arial" w:cs="Arial"/>
        </w:rPr>
        <w:t>lois</w:t>
      </w:r>
      <w:r w:rsidR="00092061" w:rsidRPr="00A617B3">
        <w:rPr>
          <w:rFonts w:ascii="Arial" w:hAnsi="Arial" w:cs="Arial"/>
        </w:rPr>
        <w:t xml:space="preserve"> existantes</w:t>
      </w:r>
      <w:r w:rsidR="00765802" w:rsidRPr="00A617B3">
        <w:rPr>
          <w:rFonts w:ascii="Arial" w:hAnsi="Arial" w:cs="Arial"/>
        </w:rPr>
        <w:t xml:space="preserve"> visant l’élimination de toute </w:t>
      </w:r>
      <w:r w:rsidR="008779D3" w:rsidRPr="00A617B3">
        <w:rPr>
          <w:rFonts w:ascii="Arial" w:hAnsi="Arial" w:cs="Arial"/>
        </w:rPr>
        <w:t>forme de</w:t>
      </w:r>
      <w:r w:rsidR="001A1DE6" w:rsidRPr="00A617B3">
        <w:rPr>
          <w:rFonts w:ascii="Arial" w:hAnsi="Arial" w:cs="Arial"/>
        </w:rPr>
        <w:t xml:space="preserve"> </w:t>
      </w:r>
      <w:r w:rsidR="00765802" w:rsidRPr="00A617B3">
        <w:rPr>
          <w:rFonts w:ascii="Arial" w:hAnsi="Arial" w:cs="Arial"/>
        </w:rPr>
        <w:t xml:space="preserve">discrimination à l’égard </w:t>
      </w:r>
      <w:r w:rsidRPr="00A617B3">
        <w:rPr>
          <w:rFonts w:ascii="Arial" w:hAnsi="Arial" w:cs="Arial"/>
        </w:rPr>
        <w:t>des femmes</w:t>
      </w:r>
      <w:r w:rsidR="00B338BE" w:rsidRPr="00A617B3">
        <w:rPr>
          <w:rFonts w:ascii="Arial" w:hAnsi="Arial" w:cs="Arial"/>
        </w:rPr>
        <w:t xml:space="preserve">, des enfants, des personnes </w:t>
      </w:r>
      <w:r w:rsidR="00F33E63">
        <w:rPr>
          <w:rFonts w:ascii="Arial" w:hAnsi="Arial" w:cs="Arial"/>
        </w:rPr>
        <w:t>en situation d</w:t>
      </w:r>
      <w:r w:rsidR="002938EF">
        <w:rPr>
          <w:rFonts w:ascii="Arial" w:hAnsi="Arial" w:cs="Arial"/>
        </w:rPr>
        <w:t xml:space="preserve">e </w:t>
      </w:r>
      <w:r w:rsidR="00F33E63">
        <w:rPr>
          <w:rFonts w:ascii="Arial" w:hAnsi="Arial" w:cs="Arial"/>
        </w:rPr>
        <w:t>handicap</w:t>
      </w:r>
      <w:r w:rsidR="00F33E63" w:rsidRPr="00A617B3">
        <w:rPr>
          <w:rFonts w:ascii="Arial" w:hAnsi="Arial" w:cs="Arial"/>
        </w:rPr>
        <w:t xml:space="preserve"> </w:t>
      </w:r>
      <w:r w:rsidR="00B338BE" w:rsidRPr="00A617B3">
        <w:rPr>
          <w:rFonts w:ascii="Arial" w:hAnsi="Arial" w:cs="Arial"/>
        </w:rPr>
        <w:t>et des minorités,</w:t>
      </w:r>
      <w:r w:rsidR="00765802" w:rsidRPr="00A617B3">
        <w:rPr>
          <w:rFonts w:ascii="Arial" w:hAnsi="Arial" w:cs="Arial"/>
        </w:rPr>
        <w:t xml:space="preserve"> </w:t>
      </w:r>
      <w:r w:rsidR="00991D38" w:rsidRPr="00A617B3">
        <w:rPr>
          <w:rFonts w:ascii="Arial" w:hAnsi="Arial" w:cs="Arial"/>
        </w:rPr>
        <w:t>par exemple</w:t>
      </w:r>
      <w:r w:rsidR="008779D3" w:rsidRPr="00A617B3">
        <w:rPr>
          <w:rFonts w:ascii="Arial" w:hAnsi="Arial" w:cs="Arial"/>
        </w:rPr>
        <w:t xml:space="preserve"> </w:t>
      </w:r>
      <w:r w:rsidR="00765802" w:rsidRPr="00A617B3">
        <w:rPr>
          <w:rFonts w:ascii="Arial" w:hAnsi="Arial" w:cs="Arial"/>
        </w:rPr>
        <w:t xml:space="preserve">en adoptant </w:t>
      </w:r>
      <w:r w:rsidR="00B338BE" w:rsidRPr="00A617B3">
        <w:rPr>
          <w:rFonts w:ascii="Arial" w:hAnsi="Arial" w:cs="Arial"/>
        </w:rPr>
        <w:t>de</w:t>
      </w:r>
      <w:r w:rsidR="00765802" w:rsidRPr="00A617B3">
        <w:rPr>
          <w:rFonts w:ascii="Arial" w:hAnsi="Arial" w:cs="Arial"/>
        </w:rPr>
        <w:t>s</w:t>
      </w:r>
      <w:r w:rsidR="00B338BE" w:rsidRPr="00A617B3">
        <w:rPr>
          <w:rFonts w:ascii="Arial" w:hAnsi="Arial" w:cs="Arial"/>
        </w:rPr>
        <w:t xml:space="preserve"> mécanismes de surveillance pour garantir une mise en œuvre effective</w:t>
      </w:r>
      <w:r w:rsidR="00765802" w:rsidRPr="00A617B3">
        <w:rPr>
          <w:rFonts w:ascii="Arial" w:hAnsi="Arial" w:cs="Arial"/>
        </w:rPr>
        <w:t xml:space="preserve"> de ces lois.</w:t>
      </w:r>
    </w:p>
    <w:p w14:paraId="29AD105B" w14:textId="31F007EB" w:rsidR="000D0A05" w:rsidRPr="00BA5EA5" w:rsidRDefault="000D0A05" w:rsidP="00953A8C">
      <w:pPr>
        <w:pStyle w:val="NoSpacing"/>
        <w:rPr>
          <w:rFonts w:ascii="Arial" w:hAnsi="Arial" w:cs="Arial"/>
        </w:rPr>
      </w:pPr>
    </w:p>
    <w:sectPr w:rsidR="000D0A05" w:rsidRPr="00BA5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1EB1" w14:textId="77777777" w:rsidR="0004554B" w:rsidRDefault="0004554B" w:rsidP="00D376B0">
      <w:pPr>
        <w:spacing w:after="0" w:line="240" w:lineRule="auto"/>
      </w:pPr>
      <w:r>
        <w:separator/>
      </w:r>
    </w:p>
  </w:endnote>
  <w:endnote w:type="continuationSeparator" w:id="0">
    <w:p w14:paraId="65EFA706" w14:textId="77777777" w:rsidR="0004554B" w:rsidRDefault="0004554B" w:rsidP="00D3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F00D" w14:textId="77777777" w:rsidR="007C6897" w:rsidRDefault="007C6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52561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D7F21" w14:textId="261656AA" w:rsidR="00D376B0" w:rsidRPr="00D376B0" w:rsidRDefault="00D376B0">
        <w:pPr>
          <w:pStyle w:val="Footer"/>
          <w:jc w:val="center"/>
          <w:rPr>
            <w:rFonts w:ascii="Arial" w:hAnsi="Arial" w:cs="Arial"/>
          </w:rPr>
        </w:pPr>
        <w:r w:rsidRPr="00D376B0">
          <w:rPr>
            <w:rFonts w:ascii="Arial" w:hAnsi="Arial" w:cs="Arial"/>
          </w:rPr>
          <w:fldChar w:fldCharType="begin"/>
        </w:r>
        <w:r w:rsidRPr="00D376B0">
          <w:rPr>
            <w:rFonts w:ascii="Arial" w:hAnsi="Arial" w:cs="Arial"/>
          </w:rPr>
          <w:instrText xml:space="preserve"> PAGE   \* MERGEFORMAT </w:instrText>
        </w:r>
        <w:r w:rsidRPr="00D376B0">
          <w:rPr>
            <w:rFonts w:ascii="Arial" w:hAnsi="Arial" w:cs="Arial"/>
          </w:rPr>
          <w:fldChar w:fldCharType="separate"/>
        </w:r>
        <w:r w:rsidR="000B7B8F">
          <w:rPr>
            <w:rFonts w:ascii="Arial" w:hAnsi="Arial" w:cs="Arial"/>
            <w:noProof/>
          </w:rPr>
          <w:t>1</w:t>
        </w:r>
        <w:r w:rsidRPr="00D376B0">
          <w:rPr>
            <w:rFonts w:ascii="Arial" w:hAnsi="Arial" w:cs="Arial"/>
          </w:rPr>
          <w:fldChar w:fldCharType="end"/>
        </w:r>
      </w:p>
    </w:sdtContent>
  </w:sdt>
  <w:p w14:paraId="3E62D654" w14:textId="77777777" w:rsidR="00D376B0" w:rsidRPr="00D376B0" w:rsidRDefault="00D376B0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9888" w14:textId="77777777" w:rsidR="007C6897" w:rsidRDefault="007C6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DF95" w14:textId="77777777" w:rsidR="0004554B" w:rsidRDefault="0004554B" w:rsidP="00D376B0">
      <w:pPr>
        <w:spacing w:after="0" w:line="240" w:lineRule="auto"/>
      </w:pPr>
      <w:r>
        <w:separator/>
      </w:r>
    </w:p>
  </w:footnote>
  <w:footnote w:type="continuationSeparator" w:id="0">
    <w:p w14:paraId="50B3E410" w14:textId="77777777" w:rsidR="0004554B" w:rsidRDefault="0004554B" w:rsidP="00D3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F566" w14:textId="77777777" w:rsidR="007C6897" w:rsidRDefault="007C6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85C8" w14:textId="77777777" w:rsidR="007C6897" w:rsidRDefault="007C68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D1CD" w14:textId="77777777" w:rsidR="007C6897" w:rsidRDefault="007C6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FB6"/>
    <w:multiLevelType w:val="hybridMultilevel"/>
    <w:tmpl w:val="89DE87CA"/>
    <w:lvl w:ilvl="0" w:tplc="8D6E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68F"/>
    <w:multiLevelType w:val="hybridMultilevel"/>
    <w:tmpl w:val="C640F874"/>
    <w:lvl w:ilvl="0" w:tplc="AB288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9F3"/>
    <w:multiLevelType w:val="hybridMultilevel"/>
    <w:tmpl w:val="89E21EB6"/>
    <w:lvl w:ilvl="0" w:tplc="AB288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07F5"/>
    <w:multiLevelType w:val="hybridMultilevel"/>
    <w:tmpl w:val="89DE87CA"/>
    <w:lvl w:ilvl="0" w:tplc="8D6E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C3003"/>
    <w:multiLevelType w:val="hybridMultilevel"/>
    <w:tmpl w:val="46E2E05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D101E6"/>
    <w:multiLevelType w:val="hybridMultilevel"/>
    <w:tmpl w:val="045CC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57D9"/>
    <w:multiLevelType w:val="hybridMultilevel"/>
    <w:tmpl w:val="AA6A3D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63EF6"/>
    <w:multiLevelType w:val="hybridMultilevel"/>
    <w:tmpl w:val="52BA0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281C"/>
    <w:multiLevelType w:val="hybridMultilevel"/>
    <w:tmpl w:val="FD065180"/>
    <w:lvl w:ilvl="0" w:tplc="929868F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B1AA3"/>
    <w:multiLevelType w:val="hybridMultilevel"/>
    <w:tmpl w:val="D8C0BB08"/>
    <w:lvl w:ilvl="0" w:tplc="0D20E50E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19362D"/>
    <w:multiLevelType w:val="hybridMultilevel"/>
    <w:tmpl w:val="A37EA3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8771C"/>
    <w:multiLevelType w:val="hybridMultilevel"/>
    <w:tmpl w:val="5B8A17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26F05"/>
    <w:multiLevelType w:val="hybridMultilevel"/>
    <w:tmpl w:val="CC2C4794"/>
    <w:lvl w:ilvl="0" w:tplc="1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D181B3A"/>
    <w:multiLevelType w:val="multilevel"/>
    <w:tmpl w:val="4F6E8868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64E45"/>
    <w:multiLevelType w:val="hybridMultilevel"/>
    <w:tmpl w:val="EFE48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D461B"/>
    <w:multiLevelType w:val="hybridMultilevel"/>
    <w:tmpl w:val="4A2CF37C"/>
    <w:lvl w:ilvl="0" w:tplc="EF5A14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0B473E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2038E4"/>
    <w:multiLevelType w:val="hybridMultilevel"/>
    <w:tmpl w:val="A4B42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B7562"/>
    <w:multiLevelType w:val="hybridMultilevel"/>
    <w:tmpl w:val="DF1A6448"/>
    <w:lvl w:ilvl="0" w:tplc="AB2889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B4399"/>
    <w:multiLevelType w:val="hybridMultilevel"/>
    <w:tmpl w:val="D570A63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429F2"/>
    <w:multiLevelType w:val="hybridMultilevel"/>
    <w:tmpl w:val="B936F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037815">
    <w:abstractNumId w:val="18"/>
  </w:num>
  <w:num w:numId="2" w16cid:durableId="1365982197">
    <w:abstractNumId w:val="9"/>
  </w:num>
  <w:num w:numId="3" w16cid:durableId="121120441">
    <w:abstractNumId w:val="2"/>
  </w:num>
  <w:num w:numId="4" w16cid:durableId="1062019064">
    <w:abstractNumId w:val="1"/>
  </w:num>
  <w:num w:numId="5" w16cid:durableId="1897861414">
    <w:abstractNumId w:val="17"/>
  </w:num>
  <w:num w:numId="6" w16cid:durableId="2053768630">
    <w:abstractNumId w:val="8"/>
  </w:num>
  <w:num w:numId="7" w16cid:durableId="13195044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6156988">
    <w:abstractNumId w:val="15"/>
  </w:num>
  <w:num w:numId="9" w16cid:durableId="27533840">
    <w:abstractNumId w:val="19"/>
  </w:num>
  <w:num w:numId="10" w16cid:durableId="534467807">
    <w:abstractNumId w:val="5"/>
  </w:num>
  <w:num w:numId="11" w16cid:durableId="1034187018">
    <w:abstractNumId w:val="16"/>
  </w:num>
  <w:num w:numId="12" w16cid:durableId="867640957">
    <w:abstractNumId w:val="7"/>
  </w:num>
  <w:num w:numId="13" w16cid:durableId="1180849607">
    <w:abstractNumId w:val="6"/>
  </w:num>
  <w:num w:numId="14" w16cid:durableId="519667251">
    <w:abstractNumId w:val="4"/>
  </w:num>
  <w:num w:numId="15" w16cid:durableId="1755975365">
    <w:abstractNumId w:val="0"/>
  </w:num>
  <w:num w:numId="16" w16cid:durableId="1925340802">
    <w:abstractNumId w:val="1"/>
  </w:num>
  <w:num w:numId="17" w16cid:durableId="1515336697">
    <w:abstractNumId w:val="12"/>
  </w:num>
  <w:num w:numId="18" w16cid:durableId="1507672119">
    <w:abstractNumId w:val="11"/>
  </w:num>
  <w:num w:numId="19" w16cid:durableId="1059091595">
    <w:abstractNumId w:val="3"/>
  </w:num>
  <w:num w:numId="20" w16cid:durableId="934751838">
    <w:abstractNumId w:val="14"/>
  </w:num>
  <w:num w:numId="21" w16cid:durableId="1222599688">
    <w:abstractNumId w:val="13"/>
  </w:num>
  <w:num w:numId="22" w16cid:durableId="728503451">
    <w:abstractNumId w:val="5"/>
  </w:num>
  <w:num w:numId="23" w16cid:durableId="2078816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C9"/>
    <w:rsid w:val="00004C22"/>
    <w:rsid w:val="00024E53"/>
    <w:rsid w:val="000258C9"/>
    <w:rsid w:val="00030D7A"/>
    <w:rsid w:val="0003109A"/>
    <w:rsid w:val="00034C73"/>
    <w:rsid w:val="00041B2C"/>
    <w:rsid w:val="0004554B"/>
    <w:rsid w:val="00063895"/>
    <w:rsid w:val="000849CD"/>
    <w:rsid w:val="00092061"/>
    <w:rsid w:val="000A5684"/>
    <w:rsid w:val="000A5770"/>
    <w:rsid w:val="000A7C1E"/>
    <w:rsid w:val="000B7B8F"/>
    <w:rsid w:val="000C40EE"/>
    <w:rsid w:val="000D0A05"/>
    <w:rsid w:val="000D1040"/>
    <w:rsid w:val="000E5597"/>
    <w:rsid w:val="000F0475"/>
    <w:rsid w:val="00115193"/>
    <w:rsid w:val="00115BA0"/>
    <w:rsid w:val="001359D7"/>
    <w:rsid w:val="00156B7F"/>
    <w:rsid w:val="00165DDC"/>
    <w:rsid w:val="00171BAB"/>
    <w:rsid w:val="0018611D"/>
    <w:rsid w:val="00194A13"/>
    <w:rsid w:val="00195A33"/>
    <w:rsid w:val="001974C4"/>
    <w:rsid w:val="001A1DE6"/>
    <w:rsid w:val="001B4D1E"/>
    <w:rsid w:val="001F3D11"/>
    <w:rsid w:val="00225CA3"/>
    <w:rsid w:val="0022628A"/>
    <w:rsid w:val="002452AF"/>
    <w:rsid w:val="00260558"/>
    <w:rsid w:val="0026441C"/>
    <w:rsid w:val="00264831"/>
    <w:rsid w:val="00273CFA"/>
    <w:rsid w:val="0028097B"/>
    <w:rsid w:val="00287482"/>
    <w:rsid w:val="002938EF"/>
    <w:rsid w:val="002A0DE4"/>
    <w:rsid w:val="002B0910"/>
    <w:rsid w:val="002B55A6"/>
    <w:rsid w:val="002B7E1E"/>
    <w:rsid w:val="002D20D2"/>
    <w:rsid w:val="002D2802"/>
    <w:rsid w:val="002D3EC2"/>
    <w:rsid w:val="002E2BD1"/>
    <w:rsid w:val="002E2F68"/>
    <w:rsid w:val="002F21F1"/>
    <w:rsid w:val="002F31B0"/>
    <w:rsid w:val="00301809"/>
    <w:rsid w:val="00303E12"/>
    <w:rsid w:val="00323757"/>
    <w:rsid w:val="003275F7"/>
    <w:rsid w:val="003363F0"/>
    <w:rsid w:val="00356BE2"/>
    <w:rsid w:val="00385DDB"/>
    <w:rsid w:val="00395659"/>
    <w:rsid w:val="003A402A"/>
    <w:rsid w:val="003D2E64"/>
    <w:rsid w:val="003E0DE0"/>
    <w:rsid w:val="003E7749"/>
    <w:rsid w:val="003F207E"/>
    <w:rsid w:val="0040010E"/>
    <w:rsid w:val="004058F7"/>
    <w:rsid w:val="004059B9"/>
    <w:rsid w:val="00410B0B"/>
    <w:rsid w:val="00412D90"/>
    <w:rsid w:val="0041636A"/>
    <w:rsid w:val="004205F4"/>
    <w:rsid w:val="004261C4"/>
    <w:rsid w:val="004365A7"/>
    <w:rsid w:val="00443851"/>
    <w:rsid w:val="004451E0"/>
    <w:rsid w:val="0046074D"/>
    <w:rsid w:val="0046147D"/>
    <w:rsid w:val="004702EF"/>
    <w:rsid w:val="00481E3E"/>
    <w:rsid w:val="004968D7"/>
    <w:rsid w:val="004C5B3D"/>
    <w:rsid w:val="004D51E7"/>
    <w:rsid w:val="004E3443"/>
    <w:rsid w:val="004F3E09"/>
    <w:rsid w:val="004F740B"/>
    <w:rsid w:val="004F748D"/>
    <w:rsid w:val="00502CB7"/>
    <w:rsid w:val="00505979"/>
    <w:rsid w:val="0051289A"/>
    <w:rsid w:val="00531454"/>
    <w:rsid w:val="005452FA"/>
    <w:rsid w:val="00594B2F"/>
    <w:rsid w:val="00597DD0"/>
    <w:rsid w:val="005A12E2"/>
    <w:rsid w:val="005C42F5"/>
    <w:rsid w:val="00602FB6"/>
    <w:rsid w:val="00631009"/>
    <w:rsid w:val="006319A7"/>
    <w:rsid w:val="00637A94"/>
    <w:rsid w:val="006752BB"/>
    <w:rsid w:val="00675E9D"/>
    <w:rsid w:val="00683081"/>
    <w:rsid w:val="00683C40"/>
    <w:rsid w:val="00685489"/>
    <w:rsid w:val="00691503"/>
    <w:rsid w:val="006A3392"/>
    <w:rsid w:val="006A487E"/>
    <w:rsid w:val="006A7399"/>
    <w:rsid w:val="006B50F7"/>
    <w:rsid w:val="006C35E2"/>
    <w:rsid w:val="00700DC5"/>
    <w:rsid w:val="00706459"/>
    <w:rsid w:val="00740730"/>
    <w:rsid w:val="00751427"/>
    <w:rsid w:val="00763E86"/>
    <w:rsid w:val="00765802"/>
    <w:rsid w:val="007A490E"/>
    <w:rsid w:val="007B3C81"/>
    <w:rsid w:val="007C4693"/>
    <w:rsid w:val="007C6897"/>
    <w:rsid w:val="007E0A1A"/>
    <w:rsid w:val="007E1D4D"/>
    <w:rsid w:val="007F323E"/>
    <w:rsid w:val="0080142D"/>
    <w:rsid w:val="00810EFC"/>
    <w:rsid w:val="0082457E"/>
    <w:rsid w:val="00851857"/>
    <w:rsid w:val="00852D20"/>
    <w:rsid w:val="00853E51"/>
    <w:rsid w:val="00870EEB"/>
    <w:rsid w:val="0087420A"/>
    <w:rsid w:val="00876A9F"/>
    <w:rsid w:val="008779D3"/>
    <w:rsid w:val="008B3570"/>
    <w:rsid w:val="00900977"/>
    <w:rsid w:val="009047FD"/>
    <w:rsid w:val="0092559A"/>
    <w:rsid w:val="00935788"/>
    <w:rsid w:val="009369AB"/>
    <w:rsid w:val="0094032A"/>
    <w:rsid w:val="00953A8C"/>
    <w:rsid w:val="00983DC9"/>
    <w:rsid w:val="00991D38"/>
    <w:rsid w:val="00996621"/>
    <w:rsid w:val="009A2209"/>
    <w:rsid w:val="009A3548"/>
    <w:rsid w:val="009A401C"/>
    <w:rsid w:val="009B3883"/>
    <w:rsid w:val="009C0D5E"/>
    <w:rsid w:val="009D55F5"/>
    <w:rsid w:val="009E00C3"/>
    <w:rsid w:val="009E70AB"/>
    <w:rsid w:val="00A00971"/>
    <w:rsid w:val="00A163BA"/>
    <w:rsid w:val="00A2073B"/>
    <w:rsid w:val="00A242CB"/>
    <w:rsid w:val="00A4209B"/>
    <w:rsid w:val="00A42BA6"/>
    <w:rsid w:val="00A42E92"/>
    <w:rsid w:val="00A43D93"/>
    <w:rsid w:val="00A617B3"/>
    <w:rsid w:val="00A637E4"/>
    <w:rsid w:val="00A65F30"/>
    <w:rsid w:val="00A83F0C"/>
    <w:rsid w:val="00A87D2A"/>
    <w:rsid w:val="00A92D46"/>
    <w:rsid w:val="00A97D90"/>
    <w:rsid w:val="00AA03C3"/>
    <w:rsid w:val="00AB3AED"/>
    <w:rsid w:val="00AC15D6"/>
    <w:rsid w:val="00AD4AF1"/>
    <w:rsid w:val="00AD7702"/>
    <w:rsid w:val="00B01937"/>
    <w:rsid w:val="00B033BA"/>
    <w:rsid w:val="00B338BE"/>
    <w:rsid w:val="00B579C6"/>
    <w:rsid w:val="00B65B46"/>
    <w:rsid w:val="00B80E42"/>
    <w:rsid w:val="00B811B7"/>
    <w:rsid w:val="00BA21A8"/>
    <w:rsid w:val="00BA5EA5"/>
    <w:rsid w:val="00BB3EA0"/>
    <w:rsid w:val="00BE5040"/>
    <w:rsid w:val="00BF4F7E"/>
    <w:rsid w:val="00BF61A6"/>
    <w:rsid w:val="00C15985"/>
    <w:rsid w:val="00C2395F"/>
    <w:rsid w:val="00C3038E"/>
    <w:rsid w:val="00C43A20"/>
    <w:rsid w:val="00C7517C"/>
    <w:rsid w:val="00C80430"/>
    <w:rsid w:val="00C90D41"/>
    <w:rsid w:val="00C93112"/>
    <w:rsid w:val="00CA50C1"/>
    <w:rsid w:val="00CA52DA"/>
    <w:rsid w:val="00CD2B31"/>
    <w:rsid w:val="00CE0569"/>
    <w:rsid w:val="00CF4077"/>
    <w:rsid w:val="00CF5E6B"/>
    <w:rsid w:val="00D376B0"/>
    <w:rsid w:val="00D43BA9"/>
    <w:rsid w:val="00D47D5D"/>
    <w:rsid w:val="00D54F35"/>
    <w:rsid w:val="00D56DEA"/>
    <w:rsid w:val="00D653F9"/>
    <w:rsid w:val="00D86406"/>
    <w:rsid w:val="00D94EF3"/>
    <w:rsid w:val="00DA1635"/>
    <w:rsid w:val="00DA325B"/>
    <w:rsid w:val="00DA4219"/>
    <w:rsid w:val="00DD6F27"/>
    <w:rsid w:val="00DD7BDF"/>
    <w:rsid w:val="00DF098B"/>
    <w:rsid w:val="00E142F3"/>
    <w:rsid w:val="00E31B00"/>
    <w:rsid w:val="00E32218"/>
    <w:rsid w:val="00E57DBD"/>
    <w:rsid w:val="00E77302"/>
    <w:rsid w:val="00E82517"/>
    <w:rsid w:val="00E904F0"/>
    <w:rsid w:val="00EA47E7"/>
    <w:rsid w:val="00EB2911"/>
    <w:rsid w:val="00EB2C34"/>
    <w:rsid w:val="00EC016F"/>
    <w:rsid w:val="00EC4309"/>
    <w:rsid w:val="00ED5E8C"/>
    <w:rsid w:val="00EE27F7"/>
    <w:rsid w:val="00EE3037"/>
    <w:rsid w:val="00EF0DA0"/>
    <w:rsid w:val="00EF31B5"/>
    <w:rsid w:val="00EF42FE"/>
    <w:rsid w:val="00F1174E"/>
    <w:rsid w:val="00F11DA3"/>
    <w:rsid w:val="00F311D4"/>
    <w:rsid w:val="00F324CD"/>
    <w:rsid w:val="00F33D3D"/>
    <w:rsid w:val="00F33E63"/>
    <w:rsid w:val="00F41F18"/>
    <w:rsid w:val="00F44954"/>
    <w:rsid w:val="00F513C4"/>
    <w:rsid w:val="00F56285"/>
    <w:rsid w:val="00F71E6D"/>
    <w:rsid w:val="00F748BB"/>
    <w:rsid w:val="00FE00A0"/>
    <w:rsid w:val="00FE4296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8896"/>
  <w15:docId w15:val="{996684FA-D8F7-4D5F-A868-B416B22F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2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CB7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02CB7"/>
    <w:pPr>
      <w:spacing w:after="0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A1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6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6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76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3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B0"/>
  </w:style>
  <w:style w:type="paragraph" w:styleId="Footer">
    <w:name w:val="footer"/>
    <w:basedOn w:val="Normal"/>
    <w:link w:val="FooterChar"/>
    <w:uiPriority w:val="99"/>
    <w:unhideWhenUsed/>
    <w:rsid w:val="00D3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D7A"/>
    <w:rPr>
      <w:b/>
      <w:bCs/>
      <w:sz w:val="20"/>
      <w:szCs w:val="20"/>
    </w:rPr>
  </w:style>
  <w:style w:type="character" w:customStyle="1" w:styleId="field-content">
    <w:name w:val="field-content"/>
    <w:basedOn w:val="DefaultParagraphFont"/>
    <w:rsid w:val="007C4693"/>
  </w:style>
  <w:style w:type="character" w:styleId="FollowedHyperlink">
    <w:name w:val="FollowedHyperlink"/>
    <w:basedOn w:val="DefaultParagraphFont"/>
    <w:uiPriority w:val="99"/>
    <w:semiHidden/>
    <w:unhideWhenUsed/>
    <w:rsid w:val="009A401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F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DF098B"/>
  </w:style>
  <w:style w:type="character" w:customStyle="1" w:styleId="eop">
    <w:name w:val="eop"/>
    <w:basedOn w:val="DefaultParagraphFont"/>
    <w:rsid w:val="00DF098B"/>
  </w:style>
  <w:style w:type="paragraph" w:styleId="Revision">
    <w:name w:val="Revision"/>
    <w:hidden/>
    <w:uiPriority w:val="99"/>
    <w:semiHidden/>
    <w:rsid w:val="00E31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DB569E-610F-48E2-B803-0FD6D5273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13576-B96A-4457-B733-6A2521BBE15D}"/>
</file>

<file path=customXml/itemProps3.xml><?xml version="1.0" encoding="utf-8"?>
<ds:datastoreItem xmlns:ds="http://schemas.openxmlformats.org/officeDocument/2006/customXml" ds:itemID="{7A5A2587-C906-476E-B1C3-7F5DE54C45CD}"/>
</file>

<file path=customXml/itemProps4.xml><?xml version="1.0" encoding="utf-8"?>
<ds:datastoreItem xmlns:ds="http://schemas.openxmlformats.org/officeDocument/2006/customXml" ds:itemID="{01E650C6-F2D5-4924-B0E9-4190597F3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Pickering, Patrick -IOR</dc:creator>
  <cp:lastModifiedBy>Wojnarowicz, Krystyna -GENEV -GR</cp:lastModifiedBy>
  <cp:revision>2</cp:revision>
  <cp:lastPrinted>2020-03-03T13:39:00Z</cp:lastPrinted>
  <dcterms:created xsi:type="dcterms:W3CDTF">2024-01-22T12:04:00Z</dcterms:created>
  <dcterms:modified xsi:type="dcterms:W3CDTF">2024-01-22T12:04:00Z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0x010100202415FF6EDA69498A8C7E3B6A22D39A</vt:lpwstr>
  </property>
</Properties>
</file>