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F9AF7" w14:textId="77777777" w:rsidR="009F7133" w:rsidRPr="000C3A34" w:rsidRDefault="009F7133" w:rsidP="009F7133">
      <w:pPr>
        <w:pStyle w:val="StandardWeb"/>
        <w:tabs>
          <w:tab w:val="left" w:pos="426"/>
          <w:tab w:val="left" w:pos="709"/>
          <w:tab w:val="left" w:pos="851"/>
          <w:tab w:val="left" w:pos="1418"/>
        </w:tabs>
        <w:spacing w:before="0" w:after="0" w:line="360" w:lineRule="auto"/>
        <w:ind w:left="426" w:hanging="993"/>
        <w:jc w:val="both"/>
        <w:rPr>
          <w:rFonts w:asciiTheme="minorHAnsi" w:hAnsiTheme="minorHAnsi" w:cstheme="minorHAnsi"/>
        </w:rPr>
      </w:pPr>
      <w:r w:rsidRPr="000C3A34">
        <w:rPr>
          <w:rFonts w:asciiTheme="minorHAnsi" w:hAnsiTheme="minorHAnsi" w:cstheme="minorHAnsi"/>
          <w:noProof/>
          <w:lang w:val="de-DE" w:eastAsia="de-DE"/>
        </w:rPr>
        <w:drawing>
          <wp:inline distT="0" distB="0" distL="0" distR="0" wp14:anchorId="55B3727B" wp14:editId="603BB9B7">
            <wp:extent cx="3291840" cy="1280160"/>
            <wp:effectExtent l="0" t="0" r="3810" b="0"/>
            <wp:docPr id="1" name="Bild 1" descr="Logo StV Genf engl far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tV Genf engl farbi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8DC4F" w14:textId="77777777" w:rsidR="009F7133" w:rsidRPr="000C3A34" w:rsidRDefault="009F7133" w:rsidP="009F7133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 w:line="360" w:lineRule="auto"/>
        <w:ind w:left="426" w:firstLine="141"/>
        <w:jc w:val="both"/>
        <w:rPr>
          <w:rFonts w:asciiTheme="minorHAnsi" w:hAnsiTheme="minorHAnsi" w:cstheme="minorHAnsi"/>
        </w:rPr>
      </w:pPr>
    </w:p>
    <w:p w14:paraId="5AC88FCD" w14:textId="77777777" w:rsidR="009F7133" w:rsidRPr="000C3A34" w:rsidRDefault="009F7133" w:rsidP="009F7133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 w:line="360" w:lineRule="auto"/>
        <w:jc w:val="center"/>
        <w:rPr>
          <w:rFonts w:asciiTheme="minorHAnsi" w:hAnsiTheme="minorHAnsi" w:cstheme="minorHAnsi"/>
        </w:rPr>
      </w:pPr>
    </w:p>
    <w:p w14:paraId="5B4181CA" w14:textId="77777777" w:rsidR="009F7133" w:rsidRPr="000C3A34" w:rsidRDefault="009F7133" w:rsidP="009F7133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 w:line="360" w:lineRule="auto"/>
        <w:jc w:val="center"/>
        <w:rPr>
          <w:rFonts w:asciiTheme="minorHAnsi" w:hAnsiTheme="minorHAnsi" w:cstheme="minorHAnsi"/>
          <w:sz w:val="32"/>
          <w:szCs w:val="32"/>
        </w:rPr>
      </w:pPr>
    </w:p>
    <w:p w14:paraId="7B1D05CF" w14:textId="77777777" w:rsidR="009F7133" w:rsidRPr="000C3A34" w:rsidRDefault="009F7133" w:rsidP="009F7133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 w:line="360" w:lineRule="auto"/>
        <w:jc w:val="center"/>
        <w:rPr>
          <w:rFonts w:asciiTheme="minorHAnsi" w:hAnsiTheme="minorHAnsi" w:cstheme="minorHAnsi"/>
          <w:sz w:val="32"/>
          <w:szCs w:val="32"/>
        </w:rPr>
      </w:pPr>
    </w:p>
    <w:p w14:paraId="2374D7D4" w14:textId="77777777" w:rsidR="009F7133" w:rsidRPr="000C3A34" w:rsidRDefault="009F7133" w:rsidP="009F7133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54889CC8" w14:textId="77777777" w:rsidR="009F7133" w:rsidRPr="000C3A34" w:rsidRDefault="009F7133" w:rsidP="009F7133">
      <w:pPr>
        <w:spacing w:after="0" w:line="360" w:lineRule="auto"/>
        <w:jc w:val="center"/>
        <w:rPr>
          <w:rFonts w:cstheme="minorHAnsi"/>
          <w:b/>
          <w:sz w:val="32"/>
          <w:szCs w:val="32"/>
          <w:lang w:val="en-US"/>
        </w:rPr>
      </w:pPr>
      <w:r w:rsidRPr="000C3A34">
        <w:rPr>
          <w:rFonts w:cstheme="minorHAnsi"/>
          <w:b/>
          <w:sz w:val="32"/>
          <w:szCs w:val="32"/>
          <w:lang w:val="en-US"/>
        </w:rPr>
        <w:t>United Nations Human Rights Council</w:t>
      </w:r>
    </w:p>
    <w:p w14:paraId="17F38A69" w14:textId="77777777" w:rsidR="009F7133" w:rsidRPr="000C3A34" w:rsidRDefault="009F7133" w:rsidP="009F7133">
      <w:pPr>
        <w:spacing w:after="0" w:line="360" w:lineRule="auto"/>
        <w:jc w:val="center"/>
        <w:rPr>
          <w:rFonts w:cstheme="minorHAnsi"/>
          <w:b/>
          <w:sz w:val="32"/>
          <w:szCs w:val="32"/>
          <w:lang w:val="en-US"/>
        </w:rPr>
      </w:pPr>
    </w:p>
    <w:p w14:paraId="7511AB3E" w14:textId="5724A2FA" w:rsidR="009F7133" w:rsidRPr="000C3A34" w:rsidRDefault="00A174FB" w:rsidP="009F7133">
      <w:pPr>
        <w:spacing w:after="0" w:line="360" w:lineRule="auto"/>
        <w:jc w:val="center"/>
        <w:rPr>
          <w:rFonts w:cstheme="minorHAnsi"/>
          <w:b/>
          <w:sz w:val="32"/>
          <w:szCs w:val="32"/>
          <w:lang w:val="en-US"/>
        </w:rPr>
      </w:pPr>
      <w:r>
        <w:rPr>
          <w:rFonts w:cstheme="minorHAnsi"/>
          <w:b/>
          <w:sz w:val="32"/>
          <w:szCs w:val="32"/>
          <w:lang w:val="en-US"/>
        </w:rPr>
        <w:t>4</w:t>
      </w:r>
      <w:r w:rsidR="00082E31">
        <w:rPr>
          <w:rFonts w:cstheme="minorHAnsi"/>
          <w:b/>
          <w:sz w:val="32"/>
          <w:szCs w:val="32"/>
          <w:lang w:val="en-US"/>
        </w:rPr>
        <w:t>5</w:t>
      </w:r>
      <w:r w:rsidR="00315599">
        <w:rPr>
          <w:rFonts w:cstheme="minorHAnsi"/>
          <w:b/>
          <w:sz w:val="32"/>
          <w:szCs w:val="32"/>
          <w:lang w:val="en-US"/>
        </w:rPr>
        <w:t>th</w:t>
      </w:r>
      <w:r w:rsidR="009F7133" w:rsidRPr="000C3A34">
        <w:rPr>
          <w:rFonts w:cstheme="minorHAnsi"/>
          <w:b/>
          <w:sz w:val="32"/>
          <w:szCs w:val="32"/>
          <w:lang w:val="en-US"/>
        </w:rPr>
        <w:t xml:space="preserve"> Session of the UPR Working Group</w:t>
      </w:r>
    </w:p>
    <w:p w14:paraId="41E36634" w14:textId="77777777" w:rsidR="009F7133" w:rsidRPr="000C3A34" w:rsidRDefault="009F7133" w:rsidP="009F7133">
      <w:pPr>
        <w:spacing w:after="0" w:line="360" w:lineRule="auto"/>
        <w:jc w:val="center"/>
        <w:rPr>
          <w:rFonts w:cstheme="minorHAnsi"/>
          <w:b/>
          <w:sz w:val="32"/>
          <w:szCs w:val="32"/>
          <w:lang w:val="en-US"/>
        </w:rPr>
      </w:pPr>
    </w:p>
    <w:p w14:paraId="3B49710D" w14:textId="5E928084" w:rsidR="003E5769" w:rsidRDefault="00D5783C" w:rsidP="003E5769">
      <w:pPr>
        <w:spacing w:after="0" w:line="360" w:lineRule="auto"/>
        <w:jc w:val="center"/>
        <w:rPr>
          <w:rFonts w:cs="Calibri"/>
          <w:b/>
          <w:sz w:val="32"/>
          <w:szCs w:val="32"/>
          <w:lang w:val="en-US"/>
        </w:rPr>
      </w:pPr>
      <w:r>
        <w:rPr>
          <w:rFonts w:cs="Calibri"/>
          <w:b/>
          <w:sz w:val="32"/>
          <w:szCs w:val="32"/>
          <w:lang w:val="en-US"/>
        </w:rPr>
        <w:t xml:space="preserve">Geneva, </w:t>
      </w:r>
      <w:r w:rsidR="00082E31">
        <w:rPr>
          <w:rFonts w:cs="Calibri"/>
          <w:b/>
          <w:sz w:val="32"/>
          <w:szCs w:val="32"/>
          <w:lang w:val="en-US"/>
        </w:rPr>
        <w:t>23rd</w:t>
      </w:r>
      <w:r w:rsidRPr="00B8035D">
        <w:rPr>
          <w:rFonts w:cs="Calibri"/>
          <w:b/>
          <w:sz w:val="32"/>
          <w:szCs w:val="32"/>
          <w:lang w:val="en-US"/>
        </w:rPr>
        <w:t xml:space="preserve"> </w:t>
      </w:r>
      <w:r w:rsidR="00847724" w:rsidRPr="00B8035D">
        <w:rPr>
          <w:rFonts w:cs="Calibri"/>
          <w:b/>
          <w:sz w:val="32"/>
          <w:szCs w:val="32"/>
          <w:lang w:val="en-US"/>
        </w:rPr>
        <w:t xml:space="preserve">of </w:t>
      </w:r>
      <w:r w:rsidR="00082E31">
        <w:rPr>
          <w:rFonts w:cs="Calibri"/>
          <w:b/>
          <w:sz w:val="32"/>
          <w:szCs w:val="32"/>
          <w:lang w:val="en-US"/>
        </w:rPr>
        <w:t>January 2024</w:t>
      </w:r>
    </w:p>
    <w:p w14:paraId="47D9F517" w14:textId="77777777" w:rsidR="00342A7F" w:rsidRDefault="00342A7F" w:rsidP="003E5769">
      <w:pPr>
        <w:spacing w:after="0" w:line="360" w:lineRule="auto"/>
        <w:jc w:val="center"/>
        <w:rPr>
          <w:rFonts w:cs="Calibri"/>
          <w:b/>
          <w:sz w:val="32"/>
          <w:szCs w:val="32"/>
          <w:lang w:val="en-US"/>
        </w:rPr>
      </w:pPr>
    </w:p>
    <w:p w14:paraId="0B82E2B5" w14:textId="77777777" w:rsidR="003E5769" w:rsidRDefault="00BF2CC2" w:rsidP="003E5769">
      <w:pPr>
        <w:spacing w:after="0" w:line="360" w:lineRule="auto"/>
        <w:jc w:val="center"/>
        <w:rPr>
          <w:rFonts w:cs="Calibri"/>
          <w:b/>
          <w:sz w:val="32"/>
          <w:szCs w:val="32"/>
          <w:lang w:val="en-US"/>
        </w:rPr>
      </w:pPr>
      <w:r>
        <w:rPr>
          <w:rFonts w:cs="Calibri"/>
          <w:b/>
          <w:sz w:val="32"/>
          <w:szCs w:val="32"/>
          <w:lang w:val="en-US"/>
        </w:rPr>
        <w:t xml:space="preserve">German </w:t>
      </w:r>
      <w:r w:rsidR="003E5769">
        <w:rPr>
          <w:rFonts w:cs="Calibri"/>
          <w:b/>
          <w:sz w:val="32"/>
          <w:szCs w:val="32"/>
          <w:lang w:val="en-US"/>
        </w:rPr>
        <w:t>Recommendations and advance questions to</w:t>
      </w:r>
    </w:p>
    <w:p w14:paraId="373FEB35" w14:textId="77777777" w:rsidR="00295326" w:rsidRDefault="00295326" w:rsidP="003E5769">
      <w:pPr>
        <w:spacing w:after="0" w:line="360" w:lineRule="auto"/>
        <w:jc w:val="center"/>
        <w:rPr>
          <w:rFonts w:cs="Calibri"/>
          <w:b/>
          <w:sz w:val="32"/>
          <w:szCs w:val="32"/>
          <w:lang w:val="en-US"/>
        </w:rPr>
      </w:pPr>
    </w:p>
    <w:p w14:paraId="2A2F2599" w14:textId="42F34925" w:rsidR="009F7133" w:rsidRPr="000C3A34" w:rsidRDefault="00B8035D" w:rsidP="00295326">
      <w:pPr>
        <w:spacing w:line="360" w:lineRule="auto"/>
        <w:jc w:val="center"/>
        <w:rPr>
          <w:rFonts w:cstheme="minorHAnsi"/>
          <w:sz w:val="24"/>
          <w:szCs w:val="24"/>
          <w:lang w:val="en-US"/>
        </w:rPr>
      </w:pPr>
      <w:r>
        <w:rPr>
          <w:rFonts w:cs="Calibri"/>
          <w:b/>
          <w:sz w:val="32"/>
          <w:szCs w:val="32"/>
          <w:lang w:val="en-US"/>
        </w:rPr>
        <w:t>C</w:t>
      </w:r>
      <w:r w:rsidR="00082E31">
        <w:rPr>
          <w:rFonts w:cs="Calibri"/>
          <w:b/>
          <w:sz w:val="32"/>
          <w:szCs w:val="32"/>
          <w:lang w:val="en-US"/>
        </w:rPr>
        <w:t>hina</w:t>
      </w:r>
    </w:p>
    <w:p w14:paraId="6DC23426" w14:textId="77777777" w:rsidR="009F7133" w:rsidRPr="000C3A34" w:rsidRDefault="009F7133" w:rsidP="009F713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4E578047" w14:textId="77777777" w:rsidR="009F7133" w:rsidRPr="000C3A34" w:rsidRDefault="009F7133" w:rsidP="009F713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0DE101FB" w14:textId="77777777" w:rsidR="009F7133" w:rsidRPr="000C3A34" w:rsidRDefault="009F7133" w:rsidP="009F713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0C15BA07" w14:textId="77777777" w:rsidR="009F7133" w:rsidRDefault="009F7133" w:rsidP="009F713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388E48BA" w14:textId="77777777" w:rsidR="009F7133" w:rsidRDefault="009F7133" w:rsidP="009F713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4588EB86" w14:textId="77777777" w:rsidR="009F7133" w:rsidRPr="000C3A34" w:rsidRDefault="009F7133" w:rsidP="009F713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30C0595C" w14:textId="53A7B38B" w:rsidR="009F7133" w:rsidRPr="00FE6205" w:rsidRDefault="00DA327A" w:rsidP="00A00CE1">
      <w:pPr>
        <w:spacing w:line="360" w:lineRule="auto"/>
        <w:jc w:val="both"/>
        <w:rPr>
          <w:rFonts w:ascii="Calibri" w:hAnsi="Calibri" w:cs="Calibri"/>
          <w:sz w:val="28"/>
          <w:szCs w:val="28"/>
          <w:lang w:val="en-US"/>
        </w:rPr>
      </w:pPr>
      <w:r w:rsidRPr="00FE6205">
        <w:rPr>
          <w:rFonts w:ascii="Calibri" w:hAnsi="Calibri" w:cs="Calibri"/>
          <w:sz w:val="28"/>
          <w:szCs w:val="28"/>
          <w:lang w:val="en-US"/>
        </w:rPr>
        <w:lastRenderedPageBreak/>
        <w:t>Mister</w:t>
      </w:r>
      <w:r w:rsidR="009F7133" w:rsidRPr="00FE6205">
        <w:rPr>
          <w:rFonts w:ascii="Calibri" w:hAnsi="Calibri" w:cs="Calibri"/>
          <w:sz w:val="28"/>
          <w:szCs w:val="28"/>
          <w:lang w:val="en-US"/>
        </w:rPr>
        <w:t xml:space="preserve"> President,</w:t>
      </w:r>
    </w:p>
    <w:p w14:paraId="66CF5008" w14:textId="390EDB28" w:rsidR="006E40AD" w:rsidRPr="00FE6205" w:rsidRDefault="003E5769" w:rsidP="00F07E89">
      <w:pPr>
        <w:pStyle w:val="Kommentartext"/>
        <w:spacing w:line="360" w:lineRule="auto"/>
        <w:rPr>
          <w:rFonts w:ascii="Calibri" w:hAnsi="Calibri" w:cs="Calibri"/>
          <w:sz w:val="28"/>
          <w:szCs w:val="28"/>
          <w:lang w:val="en-US"/>
        </w:rPr>
      </w:pPr>
      <w:r w:rsidRPr="00FE6205">
        <w:rPr>
          <w:rFonts w:ascii="Calibri" w:hAnsi="Calibri" w:cs="Calibri"/>
          <w:sz w:val="28"/>
          <w:szCs w:val="28"/>
          <w:lang w:val="en-US"/>
        </w:rPr>
        <w:t>Germany welcomes</w:t>
      </w:r>
      <w:r w:rsidR="004C54A8" w:rsidRPr="00FE6205">
        <w:rPr>
          <w:rFonts w:ascii="Calibri" w:hAnsi="Calibri" w:cs="Calibri"/>
          <w:sz w:val="28"/>
          <w:szCs w:val="28"/>
          <w:lang w:val="en-US"/>
        </w:rPr>
        <w:t xml:space="preserve"> the </w:t>
      </w:r>
      <w:r w:rsidR="005905FF" w:rsidRPr="00FE6205">
        <w:rPr>
          <w:rFonts w:ascii="Calibri" w:hAnsi="Calibri" w:cs="Calibri"/>
          <w:sz w:val="28"/>
          <w:szCs w:val="28"/>
          <w:lang w:val="en-US"/>
        </w:rPr>
        <w:t xml:space="preserve">Chinese </w:t>
      </w:r>
      <w:r w:rsidR="004C54A8" w:rsidRPr="00FE6205">
        <w:rPr>
          <w:rFonts w:ascii="Calibri" w:hAnsi="Calibri" w:cs="Calibri"/>
          <w:sz w:val="28"/>
          <w:szCs w:val="28"/>
          <w:lang w:val="en-US"/>
        </w:rPr>
        <w:t>delegation</w:t>
      </w:r>
      <w:r w:rsidR="00FC7FC2" w:rsidRPr="00FE6205">
        <w:rPr>
          <w:rFonts w:ascii="Calibri" w:hAnsi="Calibri" w:cs="Calibri"/>
          <w:sz w:val="28"/>
          <w:szCs w:val="28"/>
          <w:lang w:val="en-US"/>
        </w:rPr>
        <w:t xml:space="preserve">, commending </w:t>
      </w:r>
      <w:r w:rsidR="00E46DC8" w:rsidRPr="00FE6205">
        <w:rPr>
          <w:rFonts w:ascii="Calibri" w:hAnsi="Calibri" w:cs="Calibri"/>
          <w:sz w:val="28"/>
          <w:szCs w:val="28"/>
          <w:lang w:val="en-US"/>
        </w:rPr>
        <w:t xml:space="preserve">the amendments to the Law on the Protection of </w:t>
      </w:r>
      <w:r w:rsidR="00CF3A7B" w:rsidRPr="00FE6205">
        <w:rPr>
          <w:rFonts w:ascii="Calibri" w:hAnsi="Calibri" w:cs="Calibri"/>
          <w:sz w:val="28"/>
          <w:szCs w:val="28"/>
          <w:lang w:val="en-US"/>
        </w:rPr>
        <w:t xml:space="preserve">Women’s </w:t>
      </w:r>
      <w:r w:rsidR="00A00CE1" w:rsidRPr="00FE6205">
        <w:rPr>
          <w:rFonts w:ascii="Calibri" w:hAnsi="Calibri" w:cs="Calibri"/>
          <w:sz w:val="28"/>
          <w:szCs w:val="28"/>
          <w:lang w:val="en-US"/>
        </w:rPr>
        <w:t>Rights and Interests</w:t>
      </w:r>
      <w:r w:rsidR="0072342F" w:rsidRPr="00FE6205">
        <w:rPr>
          <w:rFonts w:ascii="Calibri" w:hAnsi="Calibri" w:cs="Calibri"/>
          <w:sz w:val="28"/>
          <w:szCs w:val="28"/>
          <w:lang w:val="en-US"/>
        </w:rPr>
        <w:t>.</w:t>
      </w:r>
    </w:p>
    <w:p w14:paraId="51792E48" w14:textId="4656CD9A" w:rsidR="008F0F96" w:rsidRPr="00FE6205" w:rsidRDefault="00690F4B" w:rsidP="009F7133">
      <w:pPr>
        <w:pStyle w:val="Default"/>
        <w:spacing w:line="360" w:lineRule="auto"/>
        <w:jc w:val="both"/>
        <w:rPr>
          <w:rFonts w:ascii="BundesSerif Office" w:hAnsi="BundesSerif Office" w:cs="BundesSerif Office"/>
          <w:lang w:val="en-US"/>
        </w:rPr>
      </w:pPr>
      <w:r w:rsidRPr="00FE6205">
        <w:rPr>
          <w:rFonts w:ascii="Calibri" w:hAnsi="Calibri" w:cs="Calibri"/>
          <w:color w:val="auto"/>
          <w:sz w:val="28"/>
          <w:szCs w:val="28"/>
          <w:lang w:val="en-US"/>
        </w:rPr>
        <w:t xml:space="preserve">Germany </w:t>
      </w:r>
      <w:r w:rsidR="00543D95" w:rsidRPr="00FE6205">
        <w:rPr>
          <w:rFonts w:ascii="Calibri" w:hAnsi="Calibri" w:cs="Calibri"/>
          <w:color w:val="auto"/>
          <w:sz w:val="28"/>
          <w:szCs w:val="28"/>
          <w:lang w:val="en-US"/>
        </w:rPr>
        <w:t>remains</w:t>
      </w:r>
      <w:r w:rsidRPr="00FE6205">
        <w:rPr>
          <w:rFonts w:ascii="Calibri" w:hAnsi="Calibri" w:cs="Calibri"/>
          <w:color w:val="auto"/>
          <w:sz w:val="28"/>
          <w:szCs w:val="28"/>
          <w:lang w:val="en-US"/>
        </w:rPr>
        <w:t xml:space="preserve"> </w:t>
      </w:r>
      <w:r w:rsidR="0052511E" w:rsidRPr="00FE6205">
        <w:rPr>
          <w:rFonts w:ascii="Calibri" w:hAnsi="Calibri" w:cs="Calibri"/>
          <w:color w:val="auto"/>
          <w:sz w:val="28"/>
          <w:szCs w:val="28"/>
          <w:lang w:val="en-US"/>
        </w:rPr>
        <w:t xml:space="preserve">highly </w:t>
      </w:r>
      <w:r w:rsidRPr="00FE6205">
        <w:rPr>
          <w:rFonts w:ascii="Calibri" w:hAnsi="Calibri" w:cs="Calibri"/>
          <w:color w:val="auto"/>
          <w:sz w:val="28"/>
          <w:szCs w:val="28"/>
          <w:lang w:val="en-US"/>
        </w:rPr>
        <w:t xml:space="preserve">concerned about </w:t>
      </w:r>
      <w:r w:rsidR="00FA2E8A" w:rsidRPr="00FE6205">
        <w:rPr>
          <w:rFonts w:ascii="Calibri" w:hAnsi="Calibri" w:cs="Calibri"/>
          <w:color w:val="auto"/>
          <w:sz w:val="28"/>
          <w:szCs w:val="28"/>
          <w:lang w:val="en-US"/>
        </w:rPr>
        <w:t xml:space="preserve">serious </w:t>
      </w:r>
      <w:r w:rsidR="003B3A28" w:rsidRPr="00FE6205">
        <w:rPr>
          <w:rFonts w:ascii="Calibri" w:hAnsi="Calibri" w:cs="Calibri"/>
          <w:color w:val="auto"/>
          <w:sz w:val="28"/>
          <w:szCs w:val="28"/>
          <w:lang w:val="en-US"/>
        </w:rPr>
        <w:t>human rights violations</w:t>
      </w:r>
      <w:r w:rsidR="0052511E" w:rsidRPr="00FE6205">
        <w:rPr>
          <w:rFonts w:ascii="Calibri" w:hAnsi="Calibri" w:cs="Calibri"/>
          <w:color w:val="auto"/>
          <w:sz w:val="28"/>
          <w:szCs w:val="28"/>
          <w:lang w:val="en-US"/>
        </w:rPr>
        <w:t xml:space="preserve"> </w:t>
      </w:r>
      <w:r w:rsidR="003B3A28" w:rsidRPr="00FE6205">
        <w:rPr>
          <w:rFonts w:ascii="Calibri" w:hAnsi="Calibri" w:cs="Calibri"/>
          <w:color w:val="auto"/>
          <w:sz w:val="28"/>
          <w:szCs w:val="28"/>
          <w:lang w:val="en-US"/>
        </w:rPr>
        <w:t xml:space="preserve">especially in </w:t>
      </w:r>
      <w:r w:rsidR="00557530" w:rsidRPr="00FE6205">
        <w:rPr>
          <w:rFonts w:ascii="Calibri" w:hAnsi="Calibri" w:cs="Calibri"/>
          <w:color w:val="auto"/>
          <w:sz w:val="28"/>
          <w:szCs w:val="28"/>
          <w:lang w:val="en-US"/>
        </w:rPr>
        <w:t>Xinjiang and Tibet.</w:t>
      </w:r>
    </w:p>
    <w:p w14:paraId="0B1A5DB9" w14:textId="77777777" w:rsidR="00A00CE1" w:rsidRPr="00FE6205" w:rsidRDefault="00A00CE1" w:rsidP="009F7133">
      <w:pPr>
        <w:pStyle w:val="Default"/>
        <w:spacing w:line="360" w:lineRule="auto"/>
        <w:jc w:val="both"/>
        <w:rPr>
          <w:rFonts w:ascii="BundesSerif Office" w:hAnsi="BundesSerif Office" w:cs="BundesSerif Office"/>
          <w:lang w:val="en-US"/>
        </w:rPr>
      </w:pPr>
    </w:p>
    <w:p w14:paraId="14CF4E2B" w14:textId="7598C754" w:rsidR="001D676F" w:rsidRPr="00FE6205" w:rsidRDefault="009F7133" w:rsidP="009F7133">
      <w:pPr>
        <w:pStyle w:val="Default"/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FE6205">
        <w:rPr>
          <w:rFonts w:asciiTheme="minorHAnsi" w:hAnsiTheme="minorHAnsi" w:cstheme="minorHAnsi"/>
          <w:sz w:val="28"/>
          <w:szCs w:val="28"/>
          <w:lang w:val="en-US"/>
        </w:rPr>
        <w:t xml:space="preserve">Germany recommends to: </w:t>
      </w:r>
    </w:p>
    <w:p w14:paraId="71698B32" w14:textId="0A9B9A30" w:rsidR="00745CA5" w:rsidRPr="00FE6205" w:rsidRDefault="0072342F" w:rsidP="005D0338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FE6205">
        <w:rPr>
          <w:rFonts w:asciiTheme="minorHAnsi" w:hAnsiTheme="minorHAnsi" w:cstheme="minorHAnsi"/>
          <w:sz w:val="28"/>
          <w:szCs w:val="28"/>
          <w:lang w:val="en-US"/>
        </w:rPr>
        <w:t xml:space="preserve">Revoke all laws </w:t>
      </w:r>
      <w:r w:rsidR="005D0338" w:rsidRPr="00FE6205">
        <w:rPr>
          <w:rFonts w:asciiTheme="minorHAnsi" w:hAnsiTheme="minorHAnsi" w:cstheme="minorHAnsi"/>
          <w:sz w:val="28"/>
          <w:szCs w:val="28"/>
          <w:lang w:val="en-US"/>
        </w:rPr>
        <w:t>restricting</w:t>
      </w:r>
      <w:r w:rsidRPr="00FE6205">
        <w:rPr>
          <w:rFonts w:asciiTheme="minorHAnsi" w:hAnsiTheme="minorHAnsi" w:cstheme="minorHAnsi"/>
          <w:sz w:val="28"/>
          <w:szCs w:val="28"/>
          <w:lang w:val="en-US"/>
        </w:rPr>
        <w:t xml:space="preserve"> freedoms of expression and assembly</w:t>
      </w:r>
      <w:r w:rsidR="00E377BD" w:rsidRPr="00FE6205">
        <w:rPr>
          <w:rFonts w:asciiTheme="minorHAnsi" w:hAnsiTheme="minorHAnsi" w:cstheme="minorHAnsi"/>
          <w:sz w:val="28"/>
          <w:szCs w:val="28"/>
          <w:lang w:val="en-US"/>
        </w:rPr>
        <w:t>;</w:t>
      </w:r>
      <w:r w:rsidR="005D0338" w:rsidRPr="00FE6205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</w:p>
    <w:p w14:paraId="37B4846C" w14:textId="04514474" w:rsidR="0072342F" w:rsidRPr="00FE6205" w:rsidRDefault="00745CA5" w:rsidP="00966524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FE6205">
        <w:rPr>
          <w:rFonts w:asciiTheme="minorHAnsi" w:hAnsiTheme="minorHAnsi" w:cstheme="minorHAnsi"/>
          <w:sz w:val="28"/>
          <w:szCs w:val="28"/>
          <w:lang w:val="en-US"/>
        </w:rPr>
        <w:t>C</w:t>
      </w:r>
      <w:r w:rsidR="00FC7FC2" w:rsidRPr="00FE6205">
        <w:rPr>
          <w:rFonts w:asciiTheme="minorHAnsi" w:hAnsiTheme="minorHAnsi" w:cstheme="minorHAnsi"/>
          <w:sz w:val="28"/>
          <w:szCs w:val="28"/>
          <w:lang w:val="en-US"/>
        </w:rPr>
        <w:t>ease all reprisals against human rights defenders</w:t>
      </w:r>
      <w:r w:rsidR="00966524" w:rsidRPr="00FE6205">
        <w:rPr>
          <w:rFonts w:asciiTheme="minorHAnsi" w:hAnsiTheme="minorHAnsi" w:cstheme="minorHAnsi"/>
          <w:sz w:val="28"/>
          <w:szCs w:val="28"/>
          <w:lang w:val="en-US"/>
        </w:rPr>
        <w:t xml:space="preserve"> and civil society </w:t>
      </w:r>
      <w:r w:rsidR="00A00CE1" w:rsidRPr="00FE6205">
        <w:rPr>
          <w:rFonts w:asciiTheme="minorHAnsi" w:hAnsiTheme="minorHAnsi" w:cstheme="minorHAnsi"/>
          <w:sz w:val="28"/>
          <w:szCs w:val="28"/>
          <w:lang w:val="en-US"/>
        </w:rPr>
        <w:t>organizations</w:t>
      </w:r>
      <w:r w:rsidR="00E377BD" w:rsidRPr="00FE6205">
        <w:rPr>
          <w:rFonts w:asciiTheme="minorHAnsi" w:hAnsiTheme="minorHAnsi" w:cstheme="minorHAnsi"/>
          <w:sz w:val="28"/>
          <w:szCs w:val="28"/>
          <w:lang w:val="en-US"/>
        </w:rPr>
        <w:t>;</w:t>
      </w:r>
    </w:p>
    <w:p w14:paraId="1CAE8911" w14:textId="44A1BCC2" w:rsidR="0075171D" w:rsidRPr="00FE6205" w:rsidRDefault="00A826D8" w:rsidP="0075171D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FE6205">
        <w:rPr>
          <w:rFonts w:asciiTheme="minorHAnsi" w:hAnsiTheme="minorHAnsi" w:cstheme="minorHAnsi"/>
          <w:sz w:val="28"/>
          <w:szCs w:val="28"/>
          <w:lang w:val="en-US"/>
        </w:rPr>
        <w:t xml:space="preserve">Implement all </w:t>
      </w:r>
      <w:r w:rsidR="0075171D" w:rsidRPr="00FE6205">
        <w:rPr>
          <w:rFonts w:asciiTheme="minorHAnsi" w:hAnsiTheme="minorHAnsi" w:cstheme="minorHAnsi"/>
          <w:sz w:val="28"/>
          <w:szCs w:val="28"/>
          <w:lang w:val="en-US"/>
        </w:rPr>
        <w:t>recommendations of the OHCHR report on Xinjiang</w:t>
      </w:r>
      <w:r w:rsidR="00A27583" w:rsidRPr="00FE6205">
        <w:rPr>
          <w:rFonts w:asciiTheme="minorHAnsi" w:hAnsiTheme="minorHAnsi" w:cstheme="minorHAnsi"/>
          <w:sz w:val="28"/>
          <w:szCs w:val="28"/>
          <w:lang w:val="en-US"/>
        </w:rPr>
        <w:t xml:space="preserve"> and </w:t>
      </w:r>
      <w:r w:rsidR="00A16C14" w:rsidRPr="00FE6205">
        <w:rPr>
          <w:rFonts w:asciiTheme="minorHAnsi" w:hAnsiTheme="minorHAnsi" w:cstheme="minorHAnsi"/>
          <w:sz w:val="28"/>
          <w:szCs w:val="28"/>
          <w:lang w:val="en-US"/>
        </w:rPr>
        <w:t xml:space="preserve">of </w:t>
      </w:r>
      <w:r w:rsidR="006B2127" w:rsidRPr="00FE6205">
        <w:rPr>
          <w:rFonts w:asciiTheme="minorHAnsi" w:hAnsiTheme="minorHAnsi" w:cstheme="minorHAnsi"/>
          <w:sz w:val="28"/>
          <w:szCs w:val="28"/>
          <w:lang w:val="en-US"/>
        </w:rPr>
        <w:t>UN treaty bodies</w:t>
      </w:r>
      <w:r w:rsidR="00E377BD" w:rsidRPr="00FE6205">
        <w:rPr>
          <w:rFonts w:asciiTheme="minorHAnsi" w:hAnsiTheme="minorHAnsi" w:cstheme="minorHAnsi"/>
          <w:sz w:val="28"/>
          <w:szCs w:val="28"/>
          <w:lang w:val="en-US"/>
        </w:rPr>
        <w:t>;</w:t>
      </w:r>
    </w:p>
    <w:p w14:paraId="3CA87E02" w14:textId="762F7334" w:rsidR="0072342F" w:rsidRPr="00FE6205" w:rsidRDefault="00745CA5" w:rsidP="005D0338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FE6205">
        <w:rPr>
          <w:rFonts w:asciiTheme="minorHAnsi" w:hAnsiTheme="minorHAnsi" w:cstheme="minorHAnsi"/>
          <w:sz w:val="28"/>
          <w:szCs w:val="28"/>
          <w:lang w:val="en-US"/>
        </w:rPr>
        <w:t>Respect the rights of persons belonging to ethnic and religious minorities</w:t>
      </w:r>
      <w:r w:rsidR="00FB78F9" w:rsidRPr="00FE6205">
        <w:rPr>
          <w:rFonts w:asciiTheme="minorHAnsi" w:hAnsiTheme="minorHAnsi" w:cstheme="minorHAnsi"/>
          <w:sz w:val="28"/>
          <w:szCs w:val="28"/>
          <w:lang w:val="en-US"/>
        </w:rPr>
        <w:t>, including in Xinjiang and Tibet</w:t>
      </w:r>
    </w:p>
    <w:p w14:paraId="312B13B5" w14:textId="7B8076F3" w:rsidR="00A00CE1" w:rsidRPr="00FE6205" w:rsidRDefault="00A00CE1" w:rsidP="00293F7D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FE6205">
        <w:rPr>
          <w:rFonts w:asciiTheme="minorHAnsi" w:hAnsiTheme="minorHAnsi" w:cstheme="minorHAnsi"/>
          <w:sz w:val="28"/>
          <w:szCs w:val="28"/>
          <w:lang w:val="en-US"/>
        </w:rPr>
        <w:t xml:space="preserve">Restore full respect for the rule of law and civil and political rights in Hong Kong </w:t>
      </w:r>
    </w:p>
    <w:p w14:paraId="48287270" w14:textId="7983947A" w:rsidR="00B61C8C" w:rsidRPr="00A00CE1" w:rsidRDefault="005D0338" w:rsidP="00A00CE1">
      <w:pPr>
        <w:pStyle w:val="Default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524AAF">
        <w:rPr>
          <w:rFonts w:asciiTheme="minorHAnsi" w:hAnsiTheme="minorHAnsi" w:cstheme="minorHAnsi"/>
          <w:sz w:val="28"/>
          <w:szCs w:val="28"/>
          <w:lang w:val="en-US"/>
        </w:rPr>
        <w:t>Abolish all coercive pract</w:t>
      </w:r>
      <w:r>
        <w:rPr>
          <w:rFonts w:asciiTheme="minorHAnsi" w:hAnsiTheme="minorHAnsi" w:cstheme="minorHAnsi"/>
          <w:sz w:val="28"/>
          <w:szCs w:val="28"/>
          <w:lang w:val="en-US"/>
        </w:rPr>
        <w:t xml:space="preserve">ices in labor transfer programs </w:t>
      </w:r>
      <w:r w:rsidR="00E377BD">
        <w:rPr>
          <w:rFonts w:asciiTheme="minorHAnsi" w:hAnsiTheme="minorHAnsi" w:cstheme="minorHAnsi"/>
          <w:sz w:val="28"/>
          <w:szCs w:val="28"/>
          <w:lang w:val="en-US"/>
        </w:rPr>
        <w:t>and boarding schools;</w:t>
      </w:r>
    </w:p>
    <w:p w14:paraId="7A3E844E" w14:textId="1B5755B9" w:rsidR="00A00CE1" w:rsidRDefault="00B61C8C" w:rsidP="00293F7D">
      <w:pPr>
        <w:pStyle w:val="Default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B61C8C">
        <w:rPr>
          <w:rFonts w:asciiTheme="minorHAnsi" w:hAnsiTheme="minorHAnsi" w:cstheme="minorHAnsi"/>
          <w:sz w:val="28"/>
          <w:szCs w:val="28"/>
          <w:lang w:val="en-US"/>
        </w:rPr>
        <w:t xml:space="preserve">Adopt anti-discrimination legislation relating to </w:t>
      </w:r>
      <w:r w:rsidRPr="00745CA5">
        <w:rPr>
          <w:rFonts w:asciiTheme="minorHAnsi" w:hAnsiTheme="minorHAnsi" w:cstheme="minorHAnsi"/>
          <w:sz w:val="28"/>
          <w:szCs w:val="28"/>
          <w:lang w:val="en-US"/>
        </w:rPr>
        <w:t>diverse sexual orie</w:t>
      </w:r>
      <w:r w:rsidR="00E377BD">
        <w:rPr>
          <w:rFonts w:asciiTheme="minorHAnsi" w:hAnsiTheme="minorHAnsi" w:cstheme="minorHAnsi"/>
          <w:sz w:val="28"/>
          <w:szCs w:val="28"/>
          <w:lang w:val="en-US"/>
        </w:rPr>
        <w:t>ntations and gender identities;</w:t>
      </w:r>
    </w:p>
    <w:p w14:paraId="5819C013" w14:textId="16478B61" w:rsidR="005E7834" w:rsidRPr="00FB78F9" w:rsidRDefault="005E7834" w:rsidP="00293F7D">
      <w:pPr>
        <w:pStyle w:val="Default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B61C8C">
        <w:rPr>
          <w:rFonts w:asciiTheme="minorHAnsi" w:hAnsiTheme="minorHAnsi" w:cstheme="minorHAnsi"/>
          <w:sz w:val="28"/>
          <w:szCs w:val="28"/>
          <w:lang w:val="en-US"/>
        </w:rPr>
        <w:t xml:space="preserve">Release all human rights defenders from arbitrary detention, including </w:t>
      </w:r>
      <w:r w:rsidRPr="00FB78F9">
        <w:rPr>
          <w:rFonts w:asciiTheme="minorHAnsi" w:hAnsiTheme="minorHAnsi" w:cstheme="minorHAnsi"/>
          <w:sz w:val="28"/>
          <w:szCs w:val="28"/>
          <w:lang w:val="en-US"/>
        </w:rPr>
        <w:t>from th</w:t>
      </w:r>
      <w:r w:rsidR="00E377BD" w:rsidRPr="00FB78F9">
        <w:rPr>
          <w:rFonts w:asciiTheme="minorHAnsi" w:hAnsiTheme="minorHAnsi" w:cstheme="minorHAnsi"/>
          <w:sz w:val="28"/>
          <w:szCs w:val="28"/>
          <w:lang w:val="en-US"/>
        </w:rPr>
        <w:t>e “709” and “Xiamen” crackdowns;</w:t>
      </w:r>
    </w:p>
    <w:p w14:paraId="3AA2E2C0" w14:textId="6D7B916A" w:rsidR="00293F7D" w:rsidRPr="00FB78F9" w:rsidRDefault="00DD42E7" w:rsidP="00834A0E">
      <w:pPr>
        <w:pStyle w:val="Default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FB78F9">
        <w:rPr>
          <w:rFonts w:asciiTheme="minorHAnsi" w:hAnsiTheme="minorHAnsi" w:cstheme="minorHAnsi"/>
          <w:sz w:val="28"/>
          <w:szCs w:val="28"/>
          <w:lang w:val="en-US"/>
        </w:rPr>
        <w:t>A</w:t>
      </w:r>
      <w:r w:rsidR="00834A0E" w:rsidRPr="00FB78F9">
        <w:rPr>
          <w:rFonts w:asciiTheme="minorHAnsi" w:hAnsiTheme="minorHAnsi" w:cstheme="minorHAnsi"/>
          <w:sz w:val="28"/>
          <w:szCs w:val="28"/>
          <w:lang w:val="en-US"/>
        </w:rPr>
        <w:t xml:space="preserve">bolish all forms of enforced disappearance including via </w:t>
      </w:r>
      <w:r w:rsidR="00293F7D" w:rsidRPr="00FB78F9">
        <w:rPr>
          <w:rFonts w:asciiTheme="minorHAnsi" w:hAnsiTheme="minorHAnsi" w:cstheme="minorHAnsi"/>
          <w:sz w:val="28"/>
          <w:szCs w:val="28"/>
          <w:lang w:val="en-US"/>
        </w:rPr>
        <w:t>residential survei</w:t>
      </w:r>
      <w:r w:rsidR="005D0338" w:rsidRPr="00FB78F9">
        <w:rPr>
          <w:rFonts w:asciiTheme="minorHAnsi" w:hAnsiTheme="minorHAnsi" w:cstheme="minorHAnsi"/>
          <w:sz w:val="28"/>
          <w:szCs w:val="28"/>
          <w:lang w:val="en-US"/>
        </w:rPr>
        <w:t>llance at a designated location;</w:t>
      </w:r>
    </w:p>
    <w:p w14:paraId="27F6CA15" w14:textId="6D632481" w:rsidR="00436557" w:rsidRPr="00293F7D" w:rsidRDefault="00293F7D" w:rsidP="00293F7D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293F7D">
        <w:rPr>
          <w:rFonts w:asciiTheme="minorHAnsi" w:hAnsiTheme="minorHAnsi" w:cstheme="minorHAnsi"/>
          <w:sz w:val="28"/>
          <w:szCs w:val="28"/>
          <w:lang w:val="en-US"/>
        </w:rPr>
        <w:t>Adopt a moratorium on executions</w:t>
      </w:r>
      <w:r>
        <w:rPr>
          <w:rFonts w:asciiTheme="minorHAnsi" w:hAnsiTheme="minorHAnsi" w:cstheme="minorHAnsi"/>
          <w:sz w:val="28"/>
          <w:szCs w:val="28"/>
          <w:lang w:val="en-US"/>
        </w:rPr>
        <w:t>.</w:t>
      </w:r>
    </w:p>
    <w:p w14:paraId="53087145" w14:textId="77777777" w:rsidR="00F07E89" w:rsidRDefault="00F07E89" w:rsidP="009F7133">
      <w:pPr>
        <w:pStyle w:val="Default"/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14:paraId="5EE6C0CE" w14:textId="4DBCE4A5" w:rsidR="00692DD8" w:rsidRPr="001A1740" w:rsidRDefault="009F7133" w:rsidP="001A1740">
      <w:pPr>
        <w:pStyle w:val="Default"/>
        <w:spacing w:line="360" w:lineRule="auto"/>
        <w:jc w:val="both"/>
        <w:rPr>
          <w:rFonts w:asciiTheme="minorHAnsi" w:hAnsiTheme="minorHAnsi" w:cstheme="minorHAnsi"/>
          <w:szCs w:val="28"/>
          <w:lang w:val="en-US"/>
        </w:rPr>
      </w:pPr>
      <w:r w:rsidRPr="00293F7D">
        <w:rPr>
          <w:rFonts w:asciiTheme="minorHAnsi" w:hAnsiTheme="minorHAnsi" w:cstheme="minorHAnsi"/>
          <w:sz w:val="28"/>
          <w:szCs w:val="28"/>
          <w:lang w:val="en-US"/>
        </w:rPr>
        <w:t xml:space="preserve">Thank you, </w:t>
      </w:r>
      <w:r w:rsidR="00DA327A" w:rsidRPr="00293F7D">
        <w:rPr>
          <w:rFonts w:asciiTheme="minorHAnsi" w:hAnsiTheme="minorHAnsi" w:cstheme="minorHAnsi"/>
          <w:sz w:val="28"/>
          <w:szCs w:val="28"/>
          <w:lang w:val="en-US"/>
        </w:rPr>
        <w:t>Mister</w:t>
      </w:r>
      <w:r w:rsidRPr="00293F7D">
        <w:rPr>
          <w:rFonts w:asciiTheme="minorHAnsi" w:hAnsiTheme="minorHAnsi" w:cstheme="minorHAnsi"/>
          <w:sz w:val="28"/>
          <w:szCs w:val="28"/>
          <w:lang w:val="en-US"/>
        </w:rPr>
        <w:t xml:space="preserve"> President.</w:t>
      </w:r>
      <w:r w:rsidRPr="000C3A34">
        <w:rPr>
          <w:rFonts w:asciiTheme="minorHAnsi" w:hAnsiTheme="minorHAnsi" w:cstheme="minorHAnsi"/>
          <w:szCs w:val="28"/>
          <w:lang w:val="en-US"/>
        </w:rPr>
        <w:t xml:space="preserve"> </w:t>
      </w:r>
      <w:bookmarkStart w:id="0" w:name="_GoBack"/>
      <w:bookmarkEnd w:id="0"/>
    </w:p>
    <w:sectPr w:rsidR="00692DD8" w:rsidRPr="001A1740" w:rsidSect="00FC06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2A95E" w14:textId="77777777" w:rsidR="001E4C43" w:rsidRDefault="001E4C43">
      <w:pPr>
        <w:spacing w:after="0" w:line="240" w:lineRule="auto"/>
      </w:pPr>
      <w:r>
        <w:separator/>
      </w:r>
    </w:p>
  </w:endnote>
  <w:endnote w:type="continuationSeparator" w:id="0">
    <w:p w14:paraId="06F29584" w14:textId="77777777" w:rsidR="001E4C43" w:rsidRDefault="001E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undesSerif Office">
    <w:panose1 w:val="02050002050300000203"/>
    <w:charset w:val="00"/>
    <w:family w:val="roman"/>
    <w:pitch w:val="variable"/>
    <w:sig w:usb0="A00000BF" w:usb1="4000206B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E654D" w14:textId="77777777" w:rsidR="0018660D" w:rsidRDefault="0018660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3154553"/>
      <w:docPartObj>
        <w:docPartGallery w:val="Page Numbers (Bottom of Page)"/>
        <w:docPartUnique/>
      </w:docPartObj>
    </w:sdtPr>
    <w:sdtEndPr/>
    <w:sdtContent>
      <w:p w14:paraId="5224E559" w14:textId="3EAB0078" w:rsidR="00FC06BB" w:rsidRDefault="003E5769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660D">
          <w:rPr>
            <w:noProof/>
          </w:rPr>
          <w:t>2</w:t>
        </w:r>
        <w:r>
          <w:fldChar w:fldCharType="end"/>
        </w:r>
      </w:p>
    </w:sdtContent>
  </w:sdt>
  <w:p w14:paraId="6C7F7267" w14:textId="77777777" w:rsidR="00FC06BB" w:rsidRDefault="00FC06B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18A7F" w14:textId="77777777" w:rsidR="0018660D" w:rsidRDefault="0018660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EB32B" w14:textId="77777777" w:rsidR="001E4C43" w:rsidRDefault="001E4C43">
      <w:pPr>
        <w:spacing w:after="0" w:line="240" w:lineRule="auto"/>
      </w:pPr>
      <w:r>
        <w:separator/>
      </w:r>
    </w:p>
  </w:footnote>
  <w:footnote w:type="continuationSeparator" w:id="0">
    <w:p w14:paraId="73F4F6AD" w14:textId="77777777" w:rsidR="001E4C43" w:rsidRDefault="001E4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9EF9F" w14:textId="77777777" w:rsidR="0018660D" w:rsidRDefault="0018660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3415A" w14:textId="77777777" w:rsidR="0018660D" w:rsidRDefault="0018660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0BB7D" w14:textId="77777777" w:rsidR="0018660D" w:rsidRDefault="0018660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3048F"/>
    <w:multiLevelType w:val="hybridMultilevel"/>
    <w:tmpl w:val="81AE9718"/>
    <w:lvl w:ilvl="0" w:tplc="09B6D3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9548E"/>
    <w:multiLevelType w:val="hybridMultilevel"/>
    <w:tmpl w:val="4A448F74"/>
    <w:lvl w:ilvl="0" w:tplc="FF481C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CF56BD"/>
    <w:multiLevelType w:val="hybridMultilevel"/>
    <w:tmpl w:val="8C2631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55B68"/>
    <w:multiLevelType w:val="multilevel"/>
    <w:tmpl w:val="D8BE6B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7B0E1E"/>
    <w:multiLevelType w:val="hybridMultilevel"/>
    <w:tmpl w:val="8E4A4B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2C606DA"/>
    <w:multiLevelType w:val="hybridMultilevel"/>
    <w:tmpl w:val="7EE45A68"/>
    <w:lvl w:ilvl="0" w:tplc="2856C5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951F8F"/>
    <w:multiLevelType w:val="multilevel"/>
    <w:tmpl w:val="DCD2240E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6C31A8"/>
    <w:multiLevelType w:val="hybridMultilevel"/>
    <w:tmpl w:val="5D9829DC"/>
    <w:lvl w:ilvl="0" w:tplc="B6EE77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133"/>
    <w:rsid w:val="000027F5"/>
    <w:rsid w:val="00035089"/>
    <w:rsid w:val="0005681B"/>
    <w:rsid w:val="0006437F"/>
    <w:rsid w:val="00082E31"/>
    <w:rsid w:val="000902F0"/>
    <w:rsid w:val="0009543B"/>
    <w:rsid w:val="000B486C"/>
    <w:rsid w:val="000B5CF1"/>
    <w:rsid w:val="000C2802"/>
    <w:rsid w:val="000C4CE7"/>
    <w:rsid w:val="000C68E3"/>
    <w:rsid w:val="000D0B67"/>
    <w:rsid w:val="000D6188"/>
    <w:rsid w:val="000D74D4"/>
    <w:rsid w:val="0010000E"/>
    <w:rsid w:val="00130766"/>
    <w:rsid w:val="00151756"/>
    <w:rsid w:val="00161980"/>
    <w:rsid w:val="00165175"/>
    <w:rsid w:val="00167385"/>
    <w:rsid w:val="00170EF5"/>
    <w:rsid w:val="00177AB1"/>
    <w:rsid w:val="0018660D"/>
    <w:rsid w:val="00187FC9"/>
    <w:rsid w:val="001A1740"/>
    <w:rsid w:val="001A30B7"/>
    <w:rsid w:val="001A5E7D"/>
    <w:rsid w:val="001B15B3"/>
    <w:rsid w:val="001B7266"/>
    <w:rsid w:val="001D676F"/>
    <w:rsid w:val="001E4C43"/>
    <w:rsid w:val="001E68D3"/>
    <w:rsid w:val="001F0CB0"/>
    <w:rsid w:val="00211ABF"/>
    <w:rsid w:val="00217E25"/>
    <w:rsid w:val="00240959"/>
    <w:rsid w:val="002536CA"/>
    <w:rsid w:val="00262A45"/>
    <w:rsid w:val="002804EB"/>
    <w:rsid w:val="00280E16"/>
    <w:rsid w:val="00293F7D"/>
    <w:rsid w:val="0029439E"/>
    <w:rsid w:val="00295326"/>
    <w:rsid w:val="00297568"/>
    <w:rsid w:val="002A4643"/>
    <w:rsid w:val="002D67ED"/>
    <w:rsid w:val="002E5BE4"/>
    <w:rsid w:val="002F4485"/>
    <w:rsid w:val="00315599"/>
    <w:rsid w:val="00342A7F"/>
    <w:rsid w:val="003536EF"/>
    <w:rsid w:val="00354676"/>
    <w:rsid w:val="00373C3F"/>
    <w:rsid w:val="00374FD5"/>
    <w:rsid w:val="00387671"/>
    <w:rsid w:val="003A6899"/>
    <w:rsid w:val="003B3A28"/>
    <w:rsid w:val="003C48D6"/>
    <w:rsid w:val="003E5769"/>
    <w:rsid w:val="003F126A"/>
    <w:rsid w:val="00415EBA"/>
    <w:rsid w:val="004355F9"/>
    <w:rsid w:val="00436557"/>
    <w:rsid w:val="0044418F"/>
    <w:rsid w:val="00453208"/>
    <w:rsid w:val="00465606"/>
    <w:rsid w:val="004A46E1"/>
    <w:rsid w:val="004B653D"/>
    <w:rsid w:val="004C54A8"/>
    <w:rsid w:val="004E78C7"/>
    <w:rsid w:val="0052511E"/>
    <w:rsid w:val="00543D95"/>
    <w:rsid w:val="00546DCB"/>
    <w:rsid w:val="00547718"/>
    <w:rsid w:val="00557530"/>
    <w:rsid w:val="00566B99"/>
    <w:rsid w:val="00574AE7"/>
    <w:rsid w:val="00581577"/>
    <w:rsid w:val="005905FF"/>
    <w:rsid w:val="005A4514"/>
    <w:rsid w:val="005B1998"/>
    <w:rsid w:val="005C13EE"/>
    <w:rsid w:val="005D0338"/>
    <w:rsid w:val="005E2319"/>
    <w:rsid w:val="005E4AC0"/>
    <w:rsid w:val="005E7834"/>
    <w:rsid w:val="006078CD"/>
    <w:rsid w:val="006100C3"/>
    <w:rsid w:val="00622F73"/>
    <w:rsid w:val="00624FC8"/>
    <w:rsid w:val="00625CB8"/>
    <w:rsid w:val="0063250B"/>
    <w:rsid w:val="00641DDD"/>
    <w:rsid w:val="0064207F"/>
    <w:rsid w:val="006464EC"/>
    <w:rsid w:val="00654061"/>
    <w:rsid w:val="00672C10"/>
    <w:rsid w:val="006753F4"/>
    <w:rsid w:val="00690F4B"/>
    <w:rsid w:val="00692DD8"/>
    <w:rsid w:val="006B2127"/>
    <w:rsid w:val="006C1361"/>
    <w:rsid w:val="006D3382"/>
    <w:rsid w:val="006D66DB"/>
    <w:rsid w:val="006E40AD"/>
    <w:rsid w:val="00712F93"/>
    <w:rsid w:val="00717462"/>
    <w:rsid w:val="0072342F"/>
    <w:rsid w:val="00744CE1"/>
    <w:rsid w:val="00745CA5"/>
    <w:rsid w:val="0075171D"/>
    <w:rsid w:val="00773A3B"/>
    <w:rsid w:val="00780689"/>
    <w:rsid w:val="00784BF4"/>
    <w:rsid w:val="007A3E41"/>
    <w:rsid w:val="007B5321"/>
    <w:rsid w:val="007F11D9"/>
    <w:rsid w:val="007F3846"/>
    <w:rsid w:val="00801CAE"/>
    <w:rsid w:val="00812D14"/>
    <w:rsid w:val="00823E8A"/>
    <w:rsid w:val="00825E5C"/>
    <w:rsid w:val="00834A0E"/>
    <w:rsid w:val="0084109D"/>
    <w:rsid w:val="00847724"/>
    <w:rsid w:val="008611CF"/>
    <w:rsid w:val="008715E1"/>
    <w:rsid w:val="008C480C"/>
    <w:rsid w:val="008C566C"/>
    <w:rsid w:val="008F0F96"/>
    <w:rsid w:val="008F1C90"/>
    <w:rsid w:val="008F276B"/>
    <w:rsid w:val="009035CD"/>
    <w:rsid w:val="0090367F"/>
    <w:rsid w:val="00921504"/>
    <w:rsid w:val="00922EA2"/>
    <w:rsid w:val="00932C52"/>
    <w:rsid w:val="00966524"/>
    <w:rsid w:val="00973392"/>
    <w:rsid w:val="0097521E"/>
    <w:rsid w:val="00994FDF"/>
    <w:rsid w:val="009A2076"/>
    <w:rsid w:val="009A3839"/>
    <w:rsid w:val="009B4B45"/>
    <w:rsid w:val="009D3216"/>
    <w:rsid w:val="009D366F"/>
    <w:rsid w:val="009D387C"/>
    <w:rsid w:val="009F70D6"/>
    <w:rsid w:val="009F7133"/>
    <w:rsid w:val="00A00CE1"/>
    <w:rsid w:val="00A16C14"/>
    <w:rsid w:val="00A174FB"/>
    <w:rsid w:val="00A27583"/>
    <w:rsid w:val="00A45371"/>
    <w:rsid w:val="00A4792E"/>
    <w:rsid w:val="00A5747B"/>
    <w:rsid w:val="00A65CE9"/>
    <w:rsid w:val="00A826D8"/>
    <w:rsid w:val="00A910FD"/>
    <w:rsid w:val="00A9210B"/>
    <w:rsid w:val="00A969D6"/>
    <w:rsid w:val="00AA5038"/>
    <w:rsid w:val="00AA6E28"/>
    <w:rsid w:val="00AA78AE"/>
    <w:rsid w:val="00AB5690"/>
    <w:rsid w:val="00AB5DD9"/>
    <w:rsid w:val="00AC659C"/>
    <w:rsid w:val="00B13173"/>
    <w:rsid w:val="00B43F06"/>
    <w:rsid w:val="00B46734"/>
    <w:rsid w:val="00B56EE0"/>
    <w:rsid w:val="00B61C8C"/>
    <w:rsid w:val="00B62355"/>
    <w:rsid w:val="00B67E2C"/>
    <w:rsid w:val="00B71F74"/>
    <w:rsid w:val="00B8035D"/>
    <w:rsid w:val="00BA4179"/>
    <w:rsid w:val="00BB53F1"/>
    <w:rsid w:val="00BF2CC2"/>
    <w:rsid w:val="00BF336A"/>
    <w:rsid w:val="00BF4D33"/>
    <w:rsid w:val="00C0557F"/>
    <w:rsid w:val="00C07A3F"/>
    <w:rsid w:val="00C1510D"/>
    <w:rsid w:val="00C246AF"/>
    <w:rsid w:val="00C32891"/>
    <w:rsid w:val="00C56062"/>
    <w:rsid w:val="00C56B94"/>
    <w:rsid w:val="00C63DC3"/>
    <w:rsid w:val="00C71B96"/>
    <w:rsid w:val="00C842B5"/>
    <w:rsid w:val="00CB054B"/>
    <w:rsid w:val="00CB5BA4"/>
    <w:rsid w:val="00CC1C02"/>
    <w:rsid w:val="00CC4C45"/>
    <w:rsid w:val="00CE2927"/>
    <w:rsid w:val="00CE4AF9"/>
    <w:rsid w:val="00CF2FB7"/>
    <w:rsid w:val="00CF3A7B"/>
    <w:rsid w:val="00CF6384"/>
    <w:rsid w:val="00D05393"/>
    <w:rsid w:val="00D059B7"/>
    <w:rsid w:val="00D06675"/>
    <w:rsid w:val="00D23224"/>
    <w:rsid w:val="00D27056"/>
    <w:rsid w:val="00D37F60"/>
    <w:rsid w:val="00D40E18"/>
    <w:rsid w:val="00D4270E"/>
    <w:rsid w:val="00D50CB3"/>
    <w:rsid w:val="00D5783C"/>
    <w:rsid w:val="00D609D1"/>
    <w:rsid w:val="00D9699F"/>
    <w:rsid w:val="00DA2A6E"/>
    <w:rsid w:val="00DA327A"/>
    <w:rsid w:val="00DC1A08"/>
    <w:rsid w:val="00DC1EA9"/>
    <w:rsid w:val="00DC6400"/>
    <w:rsid w:val="00DD42E7"/>
    <w:rsid w:val="00DE4223"/>
    <w:rsid w:val="00DF257D"/>
    <w:rsid w:val="00E023FA"/>
    <w:rsid w:val="00E12904"/>
    <w:rsid w:val="00E13F4D"/>
    <w:rsid w:val="00E25BDE"/>
    <w:rsid w:val="00E377BD"/>
    <w:rsid w:val="00E44C34"/>
    <w:rsid w:val="00E46DC8"/>
    <w:rsid w:val="00E518B3"/>
    <w:rsid w:val="00E55196"/>
    <w:rsid w:val="00E856B6"/>
    <w:rsid w:val="00E90A64"/>
    <w:rsid w:val="00E92446"/>
    <w:rsid w:val="00E96C59"/>
    <w:rsid w:val="00ED1093"/>
    <w:rsid w:val="00ED37A4"/>
    <w:rsid w:val="00EF1B4B"/>
    <w:rsid w:val="00EF3CD0"/>
    <w:rsid w:val="00EF50C4"/>
    <w:rsid w:val="00EF7D51"/>
    <w:rsid w:val="00F0178D"/>
    <w:rsid w:val="00F03274"/>
    <w:rsid w:val="00F06B46"/>
    <w:rsid w:val="00F07E89"/>
    <w:rsid w:val="00F120FE"/>
    <w:rsid w:val="00F13ED9"/>
    <w:rsid w:val="00F44250"/>
    <w:rsid w:val="00F47887"/>
    <w:rsid w:val="00F5758F"/>
    <w:rsid w:val="00F746C5"/>
    <w:rsid w:val="00F76A4F"/>
    <w:rsid w:val="00F76E0A"/>
    <w:rsid w:val="00F829C2"/>
    <w:rsid w:val="00F874B2"/>
    <w:rsid w:val="00FA2E8A"/>
    <w:rsid w:val="00FA79B0"/>
    <w:rsid w:val="00FB68F1"/>
    <w:rsid w:val="00FB78F9"/>
    <w:rsid w:val="00FC06BB"/>
    <w:rsid w:val="00FC7FC2"/>
    <w:rsid w:val="00FE6205"/>
    <w:rsid w:val="00FE7D1B"/>
    <w:rsid w:val="00FF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2244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F713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9F713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absatz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Standard"/>
    <w:link w:val="ListenabsatzZchn"/>
    <w:qFormat/>
    <w:rsid w:val="009F7133"/>
    <w:pPr>
      <w:ind w:left="720"/>
      <w:contextualSpacing/>
    </w:pPr>
  </w:style>
  <w:style w:type="paragraph" w:styleId="StandardWeb">
    <w:name w:val="Normal (Web)"/>
    <w:basedOn w:val="Standard"/>
    <w:rsid w:val="009F713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paragraph" w:styleId="Fuzeile">
    <w:name w:val="footer"/>
    <w:basedOn w:val="Standard"/>
    <w:link w:val="FuzeileZchn"/>
    <w:uiPriority w:val="99"/>
    <w:unhideWhenUsed/>
    <w:rsid w:val="009F7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F7133"/>
  </w:style>
  <w:style w:type="character" w:customStyle="1" w:styleId="ListenabsatzZchn">
    <w:name w:val="Listenabsatz Zchn"/>
    <w:aliases w:val="Dot pt Zchn,F5 List Paragraph Zchn,List Paragraph1 Zchn,No Spacing1 Zchn,List Paragraph Char Char Char Zchn,Indicator Text Zchn,Numbered Para 1 Zchn,Colorful List - Accent 11 Zchn,Bullet 1 Zchn,Bullet Points Zchn,Párrafo de lista Zchn"/>
    <w:basedOn w:val="Absatz-Standardschriftart"/>
    <w:link w:val="Listenabsatz"/>
    <w:uiPriority w:val="34"/>
    <w:locked/>
    <w:rsid w:val="009F713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7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7133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25CB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25CB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25CB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25CB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25CB8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374FD5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186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6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9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ACB2AD5425A498E6E85146975ECA6" ma:contentTypeVersion="3" ma:contentTypeDescription="Create a new document." ma:contentTypeScope="" ma:versionID="4ae8bb408a58dde70ce6d573556871d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2463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1DA7EF4-85FD-438C-956E-619CDD12D3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0C1945-167D-4E12-AE7C-3AA7DD18CF79}"/>
</file>

<file path=customXml/itemProps3.xml><?xml version="1.0" encoding="utf-8"?>
<ds:datastoreItem xmlns:ds="http://schemas.openxmlformats.org/officeDocument/2006/customXml" ds:itemID="{209762C7-DEC0-4191-A2DD-7814D80DAA68}"/>
</file>

<file path=customXml/itemProps4.xml><?xml version="1.0" encoding="utf-8"?>
<ds:datastoreItem xmlns:ds="http://schemas.openxmlformats.org/officeDocument/2006/customXml" ds:itemID="{8DFAB7B7-F0ED-45EB-A04F-333D2E9104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2024-01-22T14:32:00Z</dcterms:created>
  <dcterms:modified xsi:type="dcterms:W3CDTF">2024-01-22T14:32:00Z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0x010100573ACB2AD5425A498E6E85146975ECA6</vt:lpwstr>
  </property>
</Properties>
</file>