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C29A" w14:textId="77777777" w:rsidR="0098330F" w:rsidRDefault="0098330F" w:rsidP="0098330F">
      <w:pPr>
        <w:jc w:val="center"/>
        <w:rPr>
          <w:rFonts w:ascii="Arial" w:hAnsi="Arial" w:cs="Arial"/>
          <w:b/>
          <w:lang w:val="es-ES"/>
        </w:rPr>
      </w:pPr>
    </w:p>
    <w:p w14:paraId="5BAF25E4" w14:textId="77777777" w:rsidR="0098330F" w:rsidRDefault="0098330F" w:rsidP="0098330F">
      <w:pPr>
        <w:jc w:val="center"/>
        <w:rPr>
          <w:rFonts w:ascii="Arial" w:hAnsi="Arial" w:cs="Arial"/>
          <w:b/>
          <w:lang w:val="es-ES"/>
        </w:rPr>
      </w:pPr>
    </w:p>
    <w:p w14:paraId="5D629EE0" w14:textId="77777777" w:rsidR="0098330F" w:rsidRDefault="0098330F" w:rsidP="0098330F">
      <w:pPr>
        <w:jc w:val="center"/>
        <w:rPr>
          <w:rFonts w:ascii="Arial" w:hAnsi="Arial" w:cs="Arial"/>
          <w:b/>
          <w:lang w:val="es-ES"/>
        </w:rPr>
      </w:pPr>
    </w:p>
    <w:p w14:paraId="64775F2A" w14:textId="77777777" w:rsidR="0098330F" w:rsidRDefault="0098330F" w:rsidP="0098330F">
      <w:pPr>
        <w:jc w:val="center"/>
        <w:rPr>
          <w:rFonts w:ascii="Arial" w:hAnsi="Arial" w:cs="Arial"/>
          <w:b/>
          <w:lang w:val="es-ES"/>
        </w:rPr>
      </w:pPr>
    </w:p>
    <w:p w14:paraId="2F39B7E8" w14:textId="77777777" w:rsidR="0098330F" w:rsidRDefault="0098330F" w:rsidP="0098330F">
      <w:pPr>
        <w:jc w:val="center"/>
        <w:rPr>
          <w:rFonts w:ascii="Arial" w:hAnsi="Arial" w:cs="Arial"/>
          <w:b/>
          <w:lang w:val="es-ES"/>
        </w:rPr>
      </w:pPr>
    </w:p>
    <w:p w14:paraId="1223F250" w14:textId="528ABB21" w:rsidR="0098330F" w:rsidRPr="00304167" w:rsidRDefault="0098330F" w:rsidP="0098330F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Consejo de Derechos Humanos</w:t>
      </w:r>
    </w:p>
    <w:p w14:paraId="08139B5E" w14:textId="77777777" w:rsidR="0098330F" w:rsidRPr="00304167" w:rsidRDefault="0098330F" w:rsidP="0098330F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45º Sesión del Grupo de Trabajo del Examen Periódico Universal</w:t>
      </w:r>
    </w:p>
    <w:p w14:paraId="733C1061" w14:textId="77777777" w:rsidR="0098330F" w:rsidRPr="00304167" w:rsidRDefault="0098330F" w:rsidP="0098330F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 xml:space="preserve">Examen Periódico Universal de China </w:t>
      </w:r>
    </w:p>
    <w:p w14:paraId="624D5205" w14:textId="77777777" w:rsidR="0098330F" w:rsidRPr="00304167" w:rsidRDefault="0098330F" w:rsidP="0098330F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Martes 23 de enero 2024/ 09h00-12h30</w:t>
      </w:r>
    </w:p>
    <w:p w14:paraId="4B508287" w14:textId="77777777" w:rsidR="0098330F" w:rsidRPr="00304167" w:rsidRDefault="0098330F" w:rsidP="0098330F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6AAC406B" w14:textId="77777777" w:rsidR="0098330F" w:rsidRPr="00304167" w:rsidRDefault="0098330F" w:rsidP="0098330F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Intervención de la República Dominicana</w:t>
      </w:r>
    </w:p>
    <w:p w14:paraId="6D303EBB" w14:textId="77777777" w:rsidR="0098330F" w:rsidRPr="00304167" w:rsidRDefault="0098330F" w:rsidP="0098330F">
      <w:pPr>
        <w:jc w:val="center"/>
        <w:rPr>
          <w:rFonts w:ascii="Arial" w:hAnsi="Arial" w:cs="Arial"/>
          <w:lang w:val="es-ES"/>
        </w:rPr>
      </w:pPr>
    </w:p>
    <w:p w14:paraId="6EE3816B" w14:textId="77777777" w:rsidR="0098330F" w:rsidRPr="00304167" w:rsidRDefault="0098330F" w:rsidP="0098330F">
      <w:pPr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lang w:val="es-ES"/>
        </w:rPr>
        <w:t xml:space="preserve">Gracias Sr. </w:t>
      </w:r>
      <w:proofErr w:type="gramStart"/>
      <w:r w:rsidRPr="00304167">
        <w:rPr>
          <w:rFonts w:ascii="Arial" w:hAnsi="Arial" w:cs="Arial"/>
          <w:lang w:val="es-ES"/>
        </w:rPr>
        <w:t>Presidente</w:t>
      </w:r>
      <w:proofErr w:type="gramEnd"/>
      <w:r w:rsidRPr="00304167">
        <w:rPr>
          <w:rFonts w:ascii="Arial" w:hAnsi="Arial" w:cs="Arial"/>
          <w:lang w:val="es-ES"/>
        </w:rPr>
        <w:t xml:space="preserve"> / Vice-presidente;</w:t>
      </w:r>
    </w:p>
    <w:p w14:paraId="28E8DEE2" w14:textId="77777777" w:rsidR="0098330F" w:rsidRPr="00304167" w:rsidRDefault="0098330F" w:rsidP="0098330F">
      <w:pPr>
        <w:jc w:val="both"/>
        <w:rPr>
          <w:rFonts w:ascii="Arial" w:hAnsi="Arial" w:cs="Arial"/>
          <w:lang w:val="es-ES"/>
        </w:rPr>
      </w:pPr>
    </w:p>
    <w:p w14:paraId="08BB4511" w14:textId="77777777" w:rsidR="0098330F" w:rsidRPr="00304167" w:rsidRDefault="0098330F" w:rsidP="0098330F">
      <w:pPr>
        <w:ind w:right="-330"/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 xml:space="preserve">La delegación dominicana saluda a la delegación de China y le agradece la presentación de su informe nacional. </w:t>
      </w:r>
    </w:p>
    <w:p w14:paraId="13556329" w14:textId="77777777" w:rsidR="0098330F" w:rsidRPr="00304167" w:rsidRDefault="0098330F" w:rsidP="0098330F">
      <w:pPr>
        <w:ind w:right="-330"/>
        <w:jc w:val="both"/>
        <w:rPr>
          <w:rFonts w:ascii="Arial" w:hAnsi="Arial" w:cs="Arial"/>
          <w:lang w:val="es-ES"/>
        </w:rPr>
      </w:pPr>
    </w:p>
    <w:p w14:paraId="4DC9E865" w14:textId="77777777" w:rsidR="0098330F" w:rsidRPr="00304167" w:rsidRDefault="0098330F" w:rsidP="0098330F">
      <w:pPr>
        <w:ind w:right="-330"/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>Elogia a China por sus avances en la eliminación de la discriminación de género en el empleo y la lucha contra el acoso sexual en el lugar de trabajo.</w:t>
      </w:r>
    </w:p>
    <w:p w14:paraId="55E555FD" w14:textId="77777777" w:rsidR="0098330F" w:rsidRPr="00304167" w:rsidRDefault="0098330F" w:rsidP="0098330F">
      <w:pPr>
        <w:jc w:val="both"/>
        <w:rPr>
          <w:rFonts w:ascii="Arial" w:hAnsi="Arial" w:cs="Arial"/>
          <w:lang w:val="es-ES"/>
        </w:rPr>
      </w:pPr>
    </w:p>
    <w:p w14:paraId="5A20A8F2" w14:textId="77777777" w:rsidR="0098330F" w:rsidRPr="00304167" w:rsidRDefault="0098330F" w:rsidP="0098330F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>En un ánimo constructivo, respetuosamente le recomendamos:</w:t>
      </w:r>
    </w:p>
    <w:p w14:paraId="31FE242E" w14:textId="77777777" w:rsidR="0098330F" w:rsidRPr="00304167" w:rsidRDefault="0098330F" w:rsidP="0098330F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7DBED17F" w14:textId="77777777" w:rsidR="0098330F" w:rsidRPr="00304167" w:rsidRDefault="0098330F" w:rsidP="0098330F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>Recomendaciones:</w:t>
      </w:r>
    </w:p>
    <w:p w14:paraId="1C77FEB5" w14:textId="77777777" w:rsidR="0098330F" w:rsidRPr="00304167" w:rsidRDefault="0098330F" w:rsidP="0098330F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42732C1D" w14:textId="77777777" w:rsidR="0098330F" w:rsidRPr="00304167" w:rsidRDefault="0098330F" w:rsidP="0098330F">
      <w:pPr>
        <w:ind w:right="-330"/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>1. Continuar mejorando la construcción de centros preescolares y escuelas de educación obligatoria.</w:t>
      </w:r>
    </w:p>
    <w:p w14:paraId="57701D84" w14:textId="77777777" w:rsidR="0098330F" w:rsidRPr="00304167" w:rsidRDefault="0098330F" w:rsidP="0098330F">
      <w:pPr>
        <w:ind w:right="-330"/>
        <w:jc w:val="both"/>
        <w:rPr>
          <w:rFonts w:ascii="Arial" w:hAnsi="Arial" w:cs="Arial"/>
          <w:lang w:val="es-ES"/>
        </w:rPr>
      </w:pPr>
    </w:p>
    <w:p w14:paraId="032927A6" w14:textId="77777777" w:rsidR="0098330F" w:rsidRPr="00304167" w:rsidRDefault="0098330F" w:rsidP="0098330F">
      <w:pPr>
        <w:ind w:right="-330"/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>2. Continuar mejorando la protección de los derechos e intereses de las mujeres y promover la igualdad de género.</w:t>
      </w:r>
    </w:p>
    <w:p w14:paraId="5CE2C4D9" w14:textId="77777777" w:rsidR="0098330F" w:rsidRPr="00304167" w:rsidRDefault="0098330F" w:rsidP="0098330F">
      <w:pPr>
        <w:ind w:right="-330"/>
        <w:jc w:val="both"/>
        <w:rPr>
          <w:rFonts w:ascii="Arial" w:hAnsi="Arial" w:cs="Arial"/>
          <w:lang w:val="es-ES"/>
        </w:rPr>
      </w:pPr>
    </w:p>
    <w:p w14:paraId="02A6A5DC" w14:textId="77777777" w:rsidR="0098330F" w:rsidRPr="00304167" w:rsidRDefault="0098330F" w:rsidP="0098330F">
      <w:pPr>
        <w:jc w:val="both"/>
        <w:rPr>
          <w:rFonts w:ascii="Arial" w:hAnsi="Arial" w:cs="Arial"/>
          <w:b/>
          <w:bCs/>
          <w:lang w:val="es-ES"/>
        </w:rPr>
      </w:pPr>
    </w:p>
    <w:p w14:paraId="4E35980D" w14:textId="77777777" w:rsidR="0098330F" w:rsidRPr="00304167" w:rsidRDefault="0098330F" w:rsidP="0098330F">
      <w:pPr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 xml:space="preserve">Le deseamos a China un exitoso EPU. </w:t>
      </w:r>
    </w:p>
    <w:p w14:paraId="79170E3A" w14:textId="77777777" w:rsidR="0098330F" w:rsidRPr="00304167" w:rsidRDefault="0098330F" w:rsidP="0098330F">
      <w:pPr>
        <w:rPr>
          <w:rFonts w:ascii="Arial" w:hAnsi="Arial" w:cs="Arial"/>
          <w:lang w:val="es-ES"/>
        </w:rPr>
      </w:pPr>
    </w:p>
    <w:p w14:paraId="0489C04F" w14:textId="77777777" w:rsidR="0098330F" w:rsidRPr="00304167" w:rsidRDefault="0098330F" w:rsidP="0098330F">
      <w:pPr>
        <w:rPr>
          <w:lang w:val="es-ES"/>
        </w:rPr>
      </w:pPr>
    </w:p>
    <w:p w14:paraId="33A34648" w14:textId="77777777" w:rsidR="0098330F" w:rsidRPr="00304167" w:rsidRDefault="0098330F" w:rsidP="0098330F">
      <w:pPr>
        <w:rPr>
          <w:lang w:val="es-ES"/>
        </w:rPr>
      </w:pPr>
    </w:p>
    <w:p w14:paraId="19CBF8BF" w14:textId="77777777" w:rsidR="0098330F" w:rsidRPr="00304167" w:rsidRDefault="0098330F" w:rsidP="0098330F">
      <w:pPr>
        <w:rPr>
          <w:lang w:val="es-ES"/>
        </w:rPr>
      </w:pPr>
    </w:p>
    <w:p w14:paraId="411280E4" w14:textId="77777777" w:rsidR="0098330F" w:rsidRPr="00304167" w:rsidRDefault="0098330F" w:rsidP="0098330F">
      <w:pPr>
        <w:rPr>
          <w:lang w:val="es-ES"/>
        </w:rPr>
      </w:pPr>
    </w:p>
    <w:p w14:paraId="7DE78BEF" w14:textId="77777777" w:rsidR="0098330F" w:rsidRPr="00304167" w:rsidRDefault="0098330F" w:rsidP="0098330F">
      <w:pPr>
        <w:rPr>
          <w:lang w:val="es-ES"/>
        </w:rPr>
      </w:pPr>
    </w:p>
    <w:p w14:paraId="36F03940" w14:textId="77777777" w:rsidR="0098330F" w:rsidRPr="00304167" w:rsidRDefault="0098330F" w:rsidP="0098330F">
      <w:pPr>
        <w:rPr>
          <w:lang w:val="es-ES"/>
        </w:rPr>
      </w:pPr>
    </w:p>
    <w:p w14:paraId="38D1159B" w14:textId="77777777" w:rsidR="0098330F" w:rsidRPr="00304167" w:rsidRDefault="0098330F" w:rsidP="0098330F">
      <w:pPr>
        <w:rPr>
          <w:lang w:val="es-ES"/>
        </w:rPr>
      </w:pPr>
    </w:p>
    <w:p w14:paraId="4836AE7B" w14:textId="77777777" w:rsidR="0098330F" w:rsidRPr="00304167" w:rsidRDefault="0098330F" w:rsidP="0098330F">
      <w:pPr>
        <w:rPr>
          <w:lang w:val="es-ES"/>
        </w:rPr>
      </w:pPr>
    </w:p>
    <w:p w14:paraId="74D06FFC" w14:textId="77777777" w:rsidR="0098330F" w:rsidRPr="00304167" w:rsidRDefault="0098330F" w:rsidP="0098330F">
      <w:pPr>
        <w:rPr>
          <w:lang w:val="es-ES"/>
        </w:rPr>
      </w:pPr>
    </w:p>
    <w:p w14:paraId="7B650570" w14:textId="77777777" w:rsidR="0098330F" w:rsidRPr="00304167" w:rsidRDefault="0098330F" w:rsidP="0098330F">
      <w:pPr>
        <w:rPr>
          <w:lang w:val="es-ES"/>
        </w:rPr>
      </w:pPr>
    </w:p>
    <w:p w14:paraId="6D8E934B" w14:textId="77777777" w:rsidR="0098330F" w:rsidRPr="00304167" w:rsidRDefault="0098330F" w:rsidP="0098330F">
      <w:pPr>
        <w:rPr>
          <w:lang w:val="es-ES"/>
        </w:rPr>
      </w:pPr>
    </w:p>
    <w:p w14:paraId="11B59CF5" w14:textId="77777777" w:rsidR="0098330F" w:rsidRPr="00304167" w:rsidRDefault="0098330F" w:rsidP="0098330F">
      <w:pPr>
        <w:rPr>
          <w:lang w:val="es-ES"/>
        </w:rPr>
      </w:pPr>
    </w:p>
    <w:p w14:paraId="7F532E74" w14:textId="77777777" w:rsidR="0098330F" w:rsidRPr="00304167" w:rsidRDefault="0098330F" w:rsidP="0098330F">
      <w:pPr>
        <w:rPr>
          <w:lang w:val="es-ES"/>
        </w:rPr>
      </w:pPr>
    </w:p>
    <w:p w14:paraId="352A14F9" w14:textId="77777777" w:rsidR="0098330F" w:rsidRPr="00304167" w:rsidRDefault="0098330F" w:rsidP="0098330F">
      <w:pPr>
        <w:rPr>
          <w:lang w:val="es-ES"/>
        </w:rPr>
      </w:pPr>
    </w:p>
    <w:p w14:paraId="2A735F9D" w14:textId="77777777" w:rsidR="0098330F" w:rsidRPr="00304167" w:rsidRDefault="0098330F" w:rsidP="0098330F">
      <w:pPr>
        <w:rPr>
          <w:lang w:val="es-ES"/>
        </w:rPr>
      </w:pPr>
    </w:p>
    <w:p w14:paraId="2727C4A2" w14:textId="77777777" w:rsidR="0098330F" w:rsidRPr="00304167" w:rsidRDefault="0098330F" w:rsidP="0098330F">
      <w:pPr>
        <w:rPr>
          <w:lang w:val="es-ES"/>
        </w:rPr>
      </w:pPr>
    </w:p>
    <w:p w14:paraId="3BAF2FFA" w14:textId="77777777" w:rsidR="0098330F" w:rsidRPr="00304167" w:rsidRDefault="0098330F" w:rsidP="0098330F">
      <w:pPr>
        <w:rPr>
          <w:lang w:val="es-ES"/>
        </w:rPr>
      </w:pPr>
    </w:p>
    <w:p w14:paraId="4AD05B58" w14:textId="77777777" w:rsidR="0098330F" w:rsidRPr="00304167" w:rsidRDefault="0098330F" w:rsidP="0098330F">
      <w:pPr>
        <w:rPr>
          <w:lang w:val="es-ES"/>
        </w:rPr>
      </w:pPr>
    </w:p>
    <w:p w14:paraId="14F0711B" w14:textId="77777777" w:rsidR="0098330F" w:rsidRPr="0098330F" w:rsidRDefault="0098330F">
      <w:pPr>
        <w:rPr>
          <w:lang w:val="es-ES"/>
        </w:rPr>
      </w:pPr>
    </w:p>
    <w:sectPr w:rsidR="0098330F" w:rsidRPr="0098330F" w:rsidSect="00DD5F0B">
      <w:headerReference w:type="default" r:id="rId6"/>
      <w:footerReference w:type="default" r:id="rId7"/>
      <w:pgSz w:w="11906" w:h="16838"/>
      <w:pgMar w:top="1440" w:right="1440" w:bottom="1440" w:left="1440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36DF" w14:textId="77777777" w:rsidR="00DD5F0B" w:rsidRDefault="00DD5F0B" w:rsidP="00A04384">
      <w:r>
        <w:separator/>
      </w:r>
    </w:p>
  </w:endnote>
  <w:endnote w:type="continuationSeparator" w:id="0">
    <w:p w14:paraId="39898430" w14:textId="77777777" w:rsidR="00DD5F0B" w:rsidRDefault="00DD5F0B" w:rsidP="00A0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7D05" w14:textId="77777777" w:rsidR="00A04384" w:rsidRDefault="00A04384" w:rsidP="00A04384">
    <w:pPr>
      <w:pStyle w:val="Footer"/>
      <w:tabs>
        <w:tab w:val="right" w:pos="9340"/>
      </w:tabs>
      <w:jc w:val="center"/>
      <w:rPr>
        <w:color w:val="2E74B5"/>
        <w:u w:color="2E74B5"/>
      </w:rPr>
    </w:pPr>
    <w:r>
      <w:rPr>
        <w:noProof/>
        <w:color w:val="4472C4"/>
        <w:sz w:val="16"/>
        <w:szCs w:val="16"/>
        <w:u w:color="4472C4"/>
      </w:rPr>
      <w:drawing>
        <wp:inline distT="0" distB="0" distL="0" distR="0" wp14:anchorId="4C5D1246" wp14:editId="2992F174">
          <wp:extent cx="809625" cy="328910"/>
          <wp:effectExtent l="0" t="0" r="0" b="0"/>
          <wp:docPr id="1073741826" name="officeArt object" descr="\\gvafs\home$\wolivero\Desktop\WENDY\Asuntos Varios\Cupula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gvafs\home$\wolivero\Desktop\WENDY\Asuntos Varios\Cupula2.png" descr="\\gvafs\home$\wolivero\Desktop\WENDY\Asuntos Varios\Cupula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28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0231790" w14:textId="77777777" w:rsidR="00A04384" w:rsidRDefault="00A04384" w:rsidP="00A04384">
    <w:pPr>
      <w:pStyle w:val="Footer"/>
      <w:tabs>
        <w:tab w:val="right" w:pos="9340"/>
      </w:tabs>
      <w:jc w:val="center"/>
      <w:rPr>
        <w:color w:val="4472C4"/>
        <w:sz w:val="16"/>
        <w:szCs w:val="16"/>
        <w:u w:color="4472C4"/>
      </w:rPr>
    </w:pPr>
    <w:r>
      <w:rPr>
        <w:color w:val="4472C4"/>
        <w:sz w:val="16"/>
        <w:szCs w:val="16"/>
        <w:u w:color="4472C4"/>
      </w:rPr>
      <w:t>63 Rue de Lausanne, 1202, Ginebra, Suiza</w:t>
    </w:r>
  </w:p>
  <w:p w14:paraId="2D4BB49F" w14:textId="77777777" w:rsidR="00A04384" w:rsidRDefault="00A04384" w:rsidP="00A04384">
    <w:pPr>
      <w:pStyle w:val="Footer"/>
      <w:tabs>
        <w:tab w:val="right" w:pos="9340"/>
      </w:tabs>
      <w:jc w:val="center"/>
    </w:pPr>
    <w:r>
      <w:rPr>
        <w:color w:val="4472C4"/>
        <w:sz w:val="16"/>
        <w:szCs w:val="16"/>
        <w:u w:color="4472C4"/>
      </w:rPr>
      <w:t xml:space="preserve">Teléfono: +41 22 715 3910  Fax: +41 22 741 0590  Correo Electrónico: </w:t>
    </w:r>
    <w:hyperlink r:id="rId2" w:history="1">
      <w:r>
        <w:rPr>
          <w:rStyle w:val="Hyperlink0"/>
        </w:rPr>
        <w:t>onug@mirex.gob.do</w:t>
      </w:r>
    </w:hyperlink>
  </w:p>
  <w:p w14:paraId="60E41794" w14:textId="77777777" w:rsidR="00A04384" w:rsidRDefault="00A04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028E" w14:textId="77777777" w:rsidR="00DD5F0B" w:rsidRDefault="00DD5F0B" w:rsidP="00A04384">
      <w:r>
        <w:separator/>
      </w:r>
    </w:p>
  </w:footnote>
  <w:footnote w:type="continuationSeparator" w:id="0">
    <w:p w14:paraId="20FE298C" w14:textId="77777777" w:rsidR="00DD5F0B" w:rsidRDefault="00DD5F0B" w:rsidP="00A0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9C7E" w14:textId="5CEFBA97" w:rsidR="00A04384" w:rsidRDefault="00A04384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3D60D71" wp14:editId="0C3858EB">
          <wp:simplePos x="0" y="0"/>
          <wp:positionH relativeFrom="page">
            <wp:posOffset>-64654</wp:posOffset>
          </wp:positionH>
          <wp:positionV relativeFrom="page">
            <wp:posOffset>19454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0F"/>
    <w:rsid w:val="0098330F"/>
    <w:rsid w:val="00A04384"/>
    <w:rsid w:val="00D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A6647"/>
  <w15:chartTrackingRefBased/>
  <w15:docId w15:val="{00A25672-4923-1440-9068-C2AC97E0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0F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3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3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3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3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3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30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30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30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30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3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3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3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30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3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30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3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30F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3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3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43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384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A043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384"/>
    <w:rPr>
      <w:kern w:val="0"/>
      <w14:ligatures w14:val="none"/>
    </w:rPr>
  </w:style>
  <w:style w:type="character" w:customStyle="1" w:styleId="Hyperlink0">
    <w:name w:val="Hyperlink.0"/>
    <w:basedOn w:val="DefaultParagraphFont"/>
    <w:rsid w:val="00A04384"/>
    <w:rPr>
      <w:rFonts w:ascii="Calibri" w:eastAsia="Calibri" w:hAnsi="Calibri" w:cs="Calibri"/>
      <w:color w:val="4472C4"/>
      <w:sz w:val="16"/>
      <w:szCs w:val="16"/>
      <w:u w:val="single" w:color="4472C4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nug@mirex.gob.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98B900D-EBF0-491A-B51A-A534B687408B}"/>
</file>

<file path=customXml/itemProps2.xml><?xml version="1.0" encoding="utf-8"?>
<ds:datastoreItem xmlns:ds="http://schemas.openxmlformats.org/officeDocument/2006/customXml" ds:itemID="{665DF489-D2BE-4C9A-BE72-D7BF9AA42650}"/>
</file>

<file path=customXml/itemProps3.xml><?xml version="1.0" encoding="utf-8"?>
<ds:datastoreItem xmlns:ds="http://schemas.openxmlformats.org/officeDocument/2006/customXml" ds:itemID="{CB49684E-7F7A-4950-A4A9-B0FBD28705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1</cp:revision>
  <dcterms:created xsi:type="dcterms:W3CDTF">2024-01-22T21:33:00Z</dcterms:created>
  <dcterms:modified xsi:type="dcterms:W3CDTF">2024-01-22T21:57:00Z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