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11D" w:rsidRPr="00854102" w:rsidRDefault="00F4311D" w:rsidP="00854102">
      <w:pPr>
        <w:tabs>
          <w:tab w:val="left" w:pos="4253"/>
        </w:tabs>
        <w:jc w:val="center"/>
        <w:rPr>
          <w:rFonts w:ascii="Tahoma" w:hAnsi="Tahoma" w:cs="Tahoma"/>
          <w:b/>
          <w:bCs/>
          <w:sz w:val="28"/>
          <w:szCs w:val="28"/>
        </w:rPr>
      </w:pPr>
    </w:p>
    <w:p w:rsidR="00854102" w:rsidRPr="00F10C1C" w:rsidRDefault="00854102" w:rsidP="00854102">
      <w:pPr>
        <w:tabs>
          <w:tab w:val="left" w:pos="4253"/>
        </w:tabs>
        <w:jc w:val="center"/>
        <w:rPr>
          <w:rFonts w:ascii="Tahoma" w:hAnsi="Tahoma" w:cs="Tahoma"/>
        </w:rPr>
      </w:pPr>
      <w:r w:rsidRPr="00F10C1C">
        <w:rPr>
          <w:rFonts w:ascii="Tahoma" w:hAnsi="Tahoma" w:cs="Tahoma"/>
        </w:rPr>
        <w:t>DECLARATION DE LA REPUBLIQUE DEMOCRATIQUE DU CONGO</w:t>
      </w:r>
    </w:p>
    <w:p w:rsidR="00854102" w:rsidRPr="00F10C1C" w:rsidRDefault="00854102" w:rsidP="00854102">
      <w:pPr>
        <w:tabs>
          <w:tab w:val="left" w:pos="4253"/>
        </w:tabs>
        <w:jc w:val="center"/>
        <w:rPr>
          <w:rFonts w:ascii="Tahoma" w:hAnsi="Tahoma" w:cs="Tahoma"/>
        </w:rPr>
      </w:pPr>
      <w:r w:rsidRPr="00F10C1C">
        <w:rPr>
          <w:rFonts w:ascii="Tahoma" w:hAnsi="Tahoma" w:cs="Tahoma"/>
        </w:rPr>
        <w:t>A L'EXAMEN PERIODIQUE UNIVERSEL DE LA REPUBLIQUE POPULAIRE DE CHINE</w:t>
      </w:r>
    </w:p>
    <w:p w:rsidR="00854102" w:rsidRPr="00F10C1C" w:rsidRDefault="00854102" w:rsidP="00854102">
      <w:pPr>
        <w:tabs>
          <w:tab w:val="left" w:pos="4253"/>
        </w:tabs>
        <w:jc w:val="center"/>
        <w:rPr>
          <w:rFonts w:ascii="Tahoma" w:hAnsi="Tahoma" w:cs="Tahoma"/>
        </w:rPr>
      </w:pPr>
      <w:r w:rsidRPr="00F10C1C">
        <w:rPr>
          <w:rFonts w:ascii="Tahoma" w:hAnsi="Tahoma" w:cs="Tahoma"/>
        </w:rPr>
        <w:t>45</w:t>
      </w:r>
      <w:r w:rsidRPr="00F10C1C">
        <w:rPr>
          <w:rFonts w:ascii="Tahoma" w:hAnsi="Tahoma" w:cs="Tahoma"/>
          <w:vertAlign w:val="superscript"/>
        </w:rPr>
        <w:t>ème</w:t>
      </w:r>
      <w:r w:rsidRPr="00F10C1C">
        <w:rPr>
          <w:rFonts w:ascii="Tahoma" w:hAnsi="Tahoma" w:cs="Tahoma"/>
        </w:rPr>
        <w:t xml:space="preserve"> SESSION DU GROUPE DE TRAVAIL SUR L'EXAMEN PERIODIQUE UNIVERSEL</w:t>
      </w:r>
    </w:p>
    <w:p w:rsidR="00854102" w:rsidRPr="00F10C1C" w:rsidRDefault="00F10C1C" w:rsidP="00854102">
      <w:pPr>
        <w:tabs>
          <w:tab w:val="left" w:pos="4253"/>
        </w:tabs>
        <w:jc w:val="center"/>
        <w:rPr>
          <w:rFonts w:ascii="Tahoma" w:hAnsi="Tahoma" w:cs="Tahoma"/>
        </w:rPr>
      </w:pPr>
      <w:r>
        <w:rPr>
          <w:rFonts w:ascii="Tahoma" w:hAnsi="Tahoma" w:cs="Tahoma"/>
        </w:rPr>
        <w:t>(22 JANVIER- 02 FEVRIER 2024</w:t>
      </w:r>
      <w:r w:rsidR="00854102" w:rsidRPr="00F10C1C">
        <w:rPr>
          <w:rFonts w:ascii="Tahoma" w:hAnsi="Tahoma" w:cs="Tahoma"/>
        </w:rPr>
        <w:t>)</w:t>
      </w:r>
    </w:p>
    <w:p w:rsidR="00854102" w:rsidRPr="00F10C1C" w:rsidRDefault="00854102" w:rsidP="00854102">
      <w:pPr>
        <w:tabs>
          <w:tab w:val="left" w:pos="4253"/>
        </w:tabs>
        <w:jc w:val="center"/>
        <w:rPr>
          <w:rFonts w:ascii="Tahoma" w:hAnsi="Tahoma" w:cs="Tahoma"/>
        </w:rPr>
      </w:pPr>
      <w:r w:rsidRPr="00F10C1C">
        <w:rPr>
          <w:rFonts w:ascii="Tahoma" w:hAnsi="Tahoma" w:cs="Tahoma"/>
        </w:rPr>
        <w:t>S.E.M. Paul Empole Losoko Efambe</w:t>
      </w:r>
    </w:p>
    <w:p w:rsidR="00854102" w:rsidRPr="00F10C1C" w:rsidRDefault="00854102" w:rsidP="00854102">
      <w:pPr>
        <w:tabs>
          <w:tab w:val="left" w:pos="4253"/>
        </w:tabs>
        <w:jc w:val="center"/>
        <w:rPr>
          <w:rFonts w:ascii="Tahoma" w:hAnsi="Tahoma" w:cs="Tahoma"/>
        </w:rPr>
      </w:pPr>
    </w:p>
    <w:p w:rsidR="00854102" w:rsidRPr="00FE0BF4" w:rsidRDefault="00854102" w:rsidP="00854102">
      <w:pPr>
        <w:tabs>
          <w:tab w:val="left" w:pos="4253"/>
        </w:tabs>
        <w:jc w:val="both"/>
        <w:rPr>
          <w:rFonts w:ascii="Tahoma" w:hAnsi="Tahoma" w:cs="Tahoma"/>
          <w:sz w:val="28"/>
          <w:szCs w:val="28"/>
        </w:rPr>
      </w:pPr>
      <w:r w:rsidRPr="00FE0BF4">
        <w:rPr>
          <w:rFonts w:ascii="Tahoma" w:hAnsi="Tahoma" w:cs="Tahoma"/>
          <w:sz w:val="28"/>
          <w:szCs w:val="28"/>
        </w:rPr>
        <w:t>Monsieur le Président,</w:t>
      </w:r>
    </w:p>
    <w:p w:rsidR="00854102" w:rsidRPr="00FE0BF4" w:rsidRDefault="00854102" w:rsidP="00854102">
      <w:pPr>
        <w:tabs>
          <w:tab w:val="left" w:pos="4253"/>
        </w:tabs>
        <w:jc w:val="both"/>
        <w:rPr>
          <w:rFonts w:ascii="Tahoma" w:hAnsi="Tahoma" w:cs="Tahoma"/>
          <w:sz w:val="28"/>
          <w:szCs w:val="28"/>
        </w:rPr>
      </w:pPr>
    </w:p>
    <w:p w:rsidR="00854102" w:rsidRPr="00FE0BF4" w:rsidRDefault="00854102" w:rsidP="00854102">
      <w:pPr>
        <w:tabs>
          <w:tab w:val="left" w:pos="4253"/>
        </w:tabs>
        <w:jc w:val="both"/>
        <w:rPr>
          <w:rFonts w:ascii="Tahoma" w:hAnsi="Tahoma" w:cs="Tahoma"/>
          <w:sz w:val="28"/>
          <w:szCs w:val="28"/>
        </w:rPr>
      </w:pPr>
      <w:r w:rsidRPr="00FE0BF4">
        <w:rPr>
          <w:rFonts w:ascii="Tahoma" w:hAnsi="Tahoma" w:cs="Tahoma"/>
          <w:sz w:val="28"/>
          <w:szCs w:val="28"/>
        </w:rPr>
        <w:t xml:space="preserve">La République Démocratique du Congo remercie </w:t>
      </w:r>
      <w:r w:rsidR="00FE0BF4" w:rsidRPr="00FE0BF4">
        <w:rPr>
          <w:rFonts w:ascii="Tahoma" w:hAnsi="Tahoma" w:cs="Tahoma"/>
          <w:sz w:val="28"/>
          <w:szCs w:val="28"/>
        </w:rPr>
        <w:t>la délégation de la République Populaire de Chine pour</w:t>
      </w:r>
      <w:r w:rsidRPr="00FE0BF4">
        <w:rPr>
          <w:rFonts w:ascii="Tahoma" w:hAnsi="Tahoma" w:cs="Tahoma"/>
          <w:sz w:val="28"/>
          <w:szCs w:val="28"/>
        </w:rPr>
        <w:t xml:space="preserve"> la présentation de son rapport national au titre du quatrième cycle de l’EPU.</w:t>
      </w:r>
    </w:p>
    <w:p w:rsidR="00854102" w:rsidRPr="00FE0BF4" w:rsidRDefault="00854102" w:rsidP="00854102">
      <w:pPr>
        <w:tabs>
          <w:tab w:val="left" w:pos="4253"/>
        </w:tabs>
        <w:jc w:val="both"/>
        <w:rPr>
          <w:rFonts w:ascii="Tahoma" w:hAnsi="Tahoma" w:cs="Tahoma"/>
          <w:sz w:val="28"/>
          <w:szCs w:val="28"/>
        </w:rPr>
      </w:pPr>
    </w:p>
    <w:p w:rsidR="00FE0BF4" w:rsidRPr="00FE0BF4" w:rsidRDefault="00854102" w:rsidP="00854102">
      <w:pPr>
        <w:tabs>
          <w:tab w:val="left" w:pos="4253"/>
        </w:tabs>
        <w:jc w:val="both"/>
        <w:rPr>
          <w:rFonts w:ascii="Tahoma" w:hAnsi="Tahoma" w:cs="Tahoma"/>
          <w:sz w:val="28"/>
          <w:szCs w:val="28"/>
        </w:rPr>
      </w:pPr>
      <w:r w:rsidRPr="00FE0BF4">
        <w:rPr>
          <w:rFonts w:ascii="Tahoma" w:hAnsi="Tahoma" w:cs="Tahoma"/>
          <w:sz w:val="28"/>
          <w:szCs w:val="28"/>
        </w:rPr>
        <w:t xml:space="preserve">Elle félicite </w:t>
      </w:r>
      <w:r w:rsidR="00486790" w:rsidRPr="00FE0BF4">
        <w:rPr>
          <w:rFonts w:ascii="Tahoma" w:hAnsi="Tahoma" w:cs="Tahoma"/>
          <w:sz w:val="28"/>
          <w:szCs w:val="28"/>
        </w:rPr>
        <w:t xml:space="preserve">la Chine </w:t>
      </w:r>
      <w:r w:rsidRPr="00FE0BF4">
        <w:rPr>
          <w:rFonts w:ascii="Tahoma" w:hAnsi="Tahoma" w:cs="Tahoma"/>
          <w:sz w:val="28"/>
          <w:szCs w:val="28"/>
        </w:rPr>
        <w:t xml:space="preserve">pour </w:t>
      </w:r>
      <w:r w:rsidR="007C7E17" w:rsidRPr="00FE0BF4">
        <w:rPr>
          <w:rFonts w:ascii="Tahoma" w:hAnsi="Tahoma" w:cs="Tahoma"/>
          <w:sz w:val="28"/>
          <w:szCs w:val="28"/>
        </w:rPr>
        <w:t xml:space="preserve">tous les efforts déployés depuis son dernier cycle afin de renforcer sa démocratie populaire, promouvoir la primauté du droit, protéger les droits de l’homme et défendre la justice sociale et l’équité, </w:t>
      </w:r>
      <w:r w:rsidR="00FE0BF4" w:rsidRPr="00FE0BF4">
        <w:rPr>
          <w:rFonts w:ascii="Tahoma" w:hAnsi="Tahoma" w:cs="Tahoma"/>
          <w:sz w:val="28"/>
          <w:szCs w:val="28"/>
        </w:rPr>
        <w:t>entre autres</w:t>
      </w:r>
      <w:r w:rsidR="007C7E17" w:rsidRPr="00FE0BF4">
        <w:rPr>
          <w:rFonts w:ascii="Tahoma" w:hAnsi="Tahoma" w:cs="Tahoma"/>
          <w:sz w:val="28"/>
          <w:szCs w:val="28"/>
        </w:rPr>
        <w:t xml:space="preserve"> par la ratification ou l’adhésion à plusieurs instruments internationaux relatifs aux droits de l’homme, notamment : </w:t>
      </w:r>
      <w:r w:rsidR="00B240F3" w:rsidRPr="00FE0BF4">
        <w:rPr>
          <w:rFonts w:ascii="Tahoma" w:hAnsi="Tahoma" w:cs="Tahoma"/>
          <w:sz w:val="28"/>
          <w:szCs w:val="28"/>
        </w:rPr>
        <w:t>la Convention de 1930 sur le travail forcé, la Convention de 1957 sur l’a</w:t>
      </w:r>
      <w:r w:rsidR="004F3AAE" w:rsidRPr="00FE0BF4">
        <w:rPr>
          <w:rFonts w:ascii="Tahoma" w:hAnsi="Tahoma" w:cs="Tahoma"/>
          <w:sz w:val="28"/>
          <w:szCs w:val="28"/>
        </w:rPr>
        <w:t>boli</w:t>
      </w:r>
      <w:r w:rsidR="0031283B" w:rsidRPr="00FE0BF4">
        <w:rPr>
          <w:rFonts w:ascii="Tahoma" w:hAnsi="Tahoma" w:cs="Tahoma"/>
          <w:sz w:val="28"/>
          <w:szCs w:val="28"/>
        </w:rPr>
        <w:t>tion du travail forcé et</w:t>
      </w:r>
      <w:r w:rsidR="005810F6" w:rsidRPr="00FE0BF4">
        <w:rPr>
          <w:rFonts w:ascii="Tahoma" w:hAnsi="Tahoma" w:cs="Tahoma"/>
          <w:sz w:val="28"/>
          <w:szCs w:val="28"/>
        </w:rPr>
        <w:t xml:space="preserve"> </w:t>
      </w:r>
      <w:r w:rsidR="00FE0BF4" w:rsidRPr="00FE0BF4">
        <w:rPr>
          <w:rFonts w:ascii="Tahoma" w:hAnsi="Tahoma" w:cs="Tahoma"/>
          <w:sz w:val="28"/>
          <w:szCs w:val="28"/>
        </w:rPr>
        <w:t>le</w:t>
      </w:r>
      <w:r w:rsidR="005810F6" w:rsidRPr="00FE0BF4">
        <w:rPr>
          <w:rFonts w:ascii="Tahoma" w:hAnsi="Tahoma" w:cs="Tahoma"/>
          <w:sz w:val="28"/>
          <w:szCs w:val="28"/>
        </w:rPr>
        <w:t xml:space="preserve"> Traité de Marrakech. </w:t>
      </w:r>
    </w:p>
    <w:p w:rsidR="00FE0BF4" w:rsidRPr="00FE0BF4" w:rsidRDefault="00FE0BF4" w:rsidP="00854102">
      <w:pPr>
        <w:tabs>
          <w:tab w:val="left" w:pos="4253"/>
        </w:tabs>
        <w:jc w:val="both"/>
        <w:rPr>
          <w:rFonts w:ascii="Tahoma" w:hAnsi="Tahoma" w:cs="Tahoma"/>
          <w:sz w:val="28"/>
          <w:szCs w:val="28"/>
        </w:rPr>
      </w:pPr>
    </w:p>
    <w:p w:rsidR="00854102" w:rsidRPr="00FE0BF4" w:rsidRDefault="005810F6" w:rsidP="00854102">
      <w:pPr>
        <w:tabs>
          <w:tab w:val="left" w:pos="4253"/>
        </w:tabs>
        <w:jc w:val="both"/>
        <w:rPr>
          <w:rFonts w:ascii="Tahoma" w:hAnsi="Tahoma" w:cs="Tahoma"/>
          <w:sz w:val="28"/>
          <w:szCs w:val="28"/>
        </w:rPr>
      </w:pPr>
      <w:r w:rsidRPr="00FE0BF4">
        <w:rPr>
          <w:rFonts w:ascii="Tahoma" w:hAnsi="Tahoma" w:cs="Tahoma"/>
          <w:sz w:val="28"/>
          <w:szCs w:val="28"/>
        </w:rPr>
        <w:t>Elle la</w:t>
      </w:r>
      <w:r w:rsidR="0031283B" w:rsidRPr="00FE0BF4">
        <w:rPr>
          <w:rFonts w:ascii="Tahoma" w:hAnsi="Tahoma" w:cs="Tahoma"/>
          <w:sz w:val="28"/>
          <w:szCs w:val="28"/>
        </w:rPr>
        <w:t xml:space="preserve"> félicite également pour avoir promulgué la loi sur l’</w:t>
      </w:r>
      <w:r w:rsidRPr="00FE0BF4">
        <w:rPr>
          <w:rFonts w:ascii="Tahoma" w:hAnsi="Tahoma" w:cs="Tahoma"/>
          <w:sz w:val="28"/>
          <w:szCs w:val="28"/>
        </w:rPr>
        <w:t>aide juridique,</w:t>
      </w:r>
      <w:r w:rsidR="0031283B" w:rsidRPr="00FE0BF4">
        <w:rPr>
          <w:rFonts w:ascii="Tahoma" w:hAnsi="Tahoma" w:cs="Tahoma"/>
          <w:sz w:val="28"/>
          <w:szCs w:val="28"/>
        </w:rPr>
        <w:t xml:space="preserve"> sur la protection des informations </w:t>
      </w:r>
      <w:r w:rsidR="00FE0BF4" w:rsidRPr="00FE0BF4">
        <w:rPr>
          <w:rFonts w:ascii="Tahoma" w:hAnsi="Tahoma" w:cs="Tahoma"/>
          <w:sz w:val="28"/>
          <w:szCs w:val="28"/>
        </w:rPr>
        <w:t>personnelles ainsi</w:t>
      </w:r>
      <w:r w:rsidR="0031283B" w:rsidRPr="00FE0BF4">
        <w:rPr>
          <w:rFonts w:ascii="Tahoma" w:hAnsi="Tahoma" w:cs="Tahoma"/>
          <w:sz w:val="28"/>
          <w:szCs w:val="28"/>
        </w:rPr>
        <w:t xml:space="preserve"> que sur la construction d’un environnement sans obstacles.</w:t>
      </w:r>
    </w:p>
    <w:p w:rsidR="00854102" w:rsidRPr="00FE0BF4" w:rsidRDefault="00854102" w:rsidP="00854102">
      <w:pPr>
        <w:tabs>
          <w:tab w:val="left" w:pos="4253"/>
        </w:tabs>
        <w:jc w:val="both"/>
        <w:rPr>
          <w:rFonts w:ascii="Tahoma" w:hAnsi="Tahoma" w:cs="Tahoma"/>
          <w:sz w:val="28"/>
          <w:szCs w:val="28"/>
        </w:rPr>
      </w:pPr>
    </w:p>
    <w:p w:rsidR="00854102" w:rsidRPr="00FE0BF4" w:rsidRDefault="00FE0BF4" w:rsidP="00854102">
      <w:pPr>
        <w:tabs>
          <w:tab w:val="left" w:pos="4253"/>
        </w:tabs>
        <w:jc w:val="both"/>
        <w:rPr>
          <w:rFonts w:ascii="Tahoma" w:hAnsi="Tahoma" w:cs="Tahoma"/>
          <w:sz w:val="28"/>
          <w:szCs w:val="28"/>
        </w:rPr>
      </w:pPr>
      <w:r w:rsidRPr="00FE0BF4">
        <w:rPr>
          <w:rFonts w:ascii="Tahoma" w:hAnsi="Tahoma" w:cs="Tahoma"/>
          <w:sz w:val="28"/>
          <w:szCs w:val="28"/>
        </w:rPr>
        <w:t>Elle l’encourage à poursuivre les efforts en cours dans le renforcement de la protection des droits environnementaux et ceux de groupes particuliers.</w:t>
      </w:r>
    </w:p>
    <w:p w:rsidR="00FE0BF4" w:rsidRPr="00FE0BF4" w:rsidRDefault="00FE0BF4" w:rsidP="00854102">
      <w:pPr>
        <w:tabs>
          <w:tab w:val="left" w:pos="4253"/>
        </w:tabs>
        <w:jc w:val="both"/>
        <w:rPr>
          <w:rFonts w:ascii="Tahoma" w:hAnsi="Tahoma" w:cs="Tahoma"/>
          <w:sz w:val="28"/>
          <w:szCs w:val="28"/>
        </w:rPr>
      </w:pPr>
    </w:p>
    <w:p w:rsidR="00854102" w:rsidRPr="00FE0BF4" w:rsidRDefault="00854102" w:rsidP="00854102">
      <w:pPr>
        <w:tabs>
          <w:tab w:val="left" w:pos="4253"/>
        </w:tabs>
        <w:jc w:val="both"/>
        <w:rPr>
          <w:rFonts w:ascii="Tahoma" w:hAnsi="Tahoma" w:cs="Tahoma"/>
          <w:sz w:val="28"/>
          <w:szCs w:val="28"/>
        </w:rPr>
      </w:pPr>
      <w:r w:rsidRPr="00FE0BF4">
        <w:rPr>
          <w:rFonts w:ascii="Tahoma" w:hAnsi="Tahoma" w:cs="Tahoma"/>
          <w:sz w:val="28"/>
          <w:szCs w:val="28"/>
        </w:rPr>
        <w:t xml:space="preserve">Enfin, ma délégation souhaite plein succès à la délégation de la </w:t>
      </w:r>
      <w:r w:rsidR="00FE0BF4" w:rsidRPr="00FE0BF4">
        <w:rPr>
          <w:rFonts w:ascii="Tahoma" w:hAnsi="Tahoma" w:cs="Tahoma"/>
          <w:sz w:val="28"/>
          <w:szCs w:val="28"/>
        </w:rPr>
        <w:t>République Populaire</w:t>
      </w:r>
      <w:r w:rsidRPr="00FE0BF4">
        <w:rPr>
          <w:rFonts w:ascii="Tahoma" w:hAnsi="Tahoma" w:cs="Tahoma"/>
          <w:sz w:val="28"/>
          <w:szCs w:val="28"/>
        </w:rPr>
        <w:t xml:space="preserve"> de Chine dans la conduite de son examen périodique universel.</w:t>
      </w:r>
    </w:p>
    <w:p w:rsidR="00854102" w:rsidRPr="00FE0BF4" w:rsidRDefault="00854102" w:rsidP="00854102">
      <w:pPr>
        <w:tabs>
          <w:tab w:val="left" w:pos="4253"/>
        </w:tabs>
        <w:jc w:val="both"/>
        <w:rPr>
          <w:rFonts w:ascii="Tahoma" w:hAnsi="Tahoma" w:cs="Tahoma"/>
          <w:sz w:val="28"/>
          <w:szCs w:val="28"/>
        </w:rPr>
      </w:pPr>
    </w:p>
    <w:p w:rsidR="00F4311D" w:rsidRPr="00FE0BF4" w:rsidRDefault="00854102" w:rsidP="00854102">
      <w:pPr>
        <w:tabs>
          <w:tab w:val="left" w:pos="4253"/>
        </w:tabs>
        <w:jc w:val="both"/>
        <w:rPr>
          <w:rFonts w:ascii="Tahoma" w:hAnsi="Tahoma" w:cs="Tahoma"/>
          <w:sz w:val="28"/>
          <w:szCs w:val="28"/>
        </w:rPr>
      </w:pPr>
      <w:r w:rsidRPr="00FE0BF4">
        <w:rPr>
          <w:rFonts w:ascii="Tahoma" w:hAnsi="Tahoma" w:cs="Tahoma"/>
          <w:sz w:val="28"/>
          <w:szCs w:val="28"/>
        </w:rPr>
        <w:t>Je vous remercie, Monsieur le Président.</w:t>
      </w:r>
    </w:p>
    <w:p w:rsidR="00F4311D" w:rsidRPr="00A40E07" w:rsidRDefault="00854102" w:rsidP="00A40E07">
      <w:pPr>
        <w:tabs>
          <w:tab w:val="left" w:pos="4253"/>
        </w:tabs>
        <w:jc w:val="both"/>
        <w:rPr>
          <w:rFonts w:ascii="Tahoma" w:hAnsi="Tahoma" w:cs="Tahoma"/>
        </w:rPr>
      </w:pPr>
      <w:r>
        <w:rPr>
          <w:rFonts w:ascii="Tahoma" w:hAnsi="Tahoma" w:cs="Tahoma"/>
        </w:rPr>
        <w:t xml:space="preserve"> </w:t>
      </w:r>
    </w:p>
    <w:p w:rsidR="00486790" w:rsidRPr="00486790" w:rsidRDefault="00486790" w:rsidP="00486790">
      <w:pPr>
        <w:jc w:val="both"/>
      </w:pPr>
    </w:p>
    <w:sectPr w:rsidR="00486790" w:rsidRPr="00486790" w:rsidSect="005448EC">
      <w:pgSz w:w="11906" w:h="16838"/>
      <w:pgMar w:top="709"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46976"/>
    <w:multiLevelType w:val="hybridMultilevel"/>
    <w:tmpl w:val="5D5C271A"/>
    <w:lvl w:ilvl="0" w:tplc="5866CAB6">
      <w:start w:val="5"/>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4311D"/>
    <w:rsid w:val="00000F5F"/>
    <w:rsid w:val="000140CD"/>
    <w:rsid w:val="0009610D"/>
    <w:rsid w:val="000C599D"/>
    <w:rsid w:val="000E5EE6"/>
    <w:rsid w:val="00115887"/>
    <w:rsid w:val="00132AD5"/>
    <w:rsid w:val="001473FF"/>
    <w:rsid w:val="001C5A29"/>
    <w:rsid w:val="001C6FB8"/>
    <w:rsid w:val="001E4FC9"/>
    <w:rsid w:val="00253DAA"/>
    <w:rsid w:val="00266DA8"/>
    <w:rsid w:val="00267504"/>
    <w:rsid w:val="002722B9"/>
    <w:rsid w:val="002B2D16"/>
    <w:rsid w:val="002F1AE6"/>
    <w:rsid w:val="0031283B"/>
    <w:rsid w:val="003177AE"/>
    <w:rsid w:val="00343D9C"/>
    <w:rsid w:val="00350257"/>
    <w:rsid w:val="00373726"/>
    <w:rsid w:val="003C268B"/>
    <w:rsid w:val="003C479E"/>
    <w:rsid w:val="003E1A8E"/>
    <w:rsid w:val="003E41CE"/>
    <w:rsid w:val="00402C0A"/>
    <w:rsid w:val="00420097"/>
    <w:rsid w:val="004320C9"/>
    <w:rsid w:val="004353AD"/>
    <w:rsid w:val="00443022"/>
    <w:rsid w:val="00486790"/>
    <w:rsid w:val="004F3AAE"/>
    <w:rsid w:val="00501F2E"/>
    <w:rsid w:val="00510C4C"/>
    <w:rsid w:val="00524BEF"/>
    <w:rsid w:val="00526E0C"/>
    <w:rsid w:val="00527265"/>
    <w:rsid w:val="005448EC"/>
    <w:rsid w:val="0054595A"/>
    <w:rsid w:val="00545AFC"/>
    <w:rsid w:val="00553E7B"/>
    <w:rsid w:val="00567A53"/>
    <w:rsid w:val="005810F6"/>
    <w:rsid w:val="0058407F"/>
    <w:rsid w:val="006042D8"/>
    <w:rsid w:val="00623680"/>
    <w:rsid w:val="00670D59"/>
    <w:rsid w:val="00682FEB"/>
    <w:rsid w:val="00687242"/>
    <w:rsid w:val="00693011"/>
    <w:rsid w:val="006A4581"/>
    <w:rsid w:val="006B7189"/>
    <w:rsid w:val="006C6F09"/>
    <w:rsid w:val="006D03D8"/>
    <w:rsid w:val="007048A8"/>
    <w:rsid w:val="007B0F0B"/>
    <w:rsid w:val="007B5F5D"/>
    <w:rsid w:val="007B7472"/>
    <w:rsid w:val="007C7E17"/>
    <w:rsid w:val="007D6B7D"/>
    <w:rsid w:val="007E16D2"/>
    <w:rsid w:val="0080142A"/>
    <w:rsid w:val="00814539"/>
    <w:rsid w:val="00824E1C"/>
    <w:rsid w:val="00840FF3"/>
    <w:rsid w:val="00847A3C"/>
    <w:rsid w:val="00854102"/>
    <w:rsid w:val="0086606D"/>
    <w:rsid w:val="00881748"/>
    <w:rsid w:val="00891302"/>
    <w:rsid w:val="008919D3"/>
    <w:rsid w:val="008A3BD8"/>
    <w:rsid w:val="009163D9"/>
    <w:rsid w:val="009822F9"/>
    <w:rsid w:val="00990079"/>
    <w:rsid w:val="009D010F"/>
    <w:rsid w:val="00A34A3D"/>
    <w:rsid w:val="00A40E07"/>
    <w:rsid w:val="00A5654F"/>
    <w:rsid w:val="00AB4FEC"/>
    <w:rsid w:val="00AB7085"/>
    <w:rsid w:val="00AD065D"/>
    <w:rsid w:val="00B02FEB"/>
    <w:rsid w:val="00B240F3"/>
    <w:rsid w:val="00B2458A"/>
    <w:rsid w:val="00B3185B"/>
    <w:rsid w:val="00B742F0"/>
    <w:rsid w:val="00BB418F"/>
    <w:rsid w:val="00BE55EF"/>
    <w:rsid w:val="00C12773"/>
    <w:rsid w:val="00C42682"/>
    <w:rsid w:val="00C7179A"/>
    <w:rsid w:val="00C73C9F"/>
    <w:rsid w:val="00C76831"/>
    <w:rsid w:val="00C86CD9"/>
    <w:rsid w:val="00CE324A"/>
    <w:rsid w:val="00CF52EC"/>
    <w:rsid w:val="00D37B3A"/>
    <w:rsid w:val="00D55C6D"/>
    <w:rsid w:val="00D71318"/>
    <w:rsid w:val="00DA6768"/>
    <w:rsid w:val="00DB18BE"/>
    <w:rsid w:val="00DC2182"/>
    <w:rsid w:val="00DD55B0"/>
    <w:rsid w:val="00E1267A"/>
    <w:rsid w:val="00E21C95"/>
    <w:rsid w:val="00E95154"/>
    <w:rsid w:val="00EC7E34"/>
    <w:rsid w:val="00F10C1C"/>
    <w:rsid w:val="00F32DAD"/>
    <w:rsid w:val="00F4311D"/>
    <w:rsid w:val="00F5509B"/>
    <w:rsid w:val="00F615D6"/>
    <w:rsid w:val="00F74EFD"/>
    <w:rsid w:val="00FB6097"/>
    <w:rsid w:val="00FD5F1E"/>
    <w:rsid w:val="00FE0BF4"/>
    <w:rsid w:val="00FE270B"/>
    <w:rsid w:val="00FE645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311D"/>
    <w:pPr>
      <w:suppressAutoHyphens/>
      <w:spacing w:after="0" w:line="240" w:lineRule="auto"/>
    </w:pPr>
    <w:rPr>
      <w:rFonts w:ascii="Times New Roman" w:eastAsia="Times New Roman" w:hAnsi="Times New Roman" w:cs="Times New Roman"/>
      <w:sz w:val="24"/>
      <w:szCs w:val="24"/>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4311D"/>
    <w:pPr>
      <w:ind w:left="720"/>
      <w:contextualSpacing/>
    </w:pPr>
  </w:style>
</w:styles>
</file>

<file path=word/webSettings.xml><?xml version="1.0" encoding="utf-8"?>
<w:webSettings xmlns:r="http://schemas.openxmlformats.org/officeDocument/2006/relationships" xmlns:w="http://schemas.openxmlformats.org/wordprocessingml/2006/main">
  <w:divs>
    <w:div w:id="203450531">
      <w:bodyDiv w:val="1"/>
      <w:marLeft w:val="0"/>
      <w:marRight w:val="0"/>
      <w:marTop w:val="0"/>
      <w:marBottom w:val="0"/>
      <w:divBdr>
        <w:top w:val="none" w:sz="0" w:space="0" w:color="auto"/>
        <w:left w:val="none" w:sz="0" w:space="0" w:color="auto"/>
        <w:bottom w:val="none" w:sz="0" w:space="0" w:color="auto"/>
        <w:right w:val="none" w:sz="0" w:space="0" w:color="auto"/>
      </w:divBdr>
      <w:divsChild>
        <w:div w:id="18250516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3ACB2AD5425A498E6E85146975ECA6" ma:contentTypeVersion="3" ma:contentTypeDescription="Create a new document." ma:contentTypeScope="" ma:versionID="4ae8bb408a58dde70ce6d573556871d3">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2462</DocId>
    <Category xmlns="328c4b46-73db-4dea-b856-05d9d8a86ba6" xsi:nil="true"/>
  </documentManagement>
</p:properties>
</file>

<file path=customXml/itemProps1.xml><?xml version="1.0" encoding="utf-8"?>
<ds:datastoreItem xmlns:ds="http://schemas.openxmlformats.org/officeDocument/2006/customXml" ds:itemID="{EB5A5589-41D9-45D2-94F5-E964267FE1EB}"/>
</file>

<file path=customXml/itemProps2.xml><?xml version="1.0" encoding="utf-8"?>
<ds:datastoreItem xmlns:ds="http://schemas.openxmlformats.org/officeDocument/2006/customXml" ds:itemID="{23BD42E8-1E03-4E7F-BCFF-3A9258885364}"/>
</file>

<file path=customXml/itemProps3.xml><?xml version="1.0" encoding="utf-8"?>
<ds:datastoreItem xmlns:ds="http://schemas.openxmlformats.org/officeDocument/2006/customXml" ds:itemID="{91150151-A66F-40AD-834F-BA0FA544F5C1}"/>
</file>

<file path=docProps/app.xml><?xml version="1.0" encoding="utf-8"?>
<Properties xmlns="http://schemas.openxmlformats.org/officeDocument/2006/extended-properties" xmlns:vt="http://schemas.openxmlformats.org/officeDocument/2006/docPropsVTypes">
  <Template>Normal.dotm</Template>
  <TotalTime>1</TotalTime>
  <Pages>1</Pages>
  <Words>227</Words>
  <Characters>1252</Characters>
  <Application>Microsoft Office Word</Application>
  <DocSecurity>0</DocSecurity>
  <Lines>10</Lines>
  <Paragraphs>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ompany>
  <LinksUpToDate>false</LinksUpToDate>
  <CharactersWithSpaces>1477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Serge</dc:creator>
  <cp:lastModifiedBy>Serge</cp:lastModifiedBy>
  <cp:revision>2</cp:revision>
  <cp:lastPrinted>2024-01-21T17:18:00Z</cp:lastPrinted>
  <dcterms:created xsi:type="dcterms:W3CDTF">2024-01-23T07:14:00Z</dcterms:created>
  <dcterms:modified xsi:type="dcterms:W3CDTF">2024-01-23T07:14:00Z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0x010100573ACB2AD5425A498E6E85146975ECA6</vt:lpwstr>
  </property>
</Properties>
</file>