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60C2" w14:textId="77777777" w:rsidR="003B4ECE" w:rsidRDefault="003B4ECE" w:rsidP="003B4ECE">
      <w:pPr>
        <w:pStyle w:val="Header"/>
      </w:pPr>
      <w:r>
        <w:rPr>
          <w:rFonts w:ascii="Candara" w:hAnsi="Candar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56502C8" wp14:editId="3F28B2EF">
            <wp:simplePos x="0" y="0"/>
            <wp:positionH relativeFrom="margin">
              <wp:posOffset>2514600</wp:posOffset>
            </wp:positionH>
            <wp:positionV relativeFrom="paragraph">
              <wp:posOffset>-740407</wp:posOffset>
            </wp:positionV>
            <wp:extent cx="726435" cy="726435"/>
            <wp:effectExtent l="0" t="0" r="0" b="0"/>
            <wp:wrapThrough wrapText="bothSides">
              <wp:wrapPolygon edited="0">
                <wp:start x="2835" y="0"/>
                <wp:lineTo x="0" y="567"/>
                <wp:lineTo x="0" y="10772"/>
                <wp:lineTo x="7937" y="20976"/>
                <wp:lineTo x="13039" y="20976"/>
                <wp:lineTo x="20976" y="10772"/>
                <wp:lineTo x="20976" y="567"/>
                <wp:lineTo x="18142" y="0"/>
                <wp:lineTo x="2835" y="0"/>
              </wp:wrapPolygon>
            </wp:wrapThrough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435" cy="726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E58C69F" w14:textId="77777777" w:rsidR="003B4ECE" w:rsidRDefault="003B4ECE" w:rsidP="003B4ECE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3EC89AED" w14:textId="77777777" w:rsidR="003B4ECE" w:rsidRDefault="003B4ECE" w:rsidP="003B4ECE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30EC55C8" w14:textId="77777777" w:rsidR="003B4ECE" w:rsidRDefault="003B4ECE" w:rsidP="003B4ECE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75A3B1C5" w14:textId="77777777" w:rsidR="003B4ECE" w:rsidRDefault="003B4ECE" w:rsidP="003B4ECE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  <w:r>
        <w:rPr>
          <w:rFonts w:ascii="Candara" w:hAnsi="Candara"/>
          <w:b/>
          <w:bCs/>
          <w:sz w:val="24"/>
          <w:szCs w:val="24"/>
          <w:lang w:val="en-US"/>
        </w:rPr>
        <w:t>Permanent Mission of the Republic of Cyprus</w:t>
      </w:r>
    </w:p>
    <w:p w14:paraId="23E7C3C9" w14:textId="77777777" w:rsidR="003B4ECE" w:rsidRPr="003B4ECE" w:rsidRDefault="003B4ECE" w:rsidP="003B4ECE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pt-BR"/>
        </w:rPr>
      </w:pPr>
      <w:r w:rsidRPr="003B4ECE">
        <w:rPr>
          <w:rFonts w:ascii="Candara" w:hAnsi="Candara"/>
          <w:b/>
          <w:bCs/>
          <w:sz w:val="24"/>
          <w:szCs w:val="24"/>
          <w:lang w:val="pt-BR"/>
        </w:rPr>
        <w:t>Geneva</w:t>
      </w:r>
    </w:p>
    <w:p w14:paraId="0D4EBB2F" w14:textId="77777777" w:rsidR="003B4ECE" w:rsidRPr="003B4ECE" w:rsidRDefault="003B4ECE" w:rsidP="003B4ECE">
      <w:pPr>
        <w:rPr>
          <w:lang w:val="pt-BR"/>
        </w:rPr>
      </w:pPr>
    </w:p>
    <w:p w14:paraId="206FA04A" w14:textId="2221D0E2" w:rsidR="003B4ECE" w:rsidRPr="003B4ECE" w:rsidRDefault="003B4ECE" w:rsidP="003B4ECE">
      <w:pPr>
        <w:rPr>
          <w:rFonts w:ascii="Candara" w:hAnsi="Candara"/>
          <w:i/>
          <w:iCs/>
          <w:sz w:val="24"/>
          <w:szCs w:val="24"/>
          <w:lang w:val="pt-BR"/>
        </w:rPr>
      </w:pPr>
      <w:r w:rsidRPr="003B4ECE">
        <w:rPr>
          <w:rFonts w:ascii="Candara" w:hAnsi="Candara"/>
          <w:i/>
          <w:iCs/>
          <w:sz w:val="24"/>
          <w:szCs w:val="24"/>
          <w:lang w:val="pt-BR"/>
        </w:rPr>
        <w:t>H.E. Ambassador O</w:t>
      </w:r>
      <w:r>
        <w:rPr>
          <w:rFonts w:ascii="Candara" w:hAnsi="Candara"/>
          <w:i/>
          <w:iCs/>
          <w:sz w:val="24"/>
          <w:szCs w:val="24"/>
          <w:lang w:val="pt-BR"/>
        </w:rPr>
        <w:t>. Neocleous</w:t>
      </w:r>
    </w:p>
    <w:p w14:paraId="77BE1BC6" w14:textId="77777777" w:rsidR="003B4ECE" w:rsidRPr="003B4ECE" w:rsidRDefault="003B4ECE" w:rsidP="00506FCC">
      <w:pPr>
        <w:spacing w:after="0" w:line="240" w:lineRule="auto"/>
        <w:rPr>
          <w:rFonts w:ascii="Candara" w:hAnsi="Candara"/>
          <w:b/>
          <w:sz w:val="24"/>
          <w:szCs w:val="24"/>
          <w:lang w:val="pt-BR"/>
        </w:rPr>
      </w:pPr>
    </w:p>
    <w:p w14:paraId="246B8930" w14:textId="1EB097D9" w:rsidR="00D22179" w:rsidRPr="00C5637D" w:rsidRDefault="00506FCC" w:rsidP="00506FCC">
      <w:pPr>
        <w:spacing w:after="0" w:line="240" w:lineRule="auto"/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Intervention by the Republic of Cyprus,</w:t>
      </w:r>
    </w:p>
    <w:p w14:paraId="4C7ABF6B" w14:textId="0DA4F8DB" w:rsidR="00506FCC" w:rsidRPr="00C5637D" w:rsidRDefault="00BF717B" w:rsidP="00506FCC">
      <w:pPr>
        <w:spacing w:after="0" w:line="240" w:lineRule="auto"/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Tuesday</w:t>
      </w:r>
      <w:r w:rsidR="00506FCC" w:rsidRPr="00C5637D">
        <w:rPr>
          <w:rFonts w:ascii="Candara" w:hAnsi="Candara"/>
          <w:b/>
          <w:sz w:val="24"/>
          <w:szCs w:val="24"/>
          <w:lang w:val="en-US"/>
        </w:rPr>
        <w:t xml:space="preserve">, </w:t>
      </w:r>
      <w:r w:rsidR="007A3D23" w:rsidRPr="00C5637D">
        <w:rPr>
          <w:rFonts w:ascii="Candara" w:hAnsi="Candara"/>
          <w:b/>
          <w:sz w:val="24"/>
          <w:szCs w:val="24"/>
          <w:lang w:val="en-US"/>
        </w:rPr>
        <w:t>23 January 2024</w:t>
      </w:r>
    </w:p>
    <w:p w14:paraId="1C0E4291" w14:textId="77777777" w:rsidR="00506FCC" w:rsidRPr="00C5637D" w:rsidRDefault="00506FCC" w:rsidP="00506FCC">
      <w:pPr>
        <w:spacing w:after="0" w:line="240" w:lineRule="auto"/>
        <w:rPr>
          <w:rFonts w:ascii="Candara" w:hAnsi="Candara"/>
          <w:b/>
          <w:sz w:val="24"/>
          <w:szCs w:val="24"/>
          <w:lang w:val="en-US"/>
        </w:rPr>
      </w:pPr>
    </w:p>
    <w:p w14:paraId="6A1C6E38" w14:textId="77777777" w:rsidR="00506FCC" w:rsidRPr="00C5637D" w:rsidRDefault="00506FCC" w:rsidP="00506FCC">
      <w:pPr>
        <w:spacing w:after="0" w:line="240" w:lineRule="auto"/>
        <w:rPr>
          <w:rFonts w:ascii="Candara" w:hAnsi="Candara"/>
          <w:b/>
          <w:sz w:val="24"/>
          <w:szCs w:val="24"/>
          <w:lang w:val="en-US"/>
        </w:rPr>
      </w:pPr>
    </w:p>
    <w:p w14:paraId="5FBD475D" w14:textId="77777777" w:rsidR="00506FCC" w:rsidRPr="00C5637D" w:rsidRDefault="00506FCC" w:rsidP="00506FCC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UNIVERSAL PERIODIC REVIEW</w:t>
      </w:r>
    </w:p>
    <w:p w14:paraId="7B679FA3" w14:textId="77DB083E" w:rsidR="00506FCC" w:rsidRPr="00C5637D" w:rsidRDefault="007A3D23" w:rsidP="00506FCC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45</w:t>
      </w:r>
      <w:r w:rsidRPr="00C5637D">
        <w:rPr>
          <w:rFonts w:ascii="Candara" w:hAnsi="Candara"/>
          <w:b/>
          <w:sz w:val="24"/>
          <w:szCs w:val="24"/>
          <w:vertAlign w:val="superscript"/>
          <w:lang w:val="en-US"/>
        </w:rPr>
        <w:t>th</w:t>
      </w:r>
      <w:r w:rsidRPr="00C5637D">
        <w:rPr>
          <w:rFonts w:ascii="Candara" w:hAnsi="Candara"/>
          <w:b/>
          <w:sz w:val="24"/>
          <w:szCs w:val="24"/>
          <w:lang w:val="en-US"/>
        </w:rPr>
        <w:t xml:space="preserve"> </w:t>
      </w:r>
      <w:r w:rsidR="00506FCC" w:rsidRPr="00C5637D">
        <w:rPr>
          <w:rFonts w:ascii="Candara" w:hAnsi="Candara"/>
          <w:b/>
          <w:sz w:val="24"/>
          <w:szCs w:val="24"/>
          <w:lang w:val="en-US"/>
        </w:rPr>
        <w:t>Session</w:t>
      </w:r>
    </w:p>
    <w:p w14:paraId="51641CC9" w14:textId="77777777" w:rsidR="00506FCC" w:rsidRPr="00C5637D" w:rsidRDefault="00506FCC" w:rsidP="00506FCC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en-US"/>
        </w:rPr>
      </w:pPr>
    </w:p>
    <w:p w14:paraId="08B12C81" w14:textId="77777777" w:rsidR="00506FCC" w:rsidRPr="00C5637D" w:rsidRDefault="00506FCC" w:rsidP="00506FCC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en-US"/>
        </w:rPr>
      </w:pPr>
    </w:p>
    <w:p w14:paraId="10051068" w14:textId="77777777" w:rsidR="00506FCC" w:rsidRPr="00C5637D" w:rsidRDefault="00BF717B" w:rsidP="00506FCC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  <w:lang w:val="en-US"/>
        </w:rPr>
      </w:pPr>
      <w:r w:rsidRPr="00C5637D">
        <w:rPr>
          <w:rFonts w:ascii="Candara" w:hAnsi="Candara"/>
          <w:b/>
          <w:sz w:val="24"/>
          <w:szCs w:val="24"/>
          <w:u w:val="single"/>
          <w:lang w:val="en-US"/>
        </w:rPr>
        <w:t>CHINA</w:t>
      </w:r>
    </w:p>
    <w:p w14:paraId="2D531A75" w14:textId="77777777" w:rsidR="00FA4E93" w:rsidRPr="00C5637D" w:rsidRDefault="00FA4E93" w:rsidP="00506FCC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  <w:lang w:val="en-US"/>
        </w:rPr>
      </w:pPr>
    </w:p>
    <w:p w14:paraId="682AC894" w14:textId="77777777" w:rsidR="00506FCC" w:rsidRPr="00C5637D" w:rsidRDefault="00506FCC" w:rsidP="00506FCC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  <w:lang w:val="en-US"/>
        </w:rPr>
      </w:pPr>
    </w:p>
    <w:p w14:paraId="4C5DB9F2" w14:textId="77777777" w:rsidR="00506FCC" w:rsidRPr="00C5637D" w:rsidRDefault="00506FCC" w:rsidP="00FA4E93">
      <w:pPr>
        <w:spacing w:after="0" w:line="360" w:lineRule="auto"/>
        <w:jc w:val="both"/>
        <w:rPr>
          <w:rFonts w:ascii="Candara" w:hAnsi="Candara"/>
          <w:sz w:val="24"/>
          <w:szCs w:val="24"/>
          <w:lang w:val="en-US"/>
        </w:rPr>
      </w:pPr>
      <w:r w:rsidRPr="00C5637D">
        <w:rPr>
          <w:rFonts w:ascii="Candara" w:hAnsi="Candara"/>
          <w:sz w:val="24"/>
          <w:szCs w:val="24"/>
          <w:lang w:val="en-US"/>
        </w:rPr>
        <w:t>Mr. President,</w:t>
      </w:r>
    </w:p>
    <w:p w14:paraId="42B34D22" w14:textId="77777777" w:rsidR="00506FCC" w:rsidRPr="00C5637D" w:rsidRDefault="00506FCC" w:rsidP="00FA4E93">
      <w:pPr>
        <w:spacing w:after="0" w:line="360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73A2F17B" w14:textId="77BA9CCA" w:rsidR="00506FCC" w:rsidRPr="00C5637D" w:rsidRDefault="00797C23" w:rsidP="00FA4E93">
      <w:pPr>
        <w:spacing w:after="0" w:line="360" w:lineRule="auto"/>
        <w:jc w:val="both"/>
        <w:rPr>
          <w:rFonts w:ascii="Candara" w:hAnsi="Candara"/>
          <w:sz w:val="24"/>
          <w:szCs w:val="24"/>
          <w:lang w:val="en-US"/>
        </w:rPr>
      </w:pPr>
      <w:r w:rsidRPr="00C5637D">
        <w:rPr>
          <w:rFonts w:ascii="Candara" w:hAnsi="Candara"/>
          <w:sz w:val="24"/>
          <w:szCs w:val="24"/>
          <w:lang w:val="en-US"/>
        </w:rPr>
        <w:t xml:space="preserve">Cyprus welcomes the Chinese </w:t>
      </w:r>
      <w:r w:rsidR="00506FCC" w:rsidRPr="00C5637D">
        <w:rPr>
          <w:rFonts w:ascii="Candara" w:hAnsi="Candara"/>
          <w:sz w:val="24"/>
          <w:szCs w:val="24"/>
          <w:lang w:val="en-US"/>
        </w:rPr>
        <w:t xml:space="preserve">delegation </w:t>
      </w:r>
      <w:r w:rsidRPr="00C5637D">
        <w:rPr>
          <w:rFonts w:ascii="Candara" w:hAnsi="Candara"/>
          <w:sz w:val="24"/>
          <w:szCs w:val="24"/>
          <w:lang w:val="en-US"/>
        </w:rPr>
        <w:t>and thank</w:t>
      </w:r>
      <w:r w:rsidR="007A3D23" w:rsidRPr="00C5637D">
        <w:rPr>
          <w:rFonts w:ascii="Candara" w:hAnsi="Candara"/>
          <w:sz w:val="24"/>
          <w:szCs w:val="24"/>
          <w:lang w:val="en-US"/>
        </w:rPr>
        <w:t>s</w:t>
      </w:r>
      <w:r w:rsidRPr="00C5637D">
        <w:rPr>
          <w:rFonts w:ascii="Candara" w:hAnsi="Candara"/>
          <w:sz w:val="24"/>
          <w:szCs w:val="24"/>
          <w:lang w:val="en-US"/>
        </w:rPr>
        <w:t xml:space="preserve"> them for their presentation.</w:t>
      </w:r>
    </w:p>
    <w:p w14:paraId="4D16FD9C" w14:textId="77777777" w:rsidR="00506FCC" w:rsidRPr="00C5637D" w:rsidRDefault="00506FCC" w:rsidP="00FA4E93">
      <w:pPr>
        <w:spacing w:after="0" w:line="360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060C2251" w14:textId="0F262C20" w:rsidR="008F71E4" w:rsidRPr="00C5637D" w:rsidRDefault="007A3D23" w:rsidP="00FA4E93">
      <w:pPr>
        <w:spacing w:after="0" w:line="360" w:lineRule="auto"/>
        <w:jc w:val="both"/>
        <w:rPr>
          <w:rFonts w:ascii="Candara" w:hAnsi="Candara"/>
          <w:sz w:val="24"/>
          <w:szCs w:val="24"/>
          <w:lang w:val="en-US"/>
        </w:rPr>
      </w:pPr>
      <w:r w:rsidRPr="00C5637D">
        <w:rPr>
          <w:rFonts w:ascii="Candara" w:hAnsi="Candara"/>
          <w:sz w:val="24"/>
          <w:szCs w:val="24"/>
          <w:lang w:val="en-US"/>
        </w:rPr>
        <w:t xml:space="preserve">Since the last UPR cycle, China has made </w:t>
      </w:r>
      <w:r w:rsidR="007D029F">
        <w:rPr>
          <w:rFonts w:ascii="Candara" w:hAnsi="Candara"/>
          <w:sz w:val="24"/>
          <w:szCs w:val="24"/>
          <w:lang w:val="en-US"/>
        </w:rPr>
        <w:t xml:space="preserve">positive </w:t>
      </w:r>
      <w:r w:rsidRPr="00C5637D">
        <w:rPr>
          <w:rFonts w:ascii="Candara" w:hAnsi="Candara"/>
          <w:sz w:val="24"/>
          <w:szCs w:val="24"/>
          <w:lang w:val="en-US"/>
        </w:rPr>
        <w:t xml:space="preserve">advancements as regards the improvement of living standards, elimination of poverty, advancement of healthcare, social security and education. </w:t>
      </w:r>
    </w:p>
    <w:p w14:paraId="1A8D2C55" w14:textId="77777777" w:rsidR="00282060" w:rsidRPr="00C5637D" w:rsidRDefault="00282060" w:rsidP="00FA4E93">
      <w:pPr>
        <w:spacing w:after="0" w:line="360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34EA877B" w14:textId="4677757B" w:rsidR="00282060" w:rsidRDefault="007A3D23" w:rsidP="00282060">
      <w:pPr>
        <w:spacing w:after="0" w:line="360" w:lineRule="auto"/>
        <w:jc w:val="both"/>
        <w:rPr>
          <w:rFonts w:ascii="Candara" w:hAnsi="Candara"/>
          <w:sz w:val="24"/>
          <w:szCs w:val="24"/>
          <w:lang w:val="en-US"/>
        </w:rPr>
      </w:pPr>
      <w:r w:rsidRPr="00C5637D">
        <w:rPr>
          <w:rFonts w:ascii="Candara" w:hAnsi="Candara"/>
          <w:sz w:val="24"/>
          <w:szCs w:val="24"/>
          <w:lang w:val="en-US"/>
        </w:rPr>
        <w:t>Cyprus recommends:</w:t>
      </w:r>
      <w:r w:rsidR="00282060" w:rsidRPr="00C5637D">
        <w:rPr>
          <w:rFonts w:ascii="Candara" w:hAnsi="Candara"/>
          <w:sz w:val="24"/>
          <w:szCs w:val="24"/>
          <w:lang w:val="en-US"/>
        </w:rPr>
        <w:t xml:space="preserve">  </w:t>
      </w:r>
    </w:p>
    <w:p w14:paraId="218E1439" w14:textId="75511C0B" w:rsidR="008C04EC" w:rsidRPr="00B617B7" w:rsidRDefault="008C04EC" w:rsidP="00B617B7">
      <w:pPr>
        <w:pStyle w:val="ListParagraph"/>
        <w:numPr>
          <w:ilvl w:val="3"/>
          <w:numId w:val="4"/>
        </w:numPr>
        <w:spacing w:after="0" w:line="360" w:lineRule="auto"/>
        <w:ind w:left="709" w:hanging="283"/>
        <w:jc w:val="both"/>
        <w:rPr>
          <w:rFonts w:ascii="Candara" w:hAnsi="Candara"/>
          <w:sz w:val="24"/>
          <w:szCs w:val="24"/>
          <w:lang w:val="en-US"/>
        </w:rPr>
      </w:pPr>
      <w:r w:rsidRPr="00B617B7">
        <w:rPr>
          <w:rFonts w:ascii="Candara" w:hAnsi="Candara"/>
          <w:sz w:val="24"/>
          <w:szCs w:val="24"/>
          <w:lang w:val="en-US"/>
        </w:rPr>
        <w:t xml:space="preserve">Continuing with existing progress on </w:t>
      </w:r>
      <w:r w:rsidR="00B617B7" w:rsidRPr="00B617B7">
        <w:rPr>
          <w:rFonts w:ascii="Candara" w:hAnsi="Candara"/>
          <w:sz w:val="24"/>
          <w:szCs w:val="24"/>
          <w:lang w:val="en-US"/>
        </w:rPr>
        <w:t xml:space="preserve">gender related </w:t>
      </w:r>
      <w:r w:rsidRPr="00B617B7">
        <w:rPr>
          <w:rFonts w:ascii="Candara" w:hAnsi="Candara"/>
          <w:sz w:val="24"/>
          <w:szCs w:val="24"/>
          <w:lang w:val="en-US"/>
        </w:rPr>
        <w:t xml:space="preserve">issues in areas such as </w:t>
      </w:r>
      <w:r w:rsidR="00B617B7" w:rsidRPr="00B617B7">
        <w:rPr>
          <w:rFonts w:ascii="Candara" w:hAnsi="Candara"/>
          <w:sz w:val="24"/>
          <w:szCs w:val="24"/>
          <w:lang w:val="en-US"/>
        </w:rPr>
        <w:t>equal representation of women in senior and leadership positions,</w:t>
      </w:r>
      <w:r w:rsidR="007D029F" w:rsidRPr="007D029F">
        <w:rPr>
          <w:rFonts w:ascii="Candara" w:hAnsi="Candara"/>
          <w:sz w:val="24"/>
          <w:szCs w:val="24"/>
          <w:lang w:val="en-US"/>
        </w:rPr>
        <w:t xml:space="preserve"> </w:t>
      </w:r>
      <w:r w:rsidR="003B4ECE" w:rsidRPr="00B617B7">
        <w:rPr>
          <w:rFonts w:ascii="Candara" w:hAnsi="Candara"/>
          <w:sz w:val="24"/>
          <w:szCs w:val="24"/>
          <w:lang w:val="en-US"/>
        </w:rPr>
        <w:t>equal pay</w:t>
      </w:r>
      <w:r w:rsidR="003B4ECE">
        <w:rPr>
          <w:rFonts w:ascii="Candara" w:hAnsi="Candara"/>
          <w:sz w:val="24"/>
          <w:szCs w:val="24"/>
          <w:lang w:val="en-US"/>
        </w:rPr>
        <w:t xml:space="preserve"> and</w:t>
      </w:r>
      <w:r w:rsidR="003B4ECE" w:rsidRPr="00B617B7">
        <w:rPr>
          <w:rFonts w:ascii="Candara" w:hAnsi="Candara"/>
          <w:sz w:val="24"/>
          <w:szCs w:val="24"/>
          <w:lang w:val="en-US"/>
        </w:rPr>
        <w:t xml:space="preserve"> </w:t>
      </w:r>
      <w:r w:rsidR="007D029F" w:rsidRPr="00B617B7">
        <w:rPr>
          <w:rFonts w:ascii="Candara" w:hAnsi="Candara"/>
          <w:sz w:val="24"/>
          <w:szCs w:val="24"/>
          <w:lang w:val="en-US"/>
        </w:rPr>
        <w:t>increased legal protection for female victims</w:t>
      </w:r>
      <w:r w:rsidR="007D029F">
        <w:rPr>
          <w:rFonts w:ascii="Candara" w:hAnsi="Candara"/>
          <w:sz w:val="24"/>
          <w:szCs w:val="24"/>
          <w:lang w:val="en-US"/>
        </w:rPr>
        <w:t xml:space="preserve"> </w:t>
      </w:r>
      <w:r w:rsidR="003B4ECE">
        <w:rPr>
          <w:rFonts w:ascii="Candara" w:hAnsi="Candara"/>
          <w:sz w:val="24"/>
          <w:szCs w:val="24"/>
          <w:lang w:val="en-US"/>
        </w:rPr>
        <w:t>of domestic violence.</w:t>
      </w:r>
    </w:p>
    <w:p w14:paraId="245C41EB" w14:textId="0207D690" w:rsidR="00282060" w:rsidRPr="00C5637D" w:rsidRDefault="003B4ECE" w:rsidP="00C5637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>R</w:t>
      </w:r>
      <w:r w:rsidR="0012640B" w:rsidRPr="00C5637D">
        <w:rPr>
          <w:rFonts w:ascii="Candara" w:hAnsi="Candara"/>
          <w:sz w:val="24"/>
          <w:szCs w:val="24"/>
        </w:rPr>
        <w:t>educ</w:t>
      </w:r>
      <w:r w:rsidR="00C5637D" w:rsidRPr="00C5637D">
        <w:rPr>
          <w:rFonts w:ascii="Candara" w:hAnsi="Candara"/>
          <w:sz w:val="24"/>
          <w:szCs w:val="24"/>
        </w:rPr>
        <w:t>ing</w:t>
      </w:r>
      <w:r w:rsidR="0012640B" w:rsidRPr="00C5637D">
        <w:rPr>
          <w:rFonts w:ascii="Candara" w:hAnsi="Candara"/>
          <w:sz w:val="24"/>
          <w:szCs w:val="24"/>
        </w:rPr>
        <w:t xml:space="preserve"> maternal mortality by continuing the improvements of the maternal and child health service system</w:t>
      </w:r>
    </w:p>
    <w:p w14:paraId="3BF958F4" w14:textId="3EA2C6B9" w:rsidR="00307300" w:rsidRDefault="00307300" w:rsidP="00C5637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Considering the establishment of a moratorium</w:t>
      </w:r>
      <w:r w:rsidRPr="00307300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  <w:lang w:val="en-US"/>
        </w:rPr>
        <w:t>on the use of the death penalty with the aim of working towards its total abolition</w:t>
      </w:r>
    </w:p>
    <w:p w14:paraId="459FED92" w14:textId="77777777" w:rsidR="008F71E4" w:rsidRDefault="008F71E4" w:rsidP="00506FCC">
      <w:pPr>
        <w:spacing w:after="0" w:line="240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2369CC63" w14:textId="77777777" w:rsidR="00863500" w:rsidRPr="00863500" w:rsidRDefault="00863500" w:rsidP="00506FCC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sectPr w:rsidR="00863500" w:rsidRPr="0086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05C8" w14:textId="77777777" w:rsidR="00D71476" w:rsidRDefault="00D71476" w:rsidP="00DB39E2">
      <w:pPr>
        <w:spacing w:after="0" w:line="240" w:lineRule="auto"/>
      </w:pPr>
      <w:r>
        <w:separator/>
      </w:r>
    </w:p>
  </w:endnote>
  <w:endnote w:type="continuationSeparator" w:id="0">
    <w:p w14:paraId="0428FC1F" w14:textId="77777777" w:rsidR="00D71476" w:rsidRDefault="00D71476" w:rsidP="00DB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68EA" w14:textId="77777777" w:rsidR="00D71476" w:rsidRDefault="00D71476" w:rsidP="00DB39E2">
      <w:pPr>
        <w:spacing w:after="0" w:line="240" w:lineRule="auto"/>
      </w:pPr>
      <w:r>
        <w:separator/>
      </w:r>
    </w:p>
  </w:footnote>
  <w:footnote w:type="continuationSeparator" w:id="0">
    <w:p w14:paraId="56B7FB37" w14:textId="77777777" w:rsidR="00D71476" w:rsidRDefault="00D71476" w:rsidP="00DB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8D8"/>
    <w:multiLevelType w:val="hybridMultilevel"/>
    <w:tmpl w:val="F3D83D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1DB1"/>
    <w:multiLevelType w:val="hybridMultilevel"/>
    <w:tmpl w:val="AC966B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E1A9A"/>
    <w:multiLevelType w:val="hybridMultilevel"/>
    <w:tmpl w:val="5F08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F6871"/>
    <w:multiLevelType w:val="hybridMultilevel"/>
    <w:tmpl w:val="61BA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9832">
    <w:abstractNumId w:val="2"/>
  </w:num>
  <w:num w:numId="2" w16cid:durableId="1769814675">
    <w:abstractNumId w:val="1"/>
  </w:num>
  <w:num w:numId="3" w16cid:durableId="1393237969">
    <w:abstractNumId w:val="0"/>
  </w:num>
  <w:num w:numId="4" w16cid:durableId="110607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CC"/>
    <w:rsid w:val="00011655"/>
    <w:rsid w:val="000C2B07"/>
    <w:rsid w:val="0012640B"/>
    <w:rsid w:val="001905F1"/>
    <w:rsid w:val="00282060"/>
    <w:rsid w:val="00293B99"/>
    <w:rsid w:val="00307300"/>
    <w:rsid w:val="0032784B"/>
    <w:rsid w:val="00336B0B"/>
    <w:rsid w:val="003B4ECE"/>
    <w:rsid w:val="003E7FF8"/>
    <w:rsid w:val="003F1F88"/>
    <w:rsid w:val="00471D76"/>
    <w:rsid w:val="004F566C"/>
    <w:rsid w:val="00506FCC"/>
    <w:rsid w:val="00544804"/>
    <w:rsid w:val="00563D31"/>
    <w:rsid w:val="005E7B34"/>
    <w:rsid w:val="00626EFC"/>
    <w:rsid w:val="00631B66"/>
    <w:rsid w:val="00756FE7"/>
    <w:rsid w:val="00797C23"/>
    <w:rsid w:val="007A3D23"/>
    <w:rsid w:val="007D029F"/>
    <w:rsid w:val="007D3DA0"/>
    <w:rsid w:val="00821938"/>
    <w:rsid w:val="0084678B"/>
    <w:rsid w:val="0085069E"/>
    <w:rsid w:val="008530E8"/>
    <w:rsid w:val="0085432A"/>
    <w:rsid w:val="00863500"/>
    <w:rsid w:val="00885CA0"/>
    <w:rsid w:val="008A4974"/>
    <w:rsid w:val="008C04EC"/>
    <w:rsid w:val="008F71E4"/>
    <w:rsid w:val="00900959"/>
    <w:rsid w:val="009177ED"/>
    <w:rsid w:val="00AC083C"/>
    <w:rsid w:val="00AD06E8"/>
    <w:rsid w:val="00AD6A86"/>
    <w:rsid w:val="00B617B7"/>
    <w:rsid w:val="00BF717B"/>
    <w:rsid w:val="00C2311F"/>
    <w:rsid w:val="00C5637D"/>
    <w:rsid w:val="00CA63D4"/>
    <w:rsid w:val="00D22179"/>
    <w:rsid w:val="00D71476"/>
    <w:rsid w:val="00DB39E2"/>
    <w:rsid w:val="00DD1EB5"/>
    <w:rsid w:val="00FA4E93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9F506"/>
  <w15:chartTrackingRefBased/>
  <w15:docId w15:val="{82F5EFD3-534C-4D44-A824-81F486ED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7E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DB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9E2"/>
  </w:style>
  <w:style w:type="paragraph" w:styleId="Footer">
    <w:name w:val="footer"/>
    <w:basedOn w:val="Normal"/>
    <w:link w:val="FooterChar"/>
    <w:uiPriority w:val="99"/>
    <w:unhideWhenUsed/>
    <w:rsid w:val="00DB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9E2"/>
  </w:style>
  <w:style w:type="character" w:styleId="CommentReference">
    <w:name w:val="annotation reference"/>
    <w:basedOn w:val="DefaultParagraphFont"/>
    <w:uiPriority w:val="99"/>
    <w:semiHidden/>
    <w:unhideWhenUsed/>
    <w:rsid w:val="00DB3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9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2396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844E-4CBA-44A9-BF82-E6AB58389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A9D9C-0A90-4635-9AF7-7D67224D7002}"/>
</file>

<file path=customXml/itemProps3.xml><?xml version="1.0" encoding="utf-8"?>
<ds:datastoreItem xmlns:ds="http://schemas.openxmlformats.org/officeDocument/2006/customXml" ds:itemID="{28C1CFF9-E1B7-4169-BD2A-C638132B8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56639-63A1-4F9E-BB2E-BE9A0B1C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Petranyi</dc:creator>
  <cp:keywords/>
  <dc:description/>
  <cp:lastModifiedBy>Athina Kantifeli</cp:lastModifiedBy>
  <cp:revision>2</cp:revision>
  <dcterms:created xsi:type="dcterms:W3CDTF">2024-01-22T15:16:00Z</dcterms:created>
  <dcterms:modified xsi:type="dcterms:W3CDTF">2024-01-22T15:16:00Z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