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141" w:rsidRPr="006A60DD" w:rsidRDefault="000B0141" w:rsidP="000B0141">
      <w:pPr>
        <w:spacing w:line="276" w:lineRule="auto"/>
        <w:ind w:left="6492"/>
        <w:rPr>
          <w:rFonts w:eastAsiaTheme="minorHAnsi"/>
          <w:i/>
          <w:sz w:val="22"/>
          <w:szCs w:val="22"/>
          <w:lang w:eastAsia="en-US"/>
        </w:rPr>
      </w:pPr>
      <w:r w:rsidRPr="006A60DD">
        <w:rPr>
          <w:rFonts w:eastAsiaTheme="minorHAnsi"/>
          <w:i/>
          <w:sz w:val="22"/>
          <w:szCs w:val="22"/>
          <w:lang w:eastAsia="en-US"/>
        </w:rPr>
        <w:t xml:space="preserve">Check against delivery </w:t>
      </w:r>
    </w:p>
    <w:p w:rsidR="000B0141" w:rsidRPr="006A60DD" w:rsidRDefault="000B0141" w:rsidP="000B0141">
      <w:pPr>
        <w:spacing w:line="360" w:lineRule="auto"/>
        <w:jc w:val="center"/>
        <w:rPr>
          <w:rFonts w:eastAsiaTheme="minorHAnsi"/>
          <w:i/>
          <w:lang w:eastAsia="en-US"/>
        </w:rPr>
      </w:pPr>
      <w:r w:rsidRPr="006A60DD">
        <w:rPr>
          <w:rFonts w:asciiTheme="minorHAnsi" w:eastAsiaTheme="minorHAnsi" w:hAnsiTheme="minorHAnsi" w:cstheme="minorBidi"/>
          <w:noProof/>
          <w:lang w:val="hr-HR" w:eastAsia="hr-HR"/>
        </w:rPr>
        <w:drawing>
          <wp:inline distT="0" distB="0" distL="0" distR="0" wp14:anchorId="5A9E521D" wp14:editId="06C115A1">
            <wp:extent cx="525145" cy="688975"/>
            <wp:effectExtent l="0" t="0" r="8255" b="0"/>
            <wp:docPr id="1" name="Picture 1" descr="untitl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untitl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141" w:rsidRPr="006A60DD" w:rsidRDefault="000B0141" w:rsidP="000B0141">
      <w:pPr>
        <w:spacing w:line="360" w:lineRule="auto"/>
        <w:jc w:val="center"/>
        <w:rPr>
          <w:rFonts w:eastAsiaTheme="minorHAnsi"/>
          <w:b/>
          <w:lang w:eastAsia="en-US"/>
        </w:rPr>
      </w:pPr>
      <w:proofErr w:type="gramStart"/>
      <w:r w:rsidRPr="006A60DD">
        <w:rPr>
          <w:rFonts w:eastAsiaTheme="minorHAnsi"/>
          <w:b/>
          <w:lang w:eastAsia="en-US"/>
        </w:rPr>
        <w:t>45</w:t>
      </w:r>
      <w:r w:rsidRPr="006A60DD">
        <w:rPr>
          <w:rFonts w:eastAsiaTheme="minorHAnsi"/>
          <w:b/>
          <w:vertAlign w:val="superscript"/>
          <w:lang w:eastAsia="en-US"/>
        </w:rPr>
        <w:t>th</w:t>
      </w:r>
      <w:proofErr w:type="gramEnd"/>
      <w:r w:rsidRPr="006A60DD">
        <w:rPr>
          <w:rFonts w:eastAsiaTheme="minorHAnsi"/>
          <w:b/>
          <w:lang w:eastAsia="en-US"/>
        </w:rPr>
        <w:t xml:space="preserve"> SESSION OF THE UPR WORKING GROUP</w:t>
      </w:r>
    </w:p>
    <w:p w:rsidR="000B0141" w:rsidRPr="006A60DD" w:rsidRDefault="000B0141" w:rsidP="000B0141">
      <w:pPr>
        <w:spacing w:line="360" w:lineRule="auto"/>
        <w:jc w:val="center"/>
        <w:rPr>
          <w:rFonts w:eastAsiaTheme="minorHAnsi"/>
          <w:b/>
          <w:lang w:eastAsia="en-US"/>
        </w:rPr>
      </w:pPr>
      <w:r w:rsidRPr="006A60DD">
        <w:rPr>
          <w:rFonts w:eastAsiaTheme="minorHAnsi"/>
          <w:b/>
          <w:lang w:eastAsia="en-US"/>
        </w:rPr>
        <w:t>REVIEW OF THE PEOPLE'S REPUBLIC OF CHINA</w:t>
      </w:r>
    </w:p>
    <w:p w:rsidR="000B0141" w:rsidRPr="006A60DD" w:rsidRDefault="000B0141" w:rsidP="000B0141">
      <w:pPr>
        <w:spacing w:line="360" w:lineRule="auto"/>
        <w:jc w:val="center"/>
        <w:rPr>
          <w:rFonts w:eastAsiaTheme="minorHAnsi"/>
          <w:b/>
          <w:lang w:eastAsia="en-US"/>
        </w:rPr>
      </w:pPr>
      <w:r w:rsidRPr="006A60DD">
        <w:rPr>
          <w:rFonts w:eastAsiaTheme="minorHAnsi"/>
          <w:b/>
          <w:lang w:eastAsia="en-US"/>
        </w:rPr>
        <w:t>Tuesday 23 January 2024</w:t>
      </w:r>
    </w:p>
    <w:p w:rsidR="000B0141" w:rsidRPr="006A60DD" w:rsidRDefault="000B0141" w:rsidP="000B0141">
      <w:pPr>
        <w:spacing w:line="360" w:lineRule="auto"/>
        <w:jc w:val="center"/>
        <w:rPr>
          <w:rFonts w:eastAsiaTheme="minorHAnsi"/>
          <w:b/>
          <w:lang w:eastAsia="en-US"/>
        </w:rPr>
      </w:pPr>
      <w:r w:rsidRPr="006A60DD">
        <w:rPr>
          <w:rFonts w:eastAsiaTheme="minorHAnsi"/>
          <w:b/>
          <w:lang w:eastAsia="en-US"/>
        </w:rPr>
        <w:t>Statement by the Republic of Croatia</w:t>
      </w:r>
    </w:p>
    <w:p w:rsidR="000B0141" w:rsidRPr="006A60DD" w:rsidRDefault="000B0141" w:rsidP="000B0141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0B0141" w:rsidRPr="006A60DD" w:rsidRDefault="000B0141" w:rsidP="000B0141">
      <w:pPr>
        <w:spacing w:line="360" w:lineRule="auto"/>
        <w:jc w:val="both"/>
      </w:pPr>
      <w:r w:rsidRPr="006A60DD">
        <w:t xml:space="preserve">Mr. President, </w:t>
      </w:r>
    </w:p>
    <w:p w:rsidR="000B0141" w:rsidRPr="006A60DD" w:rsidRDefault="000B0141" w:rsidP="000B0141">
      <w:pPr>
        <w:spacing w:line="360" w:lineRule="auto"/>
        <w:jc w:val="both"/>
        <w:rPr>
          <w:b/>
          <w:u w:val="single"/>
        </w:rPr>
      </w:pPr>
    </w:p>
    <w:p w:rsidR="000B0141" w:rsidRPr="006A60DD" w:rsidRDefault="000B0141" w:rsidP="000B0141">
      <w:pPr>
        <w:spacing w:line="360" w:lineRule="auto"/>
        <w:jc w:val="both"/>
      </w:pPr>
      <w:r w:rsidRPr="006A60DD">
        <w:t xml:space="preserve">Croatia welcomes the delegation of China and thanks them for </w:t>
      </w:r>
      <w:r w:rsidR="00062DA2">
        <w:t xml:space="preserve">their </w:t>
      </w:r>
      <w:r w:rsidRPr="006A60DD">
        <w:t xml:space="preserve">report. </w:t>
      </w:r>
    </w:p>
    <w:p w:rsidR="000B0141" w:rsidRPr="006A60DD" w:rsidRDefault="000B0141" w:rsidP="000B0141">
      <w:pPr>
        <w:spacing w:line="360" w:lineRule="auto"/>
        <w:jc w:val="both"/>
      </w:pPr>
      <w:r w:rsidRPr="006A60DD">
        <w:t xml:space="preserve">We commend </w:t>
      </w:r>
      <w:r w:rsidR="00062DA2">
        <w:t xml:space="preserve">China’s </w:t>
      </w:r>
      <w:r w:rsidRPr="006A60DD">
        <w:t xml:space="preserve">efforts in building </w:t>
      </w:r>
      <w:r w:rsidR="00062DA2">
        <w:t>a</w:t>
      </w:r>
      <w:r w:rsidRPr="006A60DD">
        <w:t xml:space="preserve"> large education, social security and health-care system</w:t>
      </w:r>
      <w:r w:rsidR="00062DA2">
        <w:t xml:space="preserve">. </w:t>
      </w:r>
      <w:r w:rsidRPr="006A60DD">
        <w:t xml:space="preserve">However, Croatia </w:t>
      </w:r>
      <w:r w:rsidRPr="006A60DD">
        <w:rPr>
          <w:rFonts w:eastAsia="Calibri"/>
          <w:color w:val="000000"/>
        </w:rPr>
        <w:t xml:space="preserve">encourages </w:t>
      </w:r>
      <w:r w:rsidRPr="006A60DD">
        <w:t xml:space="preserve">China to establish </w:t>
      </w:r>
      <w:r w:rsidR="00B416F0">
        <w:t xml:space="preserve">strategies for </w:t>
      </w:r>
      <w:r w:rsidRPr="006A60DD">
        <w:t xml:space="preserve">lifelong education </w:t>
      </w:r>
      <w:r w:rsidR="00062DA2">
        <w:t>of</w:t>
      </w:r>
      <w:r w:rsidRPr="006A60DD">
        <w:t xml:space="preserve"> older persons </w:t>
      </w:r>
      <w:r w:rsidR="00B416F0">
        <w:t>and</w:t>
      </w:r>
      <w:r w:rsidRPr="006A60DD">
        <w:t xml:space="preserve"> improvement of their literacy.</w:t>
      </w:r>
    </w:p>
    <w:p w:rsidR="000B0141" w:rsidRPr="006A60DD" w:rsidRDefault="000B0141" w:rsidP="000B0141">
      <w:pPr>
        <w:spacing w:line="360" w:lineRule="auto"/>
        <w:jc w:val="both"/>
      </w:pPr>
    </w:p>
    <w:p w:rsidR="000B0141" w:rsidRPr="006A60DD" w:rsidRDefault="000B0141" w:rsidP="000B0141">
      <w:pPr>
        <w:spacing w:line="360" w:lineRule="auto"/>
        <w:jc w:val="both"/>
      </w:pPr>
      <w:r w:rsidRPr="006A60DD">
        <w:t>Furthermore</w:t>
      </w:r>
      <w:r>
        <w:t xml:space="preserve">, </w:t>
      </w:r>
      <w:r w:rsidRPr="006A60DD">
        <w:t xml:space="preserve">the implementation of recommendations by </w:t>
      </w:r>
      <w:bookmarkStart w:id="0" w:name="_GoBack"/>
      <w:bookmarkEnd w:id="0"/>
      <w:r w:rsidR="00C8586E">
        <w:t>UN Treaty Bodies and Special P</w:t>
      </w:r>
      <w:r w:rsidR="00B416F0">
        <w:t>rocedures</w:t>
      </w:r>
      <w:r w:rsidRPr="006A60DD">
        <w:t xml:space="preserve"> </w:t>
      </w:r>
      <w:proofErr w:type="gramStart"/>
      <w:r w:rsidRPr="006A60DD">
        <w:t>could be advanced</w:t>
      </w:r>
      <w:proofErr w:type="gramEnd"/>
      <w:r w:rsidRPr="006A60DD">
        <w:t>.</w:t>
      </w:r>
    </w:p>
    <w:p w:rsidR="000B0141" w:rsidRPr="006A60DD" w:rsidRDefault="000B0141" w:rsidP="000B0141">
      <w:pPr>
        <w:spacing w:line="360" w:lineRule="auto"/>
        <w:jc w:val="both"/>
      </w:pPr>
    </w:p>
    <w:p w:rsidR="000B0141" w:rsidRPr="006A60DD" w:rsidRDefault="000B0141" w:rsidP="000B0141">
      <w:pPr>
        <w:spacing w:line="360" w:lineRule="auto"/>
        <w:jc w:val="both"/>
      </w:pPr>
      <w:r w:rsidRPr="006A60DD">
        <w:t>We have t</w:t>
      </w:r>
      <w:r>
        <w:t>hree</w:t>
      </w:r>
      <w:r w:rsidRPr="006A60DD">
        <w:t xml:space="preserve"> recommendations:</w:t>
      </w:r>
    </w:p>
    <w:p w:rsidR="000B0141" w:rsidRPr="006A60DD" w:rsidRDefault="000B0141" w:rsidP="000B0141">
      <w:pPr>
        <w:pStyle w:val="ListParagraph"/>
        <w:numPr>
          <w:ilvl w:val="0"/>
          <w:numId w:val="1"/>
        </w:numPr>
        <w:spacing w:before="120" w:line="360" w:lineRule="auto"/>
        <w:contextualSpacing w:val="0"/>
        <w:jc w:val="both"/>
      </w:pPr>
      <w:r w:rsidRPr="006A60DD">
        <w:t>Ratify the International Covenant on Civil and Political Rights.</w:t>
      </w:r>
    </w:p>
    <w:p w:rsidR="000B0141" w:rsidRDefault="000B0141" w:rsidP="000B0141">
      <w:pPr>
        <w:pStyle w:val="ListParagraph"/>
        <w:numPr>
          <w:ilvl w:val="0"/>
          <w:numId w:val="1"/>
        </w:numPr>
        <w:spacing w:before="120" w:line="360" w:lineRule="auto"/>
        <w:contextualSpacing w:val="0"/>
        <w:jc w:val="both"/>
      </w:pPr>
      <w:r w:rsidRPr="006A60DD">
        <w:t xml:space="preserve">Ratify the Optional Protocol to the International Covenant on Economic, Social and Cultural Rights.  </w:t>
      </w:r>
    </w:p>
    <w:p w:rsidR="000B0141" w:rsidRPr="006A60DD" w:rsidRDefault="000B0141" w:rsidP="000B0141">
      <w:pPr>
        <w:pStyle w:val="ListParagraph"/>
        <w:numPr>
          <w:ilvl w:val="0"/>
          <w:numId w:val="1"/>
        </w:numPr>
        <w:spacing w:before="120" w:line="360" w:lineRule="auto"/>
        <w:contextualSpacing w:val="0"/>
        <w:jc w:val="both"/>
      </w:pPr>
      <w:r w:rsidRPr="00A205CC">
        <w:t>Adopt effective legislative measures to eliminate discriminatory acts against ethnic minorities.</w:t>
      </w:r>
    </w:p>
    <w:p w:rsidR="000B0141" w:rsidRPr="006A60DD" w:rsidRDefault="000B0141" w:rsidP="000B0141">
      <w:pPr>
        <w:spacing w:before="120" w:line="360" w:lineRule="auto"/>
        <w:jc w:val="both"/>
      </w:pPr>
      <w:r w:rsidRPr="006A60DD">
        <w:t>Croatia wishes China a successful review.</w:t>
      </w:r>
    </w:p>
    <w:p w:rsidR="000B0141" w:rsidRPr="006A60DD" w:rsidRDefault="000B0141" w:rsidP="000B0141">
      <w:pPr>
        <w:spacing w:before="120" w:line="360" w:lineRule="auto"/>
        <w:jc w:val="both"/>
      </w:pPr>
      <w:r w:rsidRPr="006A60DD">
        <w:t>Thank you.</w:t>
      </w:r>
    </w:p>
    <w:p w:rsidR="0049236E" w:rsidRDefault="0049236E"/>
    <w:sectPr w:rsidR="004923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B20" w:rsidRDefault="002D4B20">
      <w:r>
        <w:separator/>
      </w:r>
    </w:p>
  </w:endnote>
  <w:endnote w:type="continuationSeparator" w:id="0">
    <w:p w:rsidR="002D4B20" w:rsidRDefault="002D4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39F" w:rsidRDefault="002D4B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91973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D06C7" w:rsidRDefault="000327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58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D06C7" w:rsidRDefault="002D4B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39F" w:rsidRDefault="002D4B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B20" w:rsidRDefault="002D4B20">
      <w:r>
        <w:separator/>
      </w:r>
    </w:p>
  </w:footnote>
  <w:footnote w:type="continuationSeparator" w:id="0">
    <w:p w:rsidR="002D4B20" w:rsidRDefault="002D4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39F" w:rsidRDefault="002D4B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6C7" w:rsidRDefault="002D4B20" w:rsidP="0000139F">
    <w:pPr>
      <w:pStyle w:val="Header"/>
    </w:pPr>
  </w:p>
  <w:p w:rsidR="003D06C7" w:rsidRDefault="002D4B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39F" w:rsidRDefault="002D4B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175DA"/>
    <w:multiLevelType w:val="hybridMultilevel"/>
    <w:tmpl w:val="886AE3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141"/>
    <w:rsid w:val="0003277A"/>
    <w:rsid w:val="00062DA2"/>
    <w:rsid w:val="000B0141"/>
    <w:rsid w:val="00171E29"/>
    <w:rsid w:val="002D4B20"/>
    <w:rsid w:val="0049236E"/>
    <w:rsid w:val="00851882"/>
    <w:rsid w:val="00B416F0"/>
    <w:rsid w:val="00C8586E"/>
    <w:rsid w:val="00E1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CF489"/>
  <w15:chartTrackingRefBased/>
  <w15:docId w15:val="{12571C31-CA64-499E-A282-E4C02C469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01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01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0141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0B01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0141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ACB2AD5425A498E6E85146975ECA6" ma:contentTypeVersion="3" ma:contentTypeDescription="Create a new document." ma:contentTypeScope="" ma:versionID="4ae8bb408a58dde70ce6d573556871d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2393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EF08E5CD-EEEB-4FA8-BFE0-FD31B64098AF}"/>
</file>

<file path=customXml/itemProps2.xml><?xml version="1.0" encoding="utf-8"?>
<ds:datastoreItem xmlns:ds="http://schemas.openxmlformats.org/officeDocument/2006/customXml" ds:itemID="{14A7819C-3570-4A26-9692-334CE8A3CF87}"/>
</file>

<file path=customXml/itemProps3.xml><?xml version="1.0" encoding="utf-8"?>
<ds:datastoreItem xmlns:ds="http://schemas.openxmlformats.org/officeDocument/2006/customXml" ds:itemID="{EBCC30CC-4792-421A-B2DA-0B50CAC291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MVEP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Paškvan</dc:creator>
  <cp:keywords/>
  <dc:description/>
  <cp:lastModifiedBy>Tihana Balija</cp:lastModifiedBy>
  <cp:revision>4</cp:revision>
  <dcterms:created xsi:type="dcterms:W3CDTF">2024-01-22T13:42:00Z</dcterms:created>
  <dcterms:modified xsi:type="dcterms:W3CDTF">2024-01-22T14:47:00Z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0x010100573ACB2AD5425A498E6E85146975ECA6</vt:lpwstr>
  </property>
</Properties>
</file>