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A769" w14:textId="36924278" w:rsidR="00412A63" w:rsidRPr="0032068B" w:rsidRDefault="00412A63" w:rsidP="00412A63">
      <w:pPr>
        <w:spacing w:after="0" w:line="276" w:lineRule="auto"/>
        <w:jc w:val="both"/>
        <w:rPr>
          <w:rFonts w:ascii="Cambria" w:eastAsia="Georgia" w:hAnsi="Cambria" w:cs="Georgia"/>
          <w:color w:val="333333"/>
          <w:sz w:val="20"/>
          <w:szCs w:val="20"/>
          <w:shd w:val="clear" w:color="auto" w:fill="FFFFFF"/>
        </w:rPr>
      </w:pPr>
      <w:bookmarkStart w:id="0" w:name="_Hlk63945943"/>
      <w:r>
        <w:rPr>
          <w:noProof/>
          <w:lang w:val="en-US"/>
        </w:rPr>
        <w:drawing>
          <wp:anchor distT="0" distB="0" distL="114300" distR="114300" simplePos="0" relativeHeight="251659264" behindDoc="0" locked="0" layoutInCell="0" allowOverlap="0" wp14:anchorId="6422DC2A" wp14:editId="36F97679">
            <wp:simplePos x="0" y="0"/>
            <wp:positionH relativeFrom="margin">
              <wp:posOffset>2639695</wp:posOffset>
            </wp:positionH>
            <wp:positionV relativeFrom="paragraph">
              <wp:posOffset>60325</wp:posOffset>
            </wp:positionV>
            <wp:extent cx="712470" cy="648335"/>
            <wp:effectExtent l="0" t="0" r="0" b="0"/>
            <wp:wrapSquare wrapText="bothSides"/>
            <wp:docPr id="3" name="Image 3" descr="Description : armo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armoi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470" cy="6483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rPr>
        <w:t xml:space="preserve">   </w:t>
      </w:r>
      <w:r w:rsidRPr="0032068B">
        <w:rPr>
          <w:rFonts w:ascii="Cambria" w:hAnsi="Cambria" w:cs="Arial"/>
          <w:b/>
          <w:sz w:val="20"/>
        </w:rPr>
        <w:t>REPUBLIQUE DU SENEGAL</w:t>
      </w:r>
      <w:r w:rsidRPr="0032068B">
        <w:rPr>
          <w:rFonts w:ascii="Cambria" w:hAnsi="Cambria" w:cs="Arial"/>
          <w:b/>
          <w:sz w:val="20"/>
        </w:rPr>
        <w:tab/>
      </w:r>
      <w:r w:rsidRPr="0032068B">
        <w:rPr>
          <w:rFonts w:ascii="Cambria" w:hAnsi="Cambria" w:cs="Arial"/>
          <w:b/>
          <w:sz w:val="20"/>
        </w:rPr>
        <w:tab/>
      </w:r>
      <w:r w:rsidRPr="0032068B">
        <w:rPr>
          <w:rFonts w:ascii="Cambria" w:hAnsi="Cambria" w:cs="Arial"/>
          <w:b/>
          <w:sz w:val="20"/>
        </w:rPr>
        <w:tab/>
      </w:r>
      <w:r w:rsidRPr="0056756D">
        <w:rPr>
          <w:rFonts w:ascii="Cambria" w:hAnsi="Cambria" w:cs="Arial"/>
          <w:b/>
          <w:sz w:val="24"/>
          <w:szCs w:val="24"/>
        </w:rPr>
        <w:t xml:space="preserve">Genève, </w:t>
      </w:r>
      <w:r w:rsidR="0021555F" w:rsidRPr="0056756D">
        <w:rPr>
          <w:rFonts w:ascii="Cambria" w:hAnsi="Cambria" w:cs="Arial"/>
          <w:b/>
          <w:sz w:val="24"/>
          <w:szCs w:val="24"/>
        </w:rPr>
        <w:t xml:space="preserve">le </w:t>
      </w:r>
      <w:r w:rsidR="001F64CB">
        <w:rPr>
          <w:rFonts w:ascii="Cambria" w:hAnsi="Cambria" w:cs="Arial"/>
          <w:b/>
          <w:sz w:val="24"/>
          <w:szCs w:val="24"/>
        </w:rPr>
        <w:t>30</w:t>
      </w:r>
      <w:r w:rsidR="007A55B5">
        <w:rPr>
          <w:rFonts w:ascii="Cambria" w:hAnsi="Cambria" w:cs="Arial"/>
          <w:b/>
          <w:sz w:val="24"/>
          <w:szCs w:val="24"/>
        </w:rPr>
        <w:t xml:space="preserve"> janvier 2024</w:t>
      </w:r>
    </w:p>
    <w:p w14:paraId="404A3F09" w14:textId="77777777" w:rsidR="00412A63" w:rsidRPr="0032068B" w:rsidRDefault="00412A63" w:rsidP="00412A63">
      <w:pPr>
        <w:pStyle w:val="Normal1"/>
        <w:spacing w:after="0" w:line="240" w:lineRule="auto"/>
        <w:rPr>
          <w:rFonts w:ascii="Cambria" w:hAnsi="Cambria"/>
        </w:rPr>
      </w:pPr>
      <w:r w:rsidRPr="0032068B">
        <w:rPr>
          <w:rFonts w:ascii="Cambria" w:hAnsi="Cambria" w:cs="Arial"/>
          <w:sz w:val="10"/>
        </w:rPr>
        <w:t xml:space="preserve">                   UN PEUPLE - UN BUT - UNE FOI</w:t>
      </w:r>
    </w:p>
    <w:p w14:paraId="7B611894" w14:textId="77777777" w:rsidR="00412A63" w:rsidRPr="0032068B" w:rsidRDefault="00412A63" w:rsidP="00412A63">
      <w:pPr>
        <w:pStyle w:val="Normal1"/>
        <w:spacing w:after="0" w:line="240" w:lineRule="auto"/>
        <w:rPr>
          <w:rFonts w:ascii="Cambria" w:hAnsi="Cambria"/>
        </w:rPr>
      </w:pPr>
      <w:r w:rsidRPr="0032068B">
        <w:rPr>
          <w:rFonts w:ascii="Cambria" w:hAnsi="Cambria"/>
          <w:sz w:val="12"/>
        </w:rPr>
        <w:t xml:space="preserve">                     ------------------------------------</w:t>
      </w:r>
    </w:p>
    <w:p w14:paraId="56F8DD93" w14:textId="77777777" w:rsidR="00412A63" w:rsidRPr="0032068B" w:rsidRDefault="00412A63" w:rsidP="00412A63">
      <w:pPr>
        <w:pStyle w:val="Normal1"/>
        <w:spacing w:after="0" w:line="240" w:lineRule="auto"/>
        <w:rPr>
          <w:rFonts w:ascii="Cambria" w:hAnsi="Cambria"/>
        </w:rPr>
      </w:pPr>
      <w:r w:rsidRPr="0032068B">
        <w:rPr>
          <w:rFonts w:ascii="Cambria" w:hAnsi="Cambria" w:cs="Arial"/>
          <w:b/>
          <w:sz w:val="16"/>
        </w:rPr>
        <w:t xml:space="preserve">     MISSION PERMANENTE AUPRES DE</w:t>
      </w:r>
    </w:p>
    <w:p w14:paraId="24593B54" w14:textId="77777777" w:rsidR="00412A63" w:rsidRPr="0032068B" w:rsidRDefault="00412A63" w:rsidP="00412A63">
      <w:pPr>
        <w:pStyle w:val="Normal1"/>
        <w:spacing w:after="0" w:line="240" w:lineRule="auto"/>
        <w:rPr>
          <w:rFonts w:ascii="Cambria" w:hAnsi="Cambria"/>
        </w:rPr>
      </w:pPr>
      <w:r w:rsidRPr="0032068B">
        <w:rPr>
          <w:rFonts w:ascii="Cambria" w:hAnsi="Cambria" w:cs="Arial"/>
          <w:b/>
          <w:sz w:val="16"/>
        </w:rPr>
        <w:t>L’OFFICE DES NATIONS UNIES A GENEVE</w:t>
      </w:r>
      <w:r w:rsidRPr="0032068B">
        <w:rPr>
          <w:rFonts w:ascii="Cambria" w:hAnsi="Cambria" w:cs="Arial"/>
          <w:b/>
          <w:sz w:val="16"/>
        </w:rPr>
        <w:tab/>
      </w:r>
      <w:r w:rsidRPr="0032068B">
        <w:rPr>
          <w:rFonts w:ascii="Cambria" w:hAnsi="Cambria" w:cs="Arial"/>
          <w:b/>
          <w:sz w:val="16"/>
        </w:rPr>
        <w:tab/>
      </w:r>
      <w:r w:rsidRPr="0032068B">
        <w:rPr>
          <w:rFonts w:ascii="Cambria" w:hAnsi="Cambria" w:cs="Arial"/>
          <w:b/>
          <w:sz w:val="24"/>
          <w:szCs w:val="24"/>
        </w:rPr>
        <w:tab/>
      </w:r>
      <w:r w:rsidRPr="0032068B">
        <w:rPr>
          <w:rFonts w:ascii="Cambria" w:hAnsi="Cambria" w:cs="Arial"/>
          <w:b/>
          <w:sz w:val="16"/>
        </w:rPr>
        <w:tab/>
      </w:r>
    </w:p>
    <w:p w14:paraId="0E45C0B6" w14:textId="77777777" w:rsidR="00412A63" w:rsidRPr="0032068B" w:rsidRDefault="00412A63" w:rsidP="00412A63">
      <w:pPr>
        <w:pStyle w:val="Normal1"/>
        <w:spacing w:after="0" w:line="240" w:lineRule="auto"/>
        <w:rPr>
          <w:rFonts w:ascii="Cambria" w:hAnsi="Cambria" w:cs="Arial"/>
          <w:b/>
          <w:sz w:val="16"/>
        </w:rPr>
      </w:pPr>
      <w:r w:rsidRPr="0032068B">
        <w:rPr>
          <w:rFonts w:ascii="Cambria" w:hAnsi="Cambria" w:cs="Arial"/>
          <w:b/>
          <w:sz w:val="12"/>
        </w:rPr>
        <w:t xml:space="preserve">                     --------------------------------</w:t>
      </w:r>
      <w:r w:rsidRPr="0032068B">
        <w:rPr>
          <w:rFonts w:ascii="Cambria" w:hAnsi="Cambria" w:cs="Arial"/>
          <w:b/>
          <w:sz w:val="16"/>
        </w:rPr>
        <w:t xml:space="preserve"> </w:t>
      </w:r>
    </w:p>
    <w:p w14:paraId="24FECCA0" w14:textId="77777777" w:rsidR="00412A63" w:rsidRPr="0032068B" w:rsidRDefault="00412A63" w:rsidP="00412A63">
      <w:pPr>
        <w:pStyle w:val="Normal1"/>
        <w:spacing w:after="0" w:line="240" w:lineRule="auto"/>
        <w:rPr>
          <w:rFonts w:ascii="Cambria" w:hAnsi="Cambria" w:cs="Arial"/>
          <w:b/>
          <w:sz w:val="16"/>
        </w:rPr>
      </w:pPr>
      <w:r w:rsidRPr="0032068B">
        <w:rPr>
          <w:rFonts w:ascii="Cambria" w:hAnsi="Cambria" w:cs="Arial"/>
          <w:b/>
          <w:sz w:val="16"/>
        </w:rPr>
        <w:t xml:space="preserve">  AMBASSADE DU SENEGAL EN SUISSE</w:t>
      </w:r>
    </w:p>
    <w:p w14:paraId="5DFCED0A" w14:textId="77777777" w:rsidR="00412A63" w:rsidRPr="0032068B" w:rsidRDefault="00412A63" w:rsidP="00412A63">
      <w:pPr>
        <w:pStyle w:val="Normal1"/>
        <w:spacing w:after="0" w:line="240" w:lineRule="auto"/>
        <w:rPr>
          <w:rFonts w:ascii="Cambria" w:hAnsi="Cambria" w:cs="Arial"/>
          <w:b/>
          <w:sz w:val="16"/>
        </w:rPr>
      </w:pPr>
    </w:p>
    <w:p w14:paraId="4B1E8D72" w14:textId="77777777" w:rsidR="00412A63" w:rsidRPr="0032068B" w:rsidRDefault="00412A63" w:rsidP="00412A63">
      <w:pPr>
        <w:pStyle w:val="Normal1"/>
        <w:spacing w:after="0" w:line="240" w:lineRule="auto"/>
        <w:rPr>
          <w:rFonts w:ascii="Cambria" w:hAnsi="Cambria" w:cs="Arial"/>
          <w:b/>
          <w:sz w:val="16"/>
        </w:rPr>
      </w:pPr>
    </w:p>
    <w:p w14:paraId="78BB9839" w14:textId="77777777" w:rsidR="00A91D2B" w:rsidRDefault="00A91D2B" w:rsidP="00154BEE">
      <w:pPr>
        <w:pStyle w:val="NormalWeb"/>
        <w:spacing w:line="276" w:lineRule="auto"/>
        <w:rPr>
          <w:rFonts w:ascii="Cambria" w:hAnsi="Cambria"/>
          <w:b/>
          <w:color w:val="000000"/>
          <w:sz w:val="28"/>
          <w:szCs w:val="28"/>
        </w:rPr>
      </w:pPr>
      <w:bookmarkStart w:id="1" w:name="_Hlk63943908"/>
    </w:p>
    <w:p w14:paraId="56CA98C6" w14:textId="5B94CB2D" w:rsidR="00A91D2B" w:rsidRPr="00D238A6" w:rsidRDefault="00A91D2B" w:rsidP="00A91D2B">
      <w:pPr>
        <w:spacing w:before="100" w:beforeAutospacing="1" w:after="100" w:afterAutospacing="1" w:line="276" w:lineRule="auto"/>
        <w:jc w:val="center"/>
        <w:rPr>
          <w:rFonts w:ascii="Georgia" w:eastAsia="Times New Roman" w:hAnsi="Georgia" w:cs="Times New Roman"/>
          <w:color w:val="000000"/>
          <w:sz w:val="20"/>
          <w:szCs w:val="20"/>
          <w:lang w:eastAsia="fr-CH"/>
        </w:rPr>
      </w:pPr>
      <w:r w:rsidRPr="00D238A6">
        <w:rPr>
          <w:rFonts w:ascii="Georgia" w:eastAsia="Times New Roman" w:hAnsi="Georgia" w:cs="Times New Roman"/>
          <w:color w:val="000000"/>
          <w:sz w:val="20"/>
          <w:szCs w:val="20"/>
          <w:lang w:eastAsia="fr-CH"/>
        </w:rPr>
        <w:t>4</w:t>
      </w:r>
      <w:r w:rsidR="007A55B5" w:rsidRPr="00D238A6">
        <w:rPr>
          <w:rFonts w:ascii="Georgia" w:eastAsia="Times New Roman" w:hAnsi="Georgia" w:cs="Times New Roman"/>
          <w:color w:val="000000"/>
          <w:sz w:val="20"/>
          <w:szCs w:val="20"/>
          <w:lang w:eastAsia="fr-CH"/>
        </w:rPr>
        <w:t>5</w:t>
      </w:r>
      <w:r w:rsidRPr="00D238A6">
        <w:rPr>
          <w:rFonts w:ascii="Georgia" w:eastAsia="Times New Roman" w:hAnsi="Georgia" w:cs="Times New Roman"/>
          <w:color w:val="000000"/>
          <w:sz w:val="20"/>
          <w:szCs w:val="20"/>
          <w:vertAlign w:val="superscript"/>
          <w:lang w:eastAsia="fr-CH"/>
        </w:rPr>
        <w:t>ème</w:t>
      </w:r>
      <w:r w:rsidRPr="00D238A6">
        <w:rPr>
          <w:rFonts w:ascii="Georgia" w:eastAsia="Times New Roman" w:hAnsi="Georgia" w:cs="Times New Roman"/>
          <w:color w:val="000000"/>
          <w:sz w:val="20"/>
          <w:szCs w:val="20"/>
          <w:lang w:eastAsia="fr-CH"/>
        </w:rPr>
        <w:t xml:space="preserve"> session Examen Périodique Universel (EPU), du </w:t>
      </w:r>
      <w:r w:rsidR="007A55B5" w:rsidRPr="00D238A6">
        <w:rPr>
          <w:rFonts w:ascii="Georgia" w:eastAsia="Times New Roman" w:hAnsi="Georgia" w:cs="Times New Roman"/>
          <w:color w:val="000000"/>
          <w:sz w:val="20"/>
          <w:szCs w:val="20"/>
          <w:lang w:eastAsia="fr-CH"/>
        </w:rPr>
        <w:t>22 janvier au 02 février</w:t>
      </w:r>
      <w:r w:rsidRPr="00D238A6">
        <w:rPr>
          <w:rFonts w:ascii="Georgia" w:eastAsia="Times New Roman" w:hAnsi="Georgia" w:cs="Times New Roman"/>
          <w:color w:val="000000"/>
          <w:sz w:val="20"/>
          <w:szCs w:val="20"/>
          <w:lang w:eastAsia="fr-CH"/>
        </w:rPr>
        <w:t xml:space="preserve"> 202</w:t>
      </w:r>
      <w:r w:rsidR="007A55B5" w:rsidRPr="00D238A6">
        <w:rPr>
          <w:rFonts w:ascii="Georgia" w:eastAsia="Times New Roman" w:hAnsi="Georgia" w:cs="Times New Roman"/>
          <w:color w:val="000000"/>
          <w:sz w:val="20"/>
          <w:szCs w:val="20"/>
          <w:lang w:eastAsia="fr-CH"/>
        </w:rPr>
        <w:t>4</w:t>
      </w:r>
    </w:p>
    <w:p w14:paraId="506E6253" w14:textId="136C19DA" w:rsidR="00D238A6" w:rsidRDefault="00D238A6" w:rsidP="00D238A6">
      <w:pPr>
        <w:spacing w:before="100" w:beforeAutospacing="1" w:after="100" w:afterAutospacing="1" w:line="276" w:lineRule="auto"/>
        <w:jc w:val="center"/>
        <w:rPr>
          <w:rFonts w:ascii="Georgia" w:eastAsia="Times New Roman" w:hAnsi="Georgia" w:cs="Georgia"/>
          <w:b/>
          <w:bCs/>
          <w:sz w:val="20"/>
          <w:szCs w:val="20"/>
          <w:u w:val="single"/>
          <w:lang w:val="fr-FR" w:eastAsia="fr-CH"/>
        </w:rPr>
      </w:pPr>
      <w:r w:rsidRPr="006F680E">
        <w:rPr>
          <w:rFonts w:ascii="Georgia" w:eastAsia="Times New Roman" w:hAnsi="Georgia" w:cs="Times New Roman"/>
          <w:color w:val="000000"/>
          <w:sz w:val="20"/>
          <w:szCs w:val="20"/>
          <w:lang w:eastAsia="fr-CH"/>
        </w:rPr>
        <w:t xml:space="preserve">       </w:t>
      </w:r>
      <w:r w:rsidRPr="006F680E">
        <w:rPr>
          <w:rFonts w:ascii="Georgia" w:eastAsia="Times New Roman" w:hAnsi="Georgia" w:cs="Georgia"/>
          <w:b/>
          <w:bCs/>
          <w:sz w:val="20"/>
          <w:szCs w:val="20"/>
          <w:highlight w:val="white"/>
          <w:u w:val="single"/>
          <w:lang w:val="fr-FR" w:eastAsia="fr-CH"/>
        </w:rPr>
        <w:t>PROJET DE DECLARATION DU SENEGAL                                                                                          A L’EXAMEN PERIODIQUE UNIVERSEL D</w:t>
      </w:r>
      <w:r>
        <w:rPr>
          <w:rFonts w:ascii="Georgia" w:eastAsia="Times New Roman" w:hAnsi="Georgia" w:cs="Georgia"/>
          <w:b/>
          <w:bCs/>
          <w:sz w:val="20"/>
          <w:szCs w:val="20"/>
          <w:highlight w:val="white"/>
          <w:u w:val="single"/>
          <w:lang w:val="fr-FR" w:eastAsia="fr-CH"/>
        </w:rPr>
        <w:t xml:space="preserve">U TCHAD </w:t>
      </w:r>
    </w:p>
    <w:p w14:paraId="09EF4B3D" w14:textId="77777777" w:rsidR="00412A63" w:rsidRPr="00D238A6" w:rsidRDefault="00412A63" w:rsidP="00412A63">
      <w:pPr>
        <w:pStyle w:val="NormalWeb"/>
        <w:spacing w:line="276" w:lineRule="auto"/>
        <w:jc w:val="both"/>
        <w:rPr>
          <w:rFonts w:ascii="Palatino Linotype" w:hAnsi="Palatino Linotype"/>
          <w:b/>
          <w:bCs/>
          <w:sz w:val="28"/>
          <w:szCs w:val="28"/>
        </w:rPr>
      </w:pPr>
      <w:r w:rsidRPr="00D238A6">
        <w:rPr>
          <w:rFonts w:ascii="Palatino Linotype" w:hAnsi="Palatino Linotype"/>
          <w:b/>
          <w:bCs/>
          <w:sz w:val="28"/>
          <w:szCs w:val="28"/>
        </w:rPr>
        <w:t>M</w:t>
      </w:r>
      <w:bookmarkEnd w:id="1"/>
      <w:r w:rsidRPr="00D238A6">
        <w:rPr>
          <w:rFonts w:ascii="Palatino Linotype" w:hAnsi="Palatino Linotype"/>
          <w:b/>
          <w:bCs/>
          <w:sz w:val="28"/>
          <w:szCs w:val="28"/>
        </w:rPr>
        <w:t xml:space="preserve">onsieur le Président, </w:t>
      </w:r>
    </w:p>
    <w:p w14:paraId="223A8971" w14:textId="112ADD0B" w:rsidR="00F56210" w:rsidRPr="00D238A6" w:rsidRDefault="00F56210" w:rsidP="00412A63">
      <w:pPr>
        <w:spacing w:before="100" w:beforeAutospacing="1" w:after="100" w:afterAutospacing="1" w:line="276" w:lineRule="auto"/>
        <w:jc w:val="both"/>
        <w:rPr>
          <w:rFonts w:ascii="Palatino Linotype" w:hAnsi="Palatino Linotype"/>
          <w:sz w:val="26"/>
          <w:szCs w:val="26"/>
          <w:lang w:val="fr-FR"/>
        </w:rPr>
      </w:pPr>
      <w:r w:rsidRPr="00D238A6">
        <w:rPr>
          <w:rFonts w:ascii="Palatino Linotype" w:eastAsia="Georgia" w:hAnsi="Palatino Linotype" w:cs="Georgia"/>
          <w:sz w:val="26"/>
          <w:szCs w:val="26"/>
          <w:lang w:eastAsia="fr-CH"/>
        </w:rPr>
        <w:t xml:space="preserve">Le Sénégal </w:t>
      </w:r>
      <w:r w:rsidRPr="00D238A6">
        <w:rPr>
          <w:rFonts w:ascii="Palatino Linotype" w:eastAsia="Georgia" w:hAnsi="Palatino Linotype" w:cs="Georgia"/>
          <w:sz w:val="26"/>
          <w:szCs w:val="26"/>
          <w:shd w:val="clear" w:color="auto" w:fill="FFFFFF"/>
          <w:lang w:eastAsia="fr-CH"/>
        </w:rPr>
        <w:t>souhaite une chaleureuse bienvenue à la délégation tchadienne et la félicite pour la présentation de son rapport.</w:t>
      </w:r>
      <w:r w:rsidRPr="00D238A6">
        <w:rPr>
          <w:rFonts w:ascii="Palatino Linotype" w:hAnsi="Palatino Linotype"/>
          <w:sz w:val="26"/>
          <w:szCs w:val="26"/>
          <w:lang w:val="fr-FR"/>
        </w:rPr>
        <w:t xml:space="preserve"> </w:t>
      </w:r>
    </w:p>
    <w:p w14:paraId="5AE144A5" w14:textId="70E11487" w:rsidR="00412A63" w:rsidRPr="00D238A6" w:rsidRDefault="00F56210" w:rsidP="00412A63">
      <w:pPr>
        <w:spacing w:before="100" w:beforeAutospacing="1" w:after="100" w:afterAutospacing="1" w:line="276" w:lineRule="auto"/>
        <w:jc w:val="both"/>
        <w:rPr>
          <w:rFonts w:ascii="Palatino Linotype" w:hAnsi="Palatino Linotype"/>
          <w:sz w:val="26"/>
          <w:szCs w:val="26"/>
        </w:rPr>
      </w:pPr>
      <w:r w:rsidRPr="00D238A6">
        <w:rPr>
          <w:rFonts w:ascii="Palatino Linotype" w:hAnsi="Palatino Linotype"/>
          <w:sz w:val="26"/>
          <w:szCs w:val="26"/>
          <w:lang w:val="fr-FR"/>
        </w:rPr>
        <w:t>Ma délégation</w:t>
      </w:r>
      <w:r w:rsidR="005810C4" w:rsidRPr="00D238A6">
        <w:rPr>
          <w:rFonts w:ascii="Palatino Linotype" w:hAnsi="Palatino Linotype"/>
          <w:sz w:val="26"/>
          <w:szCs w:val="26"/>
        </w:rPr>
        <w:t xml:space="preserve"> </w:t>
      </w:r>
      <w:r w:rsidR="009359F7">
        <w:rPr>
          <w:rFonts w:ascii="Palatino Linotype" w:hAnsi="Palatino Linotype"/>
          <w:sz w:val="26"/>
          <w:szCs w:val="26"/>
        </w:rPr>
        <w:t>salue</w:t>
      </w:r>
      <w:r w:rsidR="00A91D2B" w:rsidRPr="00D238A6">
        <w:rPr>
          <w:rFonts w:ascii="Palatino Linotype" w:hAnsi="Palatino Linotype"/>
          <w:sz w:val="26"/>
          <w:szCs w:val="26"/>
        </w:rPr>
        <w:t xml:space="preserve"> </w:t>
      </w:r>
      <w:r w:rsidR="007A55B5" w:rsidRPr="00D238A6">
        <w:rPr>
          <w:rFonts w:ascii="Palatino Linotype" w:hAnsi="Palatino Linotype"/>
          <w:sz w:val="26"/>
          <w:szCs w:val="26"/>
        </w:rPr>
        <w:t xml:space="preserve">la </w:t>
      </w:r>
      <w:r w:rsidR="00666C3B" w:rsidRPr="00D238A6">
        <w:rPr>
          <w:rFonts w:ascii="Palatino Linotype" w:hAnsi="Palatino Linotype"/>
          <w:sz w:val="26"/>
          <w:szCs w:val="26"/>
        </w:rPr>
        <w:t xml:space="preserve">ratification de plusieurs conventions, notamment la convention contre la torture et autres formes de peines, traitements cruels inhumains ou dégradants, mais aussi, la Convention internationale sur l’élimination de toutes les formes de discrimination raciale. </w:t>
      </w:r>
    </w:p>
    <w:p w14:paraId="7C29C8EB" w14:textId="77777777" w:rsidR="00D238A6" w:rsidRPr="00D238A6" w:rsidRDefault="00735C57" w:rsidP="00735C57">
      <w:pPr>
        <w:spacing w:after="150" w:line="276" w:lineRule="auto"/>
        <w:jc w:val="both"/>
        <w:rPr>
          <w:rFonts w:ascii="Palatino Linotype" w:eastAsia="Georgia" w:hAnsi="Palatino Linotype" w:cs="Georgia"/>
          <w:sz w:val="26"/>
          <w:szCs w:val="26"/>
          <w:shd w:val="clear" w:color="auto" w:fill="FFFFFF"/>
          <w:lang w:eastAsia="fr-CH"/>
        </w:rPr>
      </w:pPr>
      <w:r w:rsidRPr="00D238A6">
        <w:rPr>
          <w:rFonts w:ascii="Palatino Linotype" w:eastAsia="Georgia" w:hAnsi="Palatino Linotype" w:cs="Georgia"/>
          <w:sz w:val="26"/>
          <w:szCs w:val="26"/>
          <w:shd w:val="clear" w:color="auto" w:fill="FFFFFF"/>
          <w:lang w:eastAsia="fr-CH"/>
        </w:rPr>
        <w:t>Dans un esprit constructif, ma délégation voudrait formuler les recommandations suivantes :</w:t>
      </w:r>
    </w:p>
    <w:p w14:paraId="3D2EA8FD" w14:textId="2DD4CE09" w:rsidR="00F56210" w:rsidRPr="00D238A6" w:rsidRDefault="006420BB" w:rsidP="00D238A6">
      <w:pPr>
        <w:pStyle w:val="ListParagraph"/>
        <w:numPr>
          <w:ilvl w:val="0"/>
          <w:numId w:val="2"/>
        </w:numPr>
        <w:spacing w:after="150" w:line="276" w:lineRule="auto"/>
        <w:jc w:val="both"/>
        <w:rPr>
          <w:rFonts w:ascii="Palatino Linotype" w:eastAsia="Georgia" w:hAnsi="Palatino Linotype" w:cs="Georgia"/>
          <w:sz w:val="26"/>
          <w:szCs w:val="26"/>
          <w:shd w:val="clear" w:color="auto" w:fill="FFFFFF"/>
          <w:lang w:eastAsia="fr-CH"/>
        </w:rPr>
      </w:pPr>
      <w:r>
        <w:rPr>
          <w:rFonts w:ascii="Palatino Linotype" w:hAnsi="Palatino Linotype"/>
          <w:sz w:val="26"/>
          <w:szCs w:val="26"/>
        </w:rPr>
        <w:t xml:space="preserve">Intensifier </w:t>
      </w:r>
      <w:r w:rsidR="00F56210" w:rsidRPr="00D238A6">
        <w:rPr>
          <w:rFonts w:ascii="Palatino Linotype" w:hAnsi="Palatino Linotype"/>
          <w:sz w:val="26"/>
          <w:szCs w:val="26"/>
        </w:rPr>
        <w:t xml:space="preserve">les efforts </w:t>
      </w:r>
      <w:r>
        <w:rPr>
          <w:rFonts w:ascii="Palatino Linotype" w:hAnsi="Palatino Linotype"/>
          <w:sz w:val="26"/>
          <w:szCs w:val="26"/>
        </w:rPr>
        <w:t>de</w:t>
      </w:r>
      <w:r w:rsidR="00F56210" w:rsidRPr="00D238A6">
        <w:rPr>
          <w:rFonts w:ascii="Palatino Linotype" w:hAnsi="Palatino Linotype"/>
          <w:sz w:val="26"/>
          <w:szCs w:val="26"/>
        </w:rPr>
        <w:t xml:space="preserve"> lutte</w:t>
      </w:r>
      <w:r>
        <w:rPr>
          <w:rFonts w:ascii="Palatino Linotype" w:hAnsi="Palatino Linotype"/>
          <w:sz w:val="26"/>
          <w:szCs w:val="26"/>
        </w:rPr>
        <w:t xml:space="preserve"> contre l’analphabétisme en garantissant l’accès à l’éducation à toutes les couches de la population avec un accent particulier sur ceux qui vivent en milieu rural</w:t>
      </w:r>
      <w:r w:rsidRPr="00D238A6">
        <w:rPr>
          <w:rFonts w:ascii="Palatino Linotype" w:hAnsi="Palatino Linotype"/>
          <w:sz w:val="26"/>
          <w:szCs w:val="26"/>
        </w:rPr>
        <w:t xml:space="preserve"> ;</w:t>
      </w:r>
    </w:p>
    <w:p w14:paraId="75E112C2" w14:textId="7CAA0685" w:rsidR="00735C57" w:rsidRPr="00D238A6" w:rsidRDefault="006420BB" w:rsidP="00D238A6">
      <w:pPr>
        <w:pStyle w:val="ListParagraph"/>
        <w:numPr>
          <w:ilvl w:val="0"/>
          <w:numId w:val="2"/>
        </w:numPr>
        <w:spacing w:after="150" w:line="276" w:lineRule="auto"/>
        <w:jc w:val="both"/>
        <w:rPr>
          <w:rFonts w:ascii="Palatino Linotype" w:eastAsia="Georgia" w:hAnsi="Palatino Linotype" w:cs="Georgia"/>
          <w:sz w:val="26"/>
          <w:szCs w:val="26"/>
          <w:shd w:val="clear" w:color="auto" w:fill="FFFFFF"/>
          <w:lang w:eastAsia="fr-CH"/>
        </w:rPr>
      </w:pPr>
      <w:r>
        <w:rPr>
          <w:rFonts w:ascii="Palatino Linotype" w:hAnsi="Palatino Linotype"/>
          <w:sz w:val="26"/>
          <w:szCs w:val="26"/>
        </w:rPr>
        <w:t>Renforcer les mesures de lutte contre</w:t>
      </w:r>
      <w:r w:rsidR="00D238A6" w:rsidRPr="00D238A6">
        <w:rPr>
          <w:rFonts w:ascii="Palatino Linotype" w:hAnsi="Palatino Linotype"/>
          <w:sz w:val="26"/>
          <w:szCs w:val="26"/>
        </w:rPr>
        <w:t xml:space="preserve"> l’enrôlement d’enfants par des groupes armés et </w:t>
      </w:r>
      <w:r>
        <w:rPr>
          <w:rFonts w:ascii="Palatino Linotype" w:hAnsi="Palatino Linotype"/>
          <w:sz w:val="26"/>
          <w:szCs w:val="26"/>
        </w:rPr>
        <w:t>garantir leur réinsertion dans la société.</w:t>
      </w:r>
    </w:p>
    <w:p w14:paraId="3699D027" w14:textId="0CB371DD" w:rsidR="00F56210" w:rsidRPr="00D238A6" w:rsidRDefault="00F56210" w:rsidP="00F56210">
      <w:pPr>
        <w:widowControl w:val="0"/>
        <w:autoSpaceDE w:val="0"/>
        <w:autoSpaceDN w:val="0"/>
        <w:adjustRightInd w:val="0"/>
        <w:spacing w:after="150" w:line="240" w:lineRule="auto"/>
        <w:jc w:val="both"/>
        <w:rPr>
          <w:rFonts w:ascii="Palatino Linotype" w:eastAsia="Times New Roman" w:hAnsi="Palatino Linotype" w:cs="Georgia"/>
          <w:sz w:val="26"/>
          <w:szCs w:val="26"/>
          <w:highlight w:val="white"/>
          <w:lang w:val="fr-FR" w:eastAsia="fr-CH"/>
        </w:rPr>
      </w:pPr>
      <w:r w:rsidRPr="00D238A6">
        <w:rPr>
          <w:rFonts w:ascii="Palatino Linotype" w:eastAsia="Calibri" w:hAnsi="Palatino Linotype" w:cs="Georgia"/>
          <w:sz w:val="26"/>
          <w:szCs w:val="26"/>
          <w:shd w:val="clear" w:color="auto" w:fill="FFFFFF"/>
          <w:lang w:eastAsia="fr-CH"/>
        </w:rPr>
        <w:t>Pour conclure,</w:t>
      </w:r>
      <w:r w:rsidRPr="00D238A6">
        <w:rPr>
          <w:rFonts w:ascii="Palatino Linotype" w:hAnsi="Palatino Linotype"/>
          <w:sz w:val="26"/>
          <w:szCs w:val="26"/>
        </w:rPr>
        <w:t xml:space="preserve"> </w:t>
      </w:r>
      <w:r w:rsidRPr="00D238A6">
        <w:rPr>
          <w:rFonts w:ascii="Palatino Linotype" w:eastAsia="Times New Roman" w:hAnsi="Palatino Linotype" w:cs="Georgia"/>
          <w:sz w:val="26"/>
          <w:szCs w:val="26"/>
          <w:highlight w:val="white"/>
          <w:lang w:val="fr-FR" w:eastAsia="fr-CH"/>
        </w:rPr>
        <w:t xml:space="preserve">le Sénégal souhaite plein succès </w:t>
      </w:r>
      <w:r w:rsidRPr="00D238A6">
        <w:rPr>
          <w:rFonts w:ascii="Palatino Linotype" w:hAnsi="Palatino Linotype"/>
          <w:sz w:val="26"/>
          <w:szCs w:val="26"/>
        </w:rPr>
        <w:t>au Tchad dans la mise en œuvre des recommandations acceptées</w:t>
      </w:r>
      <w:r w:rsidRPr="00D238A6">
        <w:rPr>
          <w:rFonts w:ascii="Palatino Linotype" w:eastAsia="Times New Roman" w:hAnsi="Palatino Linotype" w:cs="Georgia"/>
          <w:sz w:val="26"/>
          <w:szCs w:val="26"/>
          <w:highlight w:val="white"/>
          <w:lang w:val="fr-FR" w:eastAsia="fr-CH"/>
        </w:rPr>
        <w:t>.</w:t>
      </w:r>
    </w:p>
    <w:p w14:paraId="74E5F099" w14:textId="4DFA4A84" w:rsidR="00412A63" w:rsidRPr="00D238A6" w:rsidRDefault="00412A63" w:rsidP="00412A63">
      <w:pPr>
        <w:spacing w:before="100" w:beforeAutospacing="1" w:after="100" w:afterAutospacing="1" w:line="276" w:lineRule="auto"/>
        <w:jc w:val="both"/>
        <w:rPr>
          <w:rFonts w:ascii="Palatino Linotype" w:hAnsi="Palatino Linotype"/>
          <w:b/>
          <w:bCs/>
          <w:sz w:val="28"/>
          <w:szCs w:val="28"/>
        </w:rPr>
      </w:pPr>
      <w:r w:rsidRPr="00D238A6">
        <w:rPr>
          <w:rFonts w:ascii="Palatino Linotype" w:hAnsi="Palatino Linotype"/>
          <w:b/>
          <w:bCs/>
          <w:sz w:val="28"/>
          <w:szCs w:val="28"/>
        </w:rPr>
        <w:t>Je vous remercie.</w:t>
      </w:r>
    </w:p>
    <w:bookmarkEnd w:id="0"/>
    <w:p w14:paraId="344C09DB" w14:textId="77777777" w:rsidR="00412A63" w:rsidRPr="00154BEE" w:rsidRDefault="00412A63" w:rsidP="00412A63">
      <w:pPr>
        <w:rPr>
          <w:rFonts w:ascii="Georgia" w:hAnsi="Georgia"/>
          <w:sz w:val="28"/>
          <w:szCs w:val="28"/>
        </w:rPr>
      </w:pPr>
    </w:p>
    <w:p w14:paraId="6D22CE22" w14:textId="77777777" w:rsidR="00412A63" w:rsidRPr="00154BEE" w:rsidRDefault="00412A63">
      <w:pPr>
        <w:rPr>
          <w:rFonts w:ascii="Georgia" w:hAnsi="Georgia"/>
          <w:sz w:val="28"/>
          <w:szCs w:val="28"/>
        </w:rPr>
      </w:pPr>
    </w:p>
    <w:sectPr w:rsidR="00412A63" w:rsidRPr="00154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21ED"/>
    <w:multiLevelType w:val="hybridMultilevel"/>
    <w:tmpl w:val="75EA002E"/>
    <w:lvl w:ilvl="0" w:tplc="E62A8BF4">
      <w:numFmt w:val="bullet"/>
      <w:lvlText w:val="-"/>
      <w:lvlJc w:val="left"/>
      <w:pPr>
        <w:ind w:left="720" w:hanging="360"/>
      </w:pPr>
      <w:rPr>
        <w:rFonts w:ascii="Calibri" w:eastAsia="MS Mincho"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F0F6AF9"/>
    <w:multiLevelType w:val="hybridMultilevel"/>
    <w:tmpl w:val="3124C378"/>
    <w:lvl w:ilvl="0" w:tplc="3930772C">
      <w:numFmt w:val="bullet"/>
      <w:lvlText w:val="-"/>
      <w:lvlJc w:val="left"/>
      <w:pPr>
        <w:ind w:left="720" w:hanging="360"/>
      </w:pPr>
      <w:rPr>
        <w:rFonts w:ascii="Cambria" w:eastAsia="Georgia" w:hAnsi="Cambria" w:cs="Georgi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37133058">
    <w:abstractNumId w:val="0"/>
  </w:num>
  <w:num w:numId="2" w16cid:durableId="1048184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63"/>
    <w:rsid w:val="00061A26"/>
    <w:rsid w:val="000A2B0A"/>
    <w:rsid w:val="000C0EE1"/>
    <w:rsid w:val="000F7208"/>
    <w:rsid w:val="00154BEE"/>
    <w:rsid w:val="0016143A"/>
    <w:rsid w:val="001E5B78"/>
    <w:rsid w:val="001F1869"/>
    <w:rsid w:val="001F64CB"/>
    <w:rsid w:val="0021555F"/>
    <w:rsid w:val="0022320B"/>
    <w:rsid w:val="002B06B3"/>
    <w:rsid w:val="002F57FE"/>
    <w:rsid w:val="0034576F"/>
    <w:rsid w:val="003E44E0"/>
    <w:rsid w:val="00412A63"/>
    <w:rsid w:val="00461E5A"/>
    <w:rsid w:val="00480931"/>
    <w:rsid w:val="004E79DE"/>
    <w:rsid w:val="00521230"/>
    <w:rsid w:val="00564FF6"/>
    <w:rsid w:val="0056756D"/>
    <w:rsid w:val="005810C4"/>
    <w:rsid w:val="006420BB"/>
    <w:rsid w:val="00666C3B"/>
    <w:rsid w:val="006A40C9"/>
    <w:rsid w:val="0072771E"/>
    <w:rsid w:val="00735C57"/>
    <w:rsid w:val="00756FC5"/>
    <w:rsid w:val="007A55B5"/>
    <w:rsid w:val="0091407A"/>
    <w:rsid w:val="009359F7"/>
    <w:rsid w:val="00941D5C"/>
    <w:rsid w:val="00A07388"/>
    <w:rsid w:val="00A91D2B"/>
    <w:rsid w:val="00B17674"/>
    <w:rsid w:val="00B304D3"/>
    <w:rsid w:val="00B842B9"/>
    <w:rsid w:val="00BF33E0"/>
    <w:rsid w:val="00C47E4E"/>
    <w:rsid w:val="00D16B0D"/>
    <w:rsid w:val="00D238A6"/>
    <w:rsid w:val="00E953CF"/>
    <w:rsid w:val="00F262DC"/>
    <w:rsid w:val="00F56210"/>
    <w:rsid w:val="00FC782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3B4E"/>
  <w15:chartTrackingRefBased/>
  <w15:docId w15:val="{A69AFB56-B7AE-4BEE-996C-3B94CC24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A63"/>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2A63"/>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Normal1">
    <w:name w:val="Normal1"/>
    <w:rsid w:val="00412A63"/>
    <w:pPr>
      <w:widowControl w:val="0"/>
      <w:spacing w:after="200" w:line="276" w:lineRule="auto"/>
      <w:contextualSpacing/>
    </w:pPr>
    <w:rPr>
      <w:rFonts w:ascii="Calibri" w:eastAsiaTheme="minorEastAsia" w:hAnsi="Calibri" w:cs="Calibri"/>
      <w:color w:val="000000"/>
      <w:szCs w:val="20"/>
      <w:lang w:eastAsia="fr-CH"/>
    </w:rPr>
  </w:style>
  <w:style w:type="paragraph" w:styleId="ListParagraph">
    <w:name w:val="List Paragraph"/>
    <w:basedOn w:val="Normal"/>
    <w:uiPriority w:val="34"/>
    <w:qFormat/>
    <w:rsid w:val="00D23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53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3123</DocId>
    <Category xmlns="328c4b46-73db-4dea-b856-05d9d8a86ba6" xsi:nil="true"/>
  </documentManagement>
</p:properties>
</file>

<file path=customXml/itemProps1.xml><?xml version="1.0" encoding="utf-8"?>
<ds:datastoreItem xmlns:ds="http://schemas.openxmlformats.org/officeDocument/2006/customXml" ds:itemID="{F6E07825-922A-4940-8382-AA44E721B15E}"/>
</file>

<file path=customXml/itemProps2.xml><?xml version="1.0" encoding="utf-8"?>
<ds:datastoreItem xmlns:ds="http://schemas.openxmlformats.org/officeDocument/2006/customXml" ds:itemID="{47E6A4DC-A1C5-4C90-88EB-EA9834729BAC}"/>
</file>

<file path=customXml/itemProps3.xml><?xml version="1.0" encoding="utf-8"?>
<ds:datastoreItem xmlns:ds="http://schemas.openxmlformats.org/officeDocument/2006/customXml" ds:itemID="{C1E62194-6947-41CC-8871-45BA9CAA1BCF}"/>
</file>

<file path=docProps/app.xml><?xml version="1.0" encoding="utf-8"?>
<Properties xmlns="http://schemas.openxmlformats.org/officeDocument/2006/extended-properties" xmlns:vt="http://schemas.openxmlformats.org/officeDocument/2006/docPropsVTypes">
  <Template>Normal</Template>
  <TotalTime>2860</TotalTime>
  <Pages>1</Pages>
  <Words>233</Words>
  <Characters>1329</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Permanente Sénégal</dc:creator>
  <cp:keywords/>
  <dc:description/>
  <cp:lastModifiedBy>Mission Permanente Sénégal</cp:lastModifiedBy>
  <cp:revision>36</cp:revision>
  <cp:lastPrinted>2023-03-23T14:21:00Z</cp:lastPrinted>
  <dcterms:created xsi:type="dcterms:W3CDTF">2022-06-29T11:09:00Z</dcterms:created>
  <dcterms:modified xsi:type="dcterms:W3CDTF">2024-01-21T15:31:00Z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