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48" w:rsidRDefault="00D12148" w:rsidP="00D1214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1A52F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Check</w:t>
      </w:r>
      <w:r w:rsidRPr="001A52F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A52F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against</w:t>
      </w:r>
      <w:r w:rsidRPr="001A52F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A52F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delivery</w:t>
      </w:r>
    </w:p>
    <w:p w:rsidR="00D12148" w:rsidRDefault="00D12148" w:rsidP="00D121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54FC" w:rsidRPr="005E54FC" w:rsidRDefault="005E54FC" w:rsidP="00D8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FC">
        <w:rPr>
          <w:rFonts w:ascii="Times New Roman" w:hAnsi="Times New Roman" w:cs="Times New Roman"/>
          <w:b/>
          <w:sz w:val="28"/>
          <w:szCs w:val="28"/>
        </w:rPr>
        <w:t>Выступление представителя Российской Федерации</w:t>
      </w:r>
    </w:p>
    <w:p w:rsidR="005E54FC" w:rsidRPr="005E54FC" w:rsidRDefault="005E54FC" w:rsidP="00D8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FC">
        <w:rPr>
          <w:rFonts w:ascii="Times New Roman" w:hAnsi="Times New Roman" w:cs="Times New Roman"/>
          <w:b/>
          <w:sz w:val="28"/>
          <w:szCs w:val="28"/>
        </w:rPr>
        <w:t xml:space="preserve">в ходе рассмотрения национального доклада </w:t>
      </w:r>
      <w:r w:rsidR="00A541AB">
        <w:rPr>
          <w:rFonts w:ascii="Times New Roman" w:hAnsi="Times New Roman" w:cs="Times New Roman"/>
          <w:b/>
          <w:sz w:val="28"/>
          <w:szCs w:val="28"/>
        </w:rPr>
        <w:t>Республики Чад</w:t>
      </w:r>
    </w:p>
    <w:p w:rsidR="005E54FC" w:rsidRPr="005E54FC" w:rsidRDefault="009468E3" w:rsidP="00D8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4</w:t>
      </w:r>
      <w:r w:rsidR="00A541AB">
        <w:rPr>
          <w:rFonts w:ascii="Times New Roman" w:hAnsi="Times New Roman" w:cs="Times New Roman"/>
          <w:b/>
          <w:sz w:val="28"/>
          <w:szCs w:val="28"/>
        </w:rPr>
        <w:t>5</w:t>
      </w:r>
      <w:r w:rsidR="005E54FC" w:rsidRPr="005E54FC">
        <w:rPr>
          <w:rFonts w:ascii="Times New Roman" w:hAnsi="Times New Roman" w:cs="Times New Roman"/>
          <w:b/>
          <w:sz w:val="28"/>
          <w:szCs w:val="28"/>
        </w:rPr>
        <w:t>-й сессии Рабочей группы Совета ООН по правам человека</w:t>
      </w:r>
    </w:p>
    <w:p w:rsidR="005E54FC" w:rsidRPr="005E54FC" w:rsidRDefault="005E54FC" w:rsidP="00D8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FC">
        <w:rPr>
          <w:rFonts w:ascii="Times New Roman" w:hAnsi="Times New Roman" w:cs="Times New Roman"/>
          <w:b/>
          <w:sz w:val="28"/>
          <w:szCs w:val="28"/>
        </w:rPr>
        <w:t>по проведению Универсального периодического обзора</w:t>
      </w:r>
    </w:p>
    <w:p w:rsidR="005E54FC" w:rsidRPr="005E54FC" w:rsidRDefault="005E54FC" w:rsidP="00D8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FC">
        <w:rPr>
          <w:rFonts w:ascii="Times New Roman" w:hAnsi="Times New Roman" w:cs="Times New Roman"/>
          <w:b/>
          <w:sz w:val="28"/>
          <w:szCs w:val="28"/>
        </w:rPr>
        <w:t xml:space="preserve">(Женева, </w:t>
      </w:r>
      <w:r w:rsidR="00A541AB">
        <w:rPr>
          <w:rFonts w:ascii="Times New Roman" w:hAnsi="Times New Roman" w:cs="Times New Roman"/>
          <w:b/>
          <w:sz w:val="28"/>
          <w:szCs w:val="28"/>
        </w:rPr>
        <w:t>30 января 2024</w:t>
      </w:r>
      <w:r w:rsidRPr="005E54FC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D84DA8" w:rsidRPr="00F12958" w:rsidRDefault="00F12958" w:rsidP="00F1295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2958">
        <w:rPr>
          <w:rFonts w:ascii="Times New Roman" w:hAnsi="Times New Roman" w:cs="Times New Roman"/>
          <w:i/>
          <w:sz w:val="28"/>
          <w:szCs w:val="28"/>
        </w:rPr>
        <w:t>1 минута 15 секунд</w:t>
      </w:r>
    </w:p>
    <w:p w:rsidR="00F12958" w:rsidRPr="00F11890" w:rsidRDefault="00F12958" w:rsidP="00F129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4FC" w:rsidRPr="005E54FC" w:rsidRDefault="005E54FC" w:rsidP="00D8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FC">
        <w:rPr>
          <w:rFonts w:ascii="Times New Roman" w:hAnsi="Times New Roman" w:cs="Times New Roman"/>
          <w:sz w:val="28"/>
          <w:szCs w:val="28"/>
        </w:rPr>
        <w:t>Господин Председатель,</w:t>
      </w:r>
    </w:p>
    <w:p w:rsidR="005E54FC" w:rsidRDefault="005E54FC" w:rsidP="00D84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FC">
        <w:rPr>
          <w:rFonts w:ascii="Times New Roman" w:hAnsi="Times New Roman" w:cs="Times New Roman"/>
          <w:sz w:val="28"/>
          <w:szCs w:val="28"/>
        </w:rPr>
        <w:t xml:space="preserve">Благодарим делегацию </w:t>
      </w:r>
      <w:r w:rsidR="00A541AB">
        <w:rPr>
          <w:rFonts w:ascii="Times New Roman" w:hAnsi="Times New Roman" w:cs="Times New Roman"/>
          <w:sz w:val="28"/>
          <w:szCs w:val="28"/>
        </w:rPr>
        <w:t>Республики Чад</w:t>
      </w:r>
      <w:r w:rsidRPr="005E54FC">
        <w:rPr>
          <w:rFonts w:ascii="Times New Roman" w:hAnsi="Times New Roman" w:cs="Times New Roman"/>
          <w:sz w:val="28"/>
          <w:szCs w:val="28"/>
        </w:rPr>
        <w:t xml:space="preserve"> за представленный доклад.</w:t>
      </w:r>
    </w:p>
    <w:p w:rsidR="008154DE" w:rsidRDefault="007F1B03" w:rsidP="0081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B03">
        <w:rPr>
          <w:rFonts w:ascii="Times New Roman" w:hAnsi="Times New Roman" w:cs="Times New Roman"/>
          <w:sz w:val="28"/>
          <w:szCs w:val="28"/>
        </w:rPr>
        <w:t xml:space="preserve">Приветствуем </w:t>
      </w:r>
      <w:r>
        <w:rPr>
          <w:rFonts w:ascii="Times New Roman" w:hAnsi="Times New Roman" w:cs="Times New Roman"/>
          <w:sz w:val="28"/>
          <w:szCs w:val="28"/>
        </w:rPr>
        <w:t xml:space="preserve">позитивные </w:t>
      </w:r>
      <w:r w:rsidRPr="007F1B03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4DA8">
        <w:rPr>
          <w:rFonts w:ascii="Times New Roman" w:hAnsi="Times New Roman" w:cs="Times New Roman"/>
          <w:sz w:val="28"/>
          <w:szCs w:val="28"/>
        </w:rPr>
        <w:t xml:space="preserve"> правозащитной сфере в стране </w:t>
      </w:r>
      <w:r w:rsidRPr="007F1B0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541AB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="00F12958">
        <w:rPr>
          <w:rFonts w:ascii="Times New Roman" w:hAnsi="Times New Roman" w:cs="Times New Roman"/>
          <w:sz w:val="28"/>
          <w:szCs w:val="28"/>
        </w:rPr>
        <w:t>цикла</w:t>
      </w:r>
      <w:r w:rsidRPr="007F1B03">
        <w:rPr>
          <w:rFonts w:ascii="Times New Roman" w:hAnsi="Times New Roman" w:cs="Times New Roman"/>
          <w:sz w:val="28"/>
          <w:szCs w:val="28"/>
        </w:rPr>
        <w:t xml:space="preserve"> УПО, в частности, присоединение к ряду </w:t>
      </w:r>
      <w:r w:rsidR="009468E3">
        <w:rPr>
          <w:rFonts w:ascii="Times New Roman" w:hAnsi="Times New Roman" w:cs="Times New Roman"/>
          <w:sz w:val="28"/>
          <w:szCs w:val="28"/>
        </w:rPr>
        <w:t>международных инструментов в област</w:t>
      </w:r>
      <w:r w:rsidR="00A541AB">
        <w:rPr>
          <w:rFonts w:ascii="Times New Roman" w:hAnsi="Times New Roman" w:cs="Times New Roman"/>
          <w:sz w:val="28"/>
          <w:szCs w:val="28"/>
        </w:rPr>
        <w:t>и прав человека.</w:t>
      </w:r>
      <w:r w:rsidR="00815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8E3" w:rsidRDefault="009468E3" w:rsidP="0081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контексте в позитивном ключе отмечаем </w:t>
      </w:r>
      <w:r w:rsidR="007F1B03" w:rsidRPr="007F1B03">
        <w:rPr>
          <w:rFonts w:ascii="Times New Roman" w:hAnsi="Times New Roman" w:cs="Times New Roman"/>
          <w:sz w:val="28"/>
          <w:szCs w:val="28"/>
        </w:rPr>
        <w:t xml:space="preserve">пересмотр законодательства </w:t>
      </w:r>
      <w:r w:rsidR="00A119FA">
        <w:rPr>
          <w:rFonts w:ascii="Times New Roman" w:hAnsi="Times New Roman" w:cs="Times New Roman"/>
          <w:sz w:val="28"/>
          <w:szCs w:val="28"/>
        </w:rPr>
        <w:t>в целях приведения его в соответствие с международными обязательствами Республики Чад в правозащитной сфере.</w:t>
      </w:r>
      <w:r w:rsidR="007F1B03" w:rsidRPr="007F1B03">
        <w:rPr>
          <w:rFonts w:ascii="Times New Roman" w:hAnsi="Times New Roman" w:cs="Times New Roman"/>
          <w:sz w:val="28"/>
          <w:szCs w:val="28"/>
        </w:rPr>
        <w:t xml:space="preserve"> </w:t>
      </w:r>
      <w:r w:rsidR="00A119FA">
        <w:rPr>
          <w:rFonts w:ascii="Times New Roman" w:hAnsi="Times New Roman" w:cs="Times New Roman"/>
          <w:sz w:val="28"/>
          <w:szCs w:val="28"/>
        </w:rPr>
        <w:t>В частности, р</w:t>
      </w:r>
      <w:r w:rsidR="00A541AB">
        <w:rPr>
          <w:rFonts w:ascii="Times New Roman" w:hAnsi="Times New Roman" w:cs="Times New Roman"/>
          <w:sz w:val="28"/>
          <w:szCs w:val="28"/>
        </w:rPr>
        <w:t xml:space="preserve">ечь идет о принятии законов, касающихся имплементации </w:t>
      </w:r>
      <w:r w:rsidR="00A119FA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A541AB" w:rsidRPr="00A541AB">
        <w:rPr>
          <w:rFonts w:ascii="Times New Roman" w:hAnsi="Times New Roman" w:cs="Times New Roman"/>
          <w:sz w:val="28"/>
          <w:szCs w:val="28"/>
        </w:rPr>
        <w:t>Конвенции против пыток</w:t>
      </w:r>
      <w:r w:rsidR="00A541AB">
        <w:rPr>
          <w:rFonts w:ascii="Times New Roman" w:hAnsi="Times New Roman" w:cs="Times New Roman"/>
          <w:sz w:val="28"/>
          <w:szCs w:val="28"/>
        </w:rPr>
        <w:t xml:space="preserve">, </w:t>
      </w:r>
      <w:r w:rsidR="00A541AB" w:rsidRPr="00A541AB">
        <w:rPr>
          <w:rFonts w:ascii="Times New Roman" w:hAnsi="Times New Roman" w:cs="Times New Roman"/>
          <w:sz w:val="28"/>
          <w:szCs w:val="28"/>
        </w:rPr>
        <w:t>Международной конвенции о ликвидации всех форм расовой дискриминации</w:t>
      </w:r>
      <w:r w:rsidR="00A541AB">
        <w:rPr>
          <w:rFonts w:ascii="Times New Roman" w:hAnsi="Times New Roman" w:cs="Times New Roman"/>
          <w:sz w:val="28"/>
          <w:szCs w:val="28"/>
        </w:rPr>
        <w:t>,</w:t>
      </w:r>
      <w:r w:rsidR="00A541AB" w:rsidRPr="00A541AB">
        <w:rPr>
          <w:rFonts w:ascii="Times New Roman" w:hAnsi="Times New Roman" w:cs="Times New Roman"/>
          <w:sz w:val="28"/>
          <w:szCs w:val="28"/>
        </w:rPr>
        <w:t xml:space="preserve"> Факультативного протокола к Конвенции о правах ребенка, касающегося</w:t>
      </w:r>
      <w:r w:rsidR="00A541AB">
        <w:rPr>
          <w:rFonts w:ascii="Times New Roman" w:hAnsi="Times New Roman" w:cs="Times New Roman"/>
          <w:sz w:val="28"/>
          <w:szCs w:val="28"/>
        </w:rPr>
        <w:t xml:space="preserve"> </w:t>
      </w:r>
      <w:r w:rsidR="00A541AB" w:rsidRPr="00A541AB">
        <w:rPr>
          <w:rFonts w:ascii="Times New Roman" w:hAnsi="Times New Roman" w:cs="Times New Roman"/>
          <w:sz w:val="28"/>
          <w:szCs w:val="28"/>
        </w:rPr>
        <w:t>участия детей в вооруженных конфликтах</w:t>
      </w:r>
      <w:r w:rsidR="00A541AB">
        <w:rPr>
          <w:rFonts w:ascii="Times New Roman" w:hAnsi="Times New Roman" w:cs="Times New Roman"/>
          <w:sz w:val="28"/>
          <w:szCs w:val="28"/>
        </w:rPr>
        <w:t xml:space="preserve"> и </w:t>
      </w:r>
      <w:r w:rsidR="00A541AB" w:rsidRPr="00A541AB">
        <w:rPr>
          <w:rFonts w:ascii="Times New Roman" w:hAnsi="Times New Roman" w:cs="Times New Roman"/>
          <w:sz w:val="28"/>
          <w:szCs w:val="28"/>
        </w:rPr>
        <w:t>Факультативного протокола к Конвенции о правах ребенка, касающегося</w:t>
      </w:r>
      <w:r w:rsidR="00A541AB">
        <w:rPr>
          <w:rFonts w:ascii="Times New Roman" w:hAnsi="Times New Roman" w:cs="Times New Roman"/>
          <w:sz w:val="28"/>
          <w:szCs w:val="28"/>
        </w:rPr>
        <w:t xml:space="preserve"> </w:t>
      </w:r>
      <w:r w:rsidR="00A541AB" w:rsidRPr="00A541AB">
        <w:rPr>
          <w:rFonts w:ascii="Times New Roman" w:hAnsi="Times New Roman" w:cs="Times New Roman"/>
          <w:sz w:val="28"/>
          <w:szCs w:val="28"/>
        </w:rPr>
        <w:t>торговли детьми, детской проститу</w:t>
      </w:r>
      <w:bookmarkStart w:id="0" w:name="_GoBack"/>
      <w:bookmarkEnd w:id="0"/>
      <w:r w:rsidR="00A541AB" w:rsidRPr="00A541AB">
        <w:rPr>
          <w:rFonts w:ascii="Times New Roman" w:hAnsi="Times New Roman" w:cs="Times New Roman"/>
          <w:sz w:val="28"/>
          <w:szCs w:val="28"/>
        </w:rPr>
        <w:t>ции и детской порнографии</w:t>
      </w:r>
      <w:r w:rsidR="00A541AB">
        <w:rPr>
          <w:rFonts w:ascii="Times New Roman" w:hAnsi="Times New Roman" w:cs="Times New Roman"/>
          <w:sz w:val="28"/>
          <w:szCs w:val="28"/>
        </w:rPr>
        <w:t>.</w:t>
      </w:r>
      <w:r w:rsidR="00A541AB" w:rsidRPr="00A541AB">
        <w:rPr>
          <w:rFonts w:ascii="Times New Roman" w:hAnsi="Times New Roman" w:cs="Times New Roman"/>
          <w:sz w:val="28"/>
          <w:szCs w:val="28"/>
        </w:rPr>
        <w:t xml:space="preserve"> </w:t>
      </w:r>
      <w:r w:rsidR="00FD52BB">
        <w:rPr>
          <w:rFonts w:ascii="Times New Roman" w:hAnsi="Times New Roman" w:cs="Times New Roman"/>
          <w:sz w:val="28"/>
          <w:szCs w:val="28"/>
        </w:rPr>
        <w:t>Рекомендуем продолж</w:t>
      </w:r>
      <w:r w:rsidR="00F12958">
        <w:rPr>
          <w:rFonts w:ascii="Times New Roman" w:hAnsi="Times New Roman" w:cs="Times New Roman"/>
          <w:sz w:val="28"/>
          <w:szCs w:val="28"/>
        </w:rPr>
        <w:t>а</w:t>
      </w:r>
      <w:r w:rsidR="00FD52BB">
        <w:rPr>
          <w:rFonts w:ascii="Times New Roman" w:hAnsi="Times New Roman" w:cs="Times New Roman"/>
          <w:sz w:val="28"/>
          <w:szCs w:val="28"/>
        </w:rPr>
        <w:t xml:space="preserve">ть </w:t>
      </w:r>
      <w:r w:rsidR="00A119FA">
        <w:rPr>
          <w:rFonts w:ascii="Times New Roman" w:hAnsi="Times New Roman" w:cs="Times New Roman"/>
          <w:sz w:val="28"/>
          <w:szCs w:val="28"/>
        </w:rPr>
        <w:t>работу на данном направлении</w:t>
      </w:r>
      <w:r w:rsidR="00FD52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4DE" w:rsidRDefault="00A541AB" w:rsidP="0081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1AB">
        <w:rPr>
          <w:rFonts w:ascii="Times New Roman" w:hAnsi="Times New Roman" w:cs="Times New Roman"/>
          <w:sz w:val="28"/>
          <w:szCs w:val="28"/>
        </w:rPr>
        <w:t xml:space="preserve">В рамках выполнения рекомендаций, вынесенных по итогам </w:t>
      </w:r>
      <w:r w:rsidR="008154DE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A541AB">
        <w:rPr>
          <w:rFonts w:ascii="Times New Roman" w:hAnsi="Times New Roman" w:cs="Times New Roman"/>
          <w:sz w:val="28"/>
          <w:szCs w:val="28"/>
        </w:rPr>
        <w:t xml:space="preserve"> цикла УПО, констатируем положительный эффект от шагов </w:t>
      </w:r>
      <w:r w:rsidR="008154DE">
        <w:rPr>
          <w:rFonts w:ascii="Times New Roman" w:hAnsi="Times New Roman" w:cs="Times New Roman"/>
          <w:sz w:val="28"/>
          <w:szCs w:val="28"/>
        </w:rPr>
        <w:t xml:space="preserve">Нджамены </w:t>
      </w:r>
      <w:r w:rsidRPr="00A541AB">
        <w:rPr>
          <w:rFonts w:ascii="Times New Roman" w:hAnsi="Times New Roman" w:cs="Times New Roman"/>
          <w:sz w:val="28"/>
          <w:szCs w:val="28"/>
        </w:rPr>
        <w:t xml:space="preserve"> по защите и поощрению прав и свобод </w:t>
      </w:r>
      <w:r w:rsidR="00A119FA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Pr="00A541AB">
        <w:rPr>
          <w:rFonts w:ascii="Times New Roman" w:hAnsi="Times New Roman" w:cs="Times New Roman"/>
          <w:sz w:val="28"/>
          <w:szCs w:val="28"/>
        </w:rPr>
        <w:t>уязвимых групп населения, включая детей, женщин, лиц с ограниченными возможностями и пожилых людей. Ре</w:t>
      </w:r>
      <w:r w:rsidR="008154DE">
        <w:rPr>
          <w:rFonts w:ascii="Times New Roman" w:hAnsi="Times New Roman" w:cs="Times New Roman"/>
          <w:sz w:val="28"/>
          <w:szCs w:val="28"/>
        </w:rPr>
        <w:t>комендуем продолжать эту работу.</w:t>
      </w:r>
    </w:p>
    <w:p w:rsidR="008154DE" w:rsidRDefault="008154DE" w:rsidP="0081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DE">
        <w:rPr>
          <w:rFonts w:ascii="Times New Roman" w:hAnsi="Times New Roman" w:cs="Times New Roman"/>
          <w:sz w:val="28"/>
          <w:szCs w:val="28"/>
        </w:rPr>
        <w:t>Также рекомендуем продолжать реализацию национальных программ в сфере образования и здравоохранения.</w:t>
      </w:r>
    </w:p>
    <w:p w:rsidR="00E17A58" w:rsidRPr="005E54FC" w:rsidRDefault="00E17A58" w:rsidP="008154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sectPr w:rsidR="00E17A58" w:rsidRPr="005E54FC" w:rsidSect="00E17A5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F7" w:rsidRDefault="00B240F7" w:rsidP="00E17A58">
      <w:pPr>
        <w:spacing w:after="0" w:line="240" w:lineRule="auto"/>
      </w:pPr>
      <w:r>
        <w:separator/>
      </w:r>
    </w:p>
  </w:endnote>
  <w:endnote w:type="continuationSeparator" w:id="0">
    <w:p w:rsidR="00B240F7" w:rsidRDefault="00B240F7" w:rsidP="00E1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F7" w:rsidRDefault="00B240F7" w:rsidP="00E17A58">
      <w:pPr>
        <w:spacing w:after="0" w:line="240" w:lineRule="auto"/>
      </w:pPr>
      <w:r>
        <w:separator/>
      </w:r>
    </w:p>
  </w:footnote>
  <w:footnote w:type="continuationSeparator" w:id="0">
    <w:p w:rsidR="00B240F7" w:rsidRDefault="00B240F7" w:rsidP="00E1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072682"/>
      <w:docPartObj>
        <w:docPartGallery w:val="Page Numbers (Top of Page)"/>
        <w:docPartUnique/>
      </w:docPartObj>
    </w:sdtPr>
    <w:sdtEndPr/>
    <w:sdtContent>
      <w:p w:rsidR="00E17A58" w:rsidRDefault="00E17A5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9FA">
          <w:rPr>
            <w:noProof/>
          </w:rPr>
          <w:t>2</w:t>
        </w:r>
        <w:r>
          <w:fldChar w:fldCharType="end"/>
        </w:r>
      </w:p>
    </w:sdtContent>
  </w:sdt>
  <w:p w:rsidR="00E17A58" w:rsidRDefault="00E17A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FC"/>
    <w:rsid w:val="000A7FFA"/>
    <w:rsid w:val="00540437"/>
    <w:rsid w:val="00553A70"/>
    <w:rsid w:val="005E54FC"/>
    <w:rsid w:val="006E58A0"/>
    <w:rsid w:val="007F1B03"/>
    <w:rsid w:val="008154DE"/>
    <w:rsid w:val="009468E3"/>
    <w:rsid w:val="009D2D3A"/>
    <w:rsid w:val="00A119FA"/>
    <w:rsid w:val="00A541AB"/>
    <w:rsid w:val="00B240F7"/>
    <w:rsid w:val="00C0159C"/>
    <w:rsid w:val="00D12148"/>
    <w:rsid w:val="00D84DA8"/>
    <w:rsid w:val="00E17A58"/>
    <w:rsid w:val="00F11890"/>
    <w:rsid w:val="00F12958"/>
    <w:rsid w:val="00F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F96E"/>
  <w15:docId w15:val="{E269D57A-B90F-461C-A72E-BFBDFF96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A58"/>
  </w:style>
  <w:style w:type="paragraph" w:styleId="a5">
    <w:name w:val="footer"/>
    <w:basedOn w:val="a"/>
    <w:link w:val="a6"/>
    <w:uiPriority w:val="99"/>
    <w:unhideWhenUsed/>
    <w:rsid w:val="00E1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0855550-81F0-4E7E-8498-59F7AE67FA3F}"/>
</file>

<file path=customXml/itemProps2.xml><?xml version="1.0" encoding="utf-8"?>
<ds:datastoreItem xmlns:ds="http://schemas.openxmlformats.org/officeDocument/2006/customXml" ds:itemID="{DD4B76CA-946C-4130-9A5D-233474610192}"/>
</file>

<file path=customXml/itemProps3.xml><?xml version="1.0" encoding="utf-8"?>
<ds:datastoreItem xmlns:ds="http://schemas.openxmlformats.org/officeDocument/2006/customXml" ds:itemID="{6ADBD8CF-21EA-46E8-B626-6580C59C5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Сукачева Кристина Александровна</cp:lastModifiedBy>
  <cp:revision>6</cp:revision>
  <dcterms:created xsi:type="dcterms:W3CDTF">2024-01-16T10:21:00Z</dcterms:created>
  <dcterms:modified xsi:type="dcterms:W3CDTF">2024-01-23T14:11:00Z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