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DC55" w14:textId="18CB3D2B" w:rsidR="009C27AC" w:rsidRPr="00D33255" w:rsidRDefault="00AE379B" w:rsidP="00995E98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sz w:val="24"/>
          <w:szCs w:val="24"/>
          <w:lang w:val="en-US"/>
        </w:rPr>
      </w:pPr>
      <w:r w:rsidRPr="00D33255">
        <w:rPr>
          <w:noProof/>
          <w:sz w:val="24"/>
          <w:szCs w:val="24"/>
        </w:rPr>
        <w:drawing>
          <wp:inline distT="0" distB="0" distL="0" distR="0" wp14:anchorId="3757EE21" wp14:editId="2F4E2DCA">
            <wp:extent cx="2200275" cy="638175"/>
            <wp:effectExtent l="0" t="0" r="0" b="0"/>
            <wp:docPr id="1764853568" name="Imagen 176485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7AA5" w14:textId="498FFB94" w:rsidR="009C27AC" w:rsidRPr="00D33255" w:rsidRDefault="00995E98" w:rsidP="00995E98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0D33255"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</w:rPr>
        <w:t>Intervención de la Delegación de México en el diálogo con Chad</w:t>
      </w:r>
      <w:r w:rsidR="00AE379B" w:rsidRPr="00D33255">
        <w:rPr>
          <w:sz w:val="24"/>
          <w:szCs w:val="24"/>
        </w:rPr>
        <w:br/>
      </w:r>
      <w:r w:rsidRPr="00D33255"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</w:rPr>
        <w:t>45º periodo de sesiones del Mecanismo del Examen Periódico Universal</w:t>
      </w:r>
    </w:p>
    <w:p w14:paraId="1BF5BEEF" w14:textId="5D334BAC" w:rsidR="009C27AC" w:rsidRPr="00D33255" w:rsidRDefault="00995E98" w:rsidP="00995E98">
      <w:pPr>
        <w:spacing w:before="240" w:after="240"/>
        <w:jc w:val="center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Ginebra, martes 30 de enero 2024</w:t>
      </w:r>
    </w:p>
    <w:p w14:paraId="431A33EE" w14:textId="7F947BCF" w:rsidR="009C27AC" w:rsidRPr="00D33255" w:rsidRDefault="00995E98" w:rsidP="00995E98">
      <w:pPr>
        <w:spacing w:before="240" w:after="240"/>
        <w:jc w:val="right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Tiempo: </w:t>
      </w:r>
      <w:r w:rsidR="00D33255"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1:15</w:t>
      </w:r>
    </w:p>
    <w:p w14:paraId="726040B6" w14:textId="6F6B6C18" w:rsidR="009C27AC" w:rsidRPr="00D33255" w:rsidRDefault="00995E98" w:rsidP="00995E98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Gracias, señor presidente.</w:t>
      </w:r>
    </w:p>
    <w:p w14:paraId="2C078E63" w14:textId="25F4A90B" w:rsidR="009C27AC" w:rsidRPr="00D33255" w:rsidRDefault="00995E98" w:rsidP="00995E98">
      <w:pPr>
        <w:jc w:val="both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Agradecemos a Chad por su informe. Celebramos la ratificación de la </w:t>
      </w:r>
      <w:r w:rsidR="00D33255"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CRPD </w:t>
      </w: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en 2019 y la presentación del informe </w:t>
      </w:r>
      <w:r w:rsid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ante dicho Comité </w:t>
      </w: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en 2023.</w:t>
      </w:r>
    </w:p>
    <w:p w14:paraId="1B984BE1" w14:textId="1378AA2B" w:rsidR="00A27D96" w:rsidRPr="00D33255" w:rsidRDefault="00A27D96" w:rsidP="00A27D96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  <w:lang w:val="es-ES_tradnl"/>
        </w:rPr>
      </w:pPr>
      <w:r w:rsidRPr="00D33255">
        <w:rPr>
          <w:rStyle w:val="Ninguno"/>
          <w:rFonts w:ascii="Montserrat" w:hAnsi="Montserrat"/>
          <w:sz w:val="24"/>
          <w:szCs w:val="24"/>
        </w:rPr>
        <w:t>México</w:t>
      </w:r>
      <w:r w:rsidRPr="00D33255">
        <w:rPr>
          <w:rStyle w:val="Ninguno"/>
          <w:rFonts w:ascii="Montserrat" w:hAnsi="Montserrat"/>
          <w:sz w:val="24"/>
          <w:szCs w:val="24"/>
          <w:lang w:val="es-ES_tradnl"/>
        </w:rPr>
        <w:t xml:space="preserve"> respetuosamente recomienda:</w:t>
      </w:r>
    </w:p>
    <w:p w14:paraId="0A7DEDE0" w14:textId="77777777" w:rsidR="00A27D96" w:rsidRPr="00D33255" w:rsidRDefault="00A27D96" w:rsidP="00A27D96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sz w:val="24"/>
          <w:szCs w:val="24"/>
        </w:rPr>
      </w:pPr>
    </w:p>
    <w:p w14:paraId="68DC4E25" w14:textId="3ECD6F83" w:rsidR="00995E98" w:rsidRPr="00D33255" w:rsidRDefault="00995E98" w:rsidP="00995E98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Fortalecer los esfuerzos para eliminar toda forma de violencia sexual y de género</w:t>
      </w:r>
      <w:r w:rsidR="00A27D96"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 y otras prácticas nocivas,</w:t>
      </w:r>
      <w:r w:rsid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 como</w:t>
      </w:r>
      <w:r w:rsidR="00A27D96"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 la</w:t>
      </w: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 mutilación genital femenina</w:t>
      </w:r>
      <w:r w:rsidR="00A27D96"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 y</w:t>
      </w: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 el matrimonio infantil y forzado, e investigar y sancionar est</w:t>
      </w:r>
      <w:r w:rsidR="00A27D96"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os actos</w:t>
      </w: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, inclu</w:t>
      </w:r>
      <w:r w:rsidR="00A27D96"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yendo los com</w:t>
      </w:r>
      <w:r w:rsid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e</w:t>
      </w:r>
      <w:r w:rsidR="00A27D96"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tidos </w:t>
      </w: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por líderes religiosos, </w:t>
      </w:r>
      <w:r w:rsid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y </w:t>
      </w: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garantizar reparaciones, apoyo y atención necesaria a las víctimas. </w:t>
      </w:r>
    </w:p>
    <w:p w14:paraId="0208A19C" w14:textId="7447A580" w:rsidR="05053EE0" w:rsidRPr="00D33255" w:rsidRDefault="00A27D96" w:rsidP="00995E98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Revisar y asegurar que</w:t>
      </w:r>
      <w:r w:rsidR="00995E98"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 xml:space="preserve"> las estrategias y planes de lucha contra el terrorismo observen plenamente las obligaciones internacionales de derechos humanos, incluyendo el respeto al derecho a un juicio justo,  las debidas garantías procesales y  las libertades civiles y políticas. </w:t>
      </w:r>
    </w:p>
    <w:p w14:paraId="0BB49FA0" w14:textId="7EDBCDF6" w:rsidR="00995E98" w:rsidRPr="00D33255" w:rsidRDefault="00995E98" w:rsidP="00995E98">
      <w:pPr>
        <w:pStyle w:val="ListParagraph"/>
        <w:numPr>
          <w:ilvl w:val="0"/>
          <w:numId w:val="1"/>
        </w:numPr>
        <w:jc w:val="both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Continuar los esfuerzos para erradicar el alistamiento forzoso y reclutamiento de niños por grupos armados o asociados con ellos, y asegurar la rehabilitación y reintegración de las víctimas.</w:t>
      </w:r>
    </w:p>
    <w:p w14:paraId="479D04A0" w14:textId="6F18C299" w:rsidR="00995E98" w:rsidRPr="00D33255" w:rsidRDefault="00995E98" w:rsidP="00995E9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 w:val="24"/>
          <w:szCs w:val="24"/>
        </w:rPr>
      </w:pPr>
      <w:r w:rsidRPr="00D33255">
        <w:rPr>
          <w:rFonts w:ascii="Montserrat" w:eastAsia="Montserrat" w:hAnsi="Montserrat" w:cs="Montserrat"/>
          <w:sz w:val="24"/>
          <w:szCs w:val="24"/>
        </w:rPr>
        <w:t>Derogar el artículo 354 del Código Penal que penaliza la</w:t>
      </w:r>
      <w:r w:rsidR="00A27D96" w:rsidRPr="00D33255">
        <w:rPr>
          <w:rFonts w:ascii="Montserrat" w:eastAsia="Montserrat" w:hAnsi="Montserrat" w:cs="Montserrat"/>
          <w:sz w:val="24"/>
          <w:szCs w:val="24"/>
        </w:rPr>
        <w:t>s relaciones sexuales entre personas adultas del mismo sexo</w:t>
      </w:r>
      <w:r w:rsidRPr="00D33255">
        <w:rPr>
          <w:rFonts w:ascii="Montserrat" w:eastAsia="Montserrat" w:hAnsi="Montserrat" w:cs="Montserrat"/>
          <w:sz w:val="24"/>
          <w:szCs w:val="24"/>
        </w:rPr>
        <w:t>.</w:t>
      </w:r>
    </w:p>
    <w:p w14:paraId="33C974FE" w14:textId="0D766E78" w:rsidR="05053EE0" w:rsidRPr="00D33255" w:rsidRDefault="00D33255" w:rsidP="00995E98">
      <w:pPr>
        <w:spacing w:before="240" w:after="240"/>
        <w:jc w:val="both"/>
        <w:rPr>
          <w:rFonts w:ascii="Montserrat" w:eastAsia="Montserrat" w:hAnsi="Montserrat" w:cs="Montserrat"/>
          <w:sz w:val="24"/>
          <w:szCs w:val="24"/>
        </w:rPr>
      </w:pPr>
      <w:r w:rsidRPr="00D33255">
        <w:rPr>
          <w:rFonts w:ascii="Montserrat" w:eastAsia="Montserrat" w:hAnsi="Montserrat" w:cs="Montserrat"/>
          <w:sz w:val="24"/>
          <w:szCs w:val="24"/>
        </w:rPr>
        <w:t>Les d</w:t>
      </w:r>
      <w:r w:rsidR="00995E98" w:rsidRPr="00D33255">
        <w:rPr>
          <w:rFonts w:ascii="Montserrat" w:eastAsia="Montserrat" w:hAnsi="Montserrat" w:cs="Montserrat"/>
          <w:sz w:val="24"/>
          <w:szCs w:val="24"/>
        </w:rPr>
        <w:t>eseamos éxito.</w:t>
      </w:r>
    </w:p>
    <w:p w14:paraId="125BBE3B" w14:textId="19A09E7B" w:rsidR="05053EE0" w:rsidRPr="00D33255" w:rsidRDefault="00995E98" w:rsidP="00995E98">
      <w:pPr>
        <w:spacing w:before="240" w:after="240"/>
        <w:jc w:val="both"/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00D33255">
        <w:rPr>
          <w:rFonts w:ascii="Montserrat" w:eastAsia="Montserrat" w:hAnsi="Montserrat" w:cs="Montserrat"/>
          <w:color w:val="000000" w:themeColor="text1"/>
          <w:sz w:val="24"/>
          <w:szCs w:val="24"/>
        </w:rPr>
        <w:t>Gracias.</w:t>
      </w:r>
    </w:p>
    <w:sectPr w:rsidR="05053EE0" w:rsidRPr="00D33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mbria"/>
    <w:panose1 w:val="020B0604020202020204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8712"/>
    <w:multiLevelType w:val="hybridMultilevel"/>
    <w:tmpl w:val="E8EE912A"/>
    <w:lvl w:ilvl="0" w:tplc="78B8BE1A">
      <w:start w:val="1"/>
      <w:numFmt w:val="decimal"/>
      <w:lvlText w:val="%1."/>
      <w:lvlJc w:val="left"/>
      <w:pPr>
        <w:ind w:left="720" w:hanging="360"/>
      </w:pPr>
    </w:lvl>
    <w:lvl w:ilvl="1" w:tplc="6DC82804">
      <w:start w:val="1"/>
      <w:numFmt w:val="lowerLetter"/>
      <w:lvlText w:val="%2."/>
      <w:lvlJc w:val="left"/>
      <w:pPr>
        <w:ind w:left="1440" w:hanging="360"/>
      </w:pPr>
    </w:lvl>
    <w:lvl w:ilvl="2" w:tplc="78F0FEB6">
      <w:start w:val="1"/>
      <w:numFmt w:val="lowerRoman"/>
      <w:lvlText w:val="%3."/>
      <w:lvlJc w:val="right"/>
      <w:pPr>
        <w:ind w:left="2160" w:hanging="180"/>
      </w:pPr>
    </w:lvl>
    <w:lvl w:ilvl="3" w:tplc="19EA6B6A">
      <w:start w:val="1"/>
      <w:numFmt w:val="decimal"/>
      <w:lvlText w:val="%4."/>
      <w:lvlJc w:val="left"/>
      <w:pPr>
        <w:ind w:left="2880" w:hanging="360"/>
      </w:pPr>
    </w:lvl>
    <w:lvl w:ilvl="4" w:tplc="2EF49AE4">
      <w:start w:val="1"/>
      <w:numFmt w:val="lowerLetter"/>
      <w:lvlText w:val="%5."/>
      <w:lvlJc w:val="left"/>
      <w:pPr>
        <w:ind w:left="3600" w:hanging="360"/>
      </w:pPr>
    </w:lvl>
    <w:lvl w:ilvl="5" w:tplc="94CE4D28">
      <w:start w:val="1"/>
      <w:numFmt w:val="lowerRoman"/>
      <w:lvlText w:val="%6."/>
      <w:lvlJc w:val="right"/>
      <w:pPr>
        <w:ind w:left="4320" w:hanging="180"/>
      </w:pPr>
    </w:lvl>
    <w:lvl w:ilvl="6" w:tplc="7CB808EA">
      <w:start w:val="1"/>
      <w:numFmt w:val="decimal"/>
      <w:lvlText w:val="%7."/>
      <w:lvlJc w:val="left"/>
      <w:pPr>
        <w:ind w:left="5040" w:hanging="360"/>
      </w:pPr>
    </w:lvl>
    <w:lvl w:ilvl="7" w:tplc="5AB2D304">
      <w:start w:val="1"/>
      <w:numFmt w:val="lowerLetter"/>
      <w:lvlText w:val="%8."/>
      <w:lvlJc w:val="left"/>
      <w:pPr>
        <w:ind w:left="5760" w:hanging="360"/>
      </w:pPr>
    </w:lvl>
    <w:lvl w:ilvl="8" w:tplc="C400D4BA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9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DF212"/>
    <w:rsid w:val="00995E98"/>
    <w:rsid w:val="009C27AC"/>
    <w:rsid w:val="00A27D96"/>
    <w:rsid w:val="00AE379B"/>
    <w:rsid w:val="00D33255"/>
    <w:rsid w:val="032A48E9"/>
    <w:rsid w:val="05053EE0"/>
    <w:rsid w:val="3D9DF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F212"/>
  <w15:chartTrackingRefBased/>
  <w15:docId w15:val="{6D274632-1A5D-4044-8EE1-9F45CBE4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98"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E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E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E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5E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5E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5E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95E98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E9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995E9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E9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995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5E98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995E98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995E98"/>
    <w:rPr>
      <w:rFonts w:asciiTheme="majorHAnsi" w:eastAsiaTheme="majorEastAsia" w:hAnsiTheme="majorHAnsi" w:cstheme="majorBidi"/>
      <w:noProof w:val="0"/>
      <w:color w:val="1F3763"/>
      <w:sz w:val="24"/>
      <w:szCs w:val="24"/>
      <w:lang w:val="es-MX"/>
    </w:rPr>
  </w:style>
  <w:style w:type="character" w:customStyle="1" w:styleId="Heading4Char">
    <w:name w:val="Heading 4 Char"/>
    <w:basedOn w:val="DefaultParagraphFont"/>
    <w:link w:val="Heading4"/>
    <w:uiPriority w:val="9"/>
    <w:rsid w:val="00995E98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MX"/>
    </w:rPr>
  </w:style>
  <w:style w:type="character" w:customStyle="1" w:styleId="Heading5Char">
    <w:name w:val="Heading 5 Char"/>
    <w:basedOn w:val="DefaultParagraphFont"/>
    <w:link w:val="Heading5"/>
    <w:uiPriority w:val="9"/>
    <w:rsid w:val="00995E98"/>
    <w:rPr>
      <w:rFonts w:asciiTheme="majorHAnsi" w:eastAsiaTheme="majorEastAsia" w:hAnsiTheme="majorHAnsi" w:cstheme="majorBidi"/>
      <w:noProof w:val="0"/>
      <w:color w:val="2F5496" w:themeColor="accent1" w:themeShade="BF"/>
      <w:lang w:val="es-MX"/>
    </w:rPr>
  </w:style>
  <w:style w:type="character" w:customStyle="1" w:styleId="Heading6Char">
    <w:name w:val="Heading 6 Char"/>
    <w:basedOn w:val="DefaultParagraphFont"/>
    <w:link w:val="Heading6"/>
    <w:uiPriority w:val="9"/>
    <w:rsid w:val="00995E98"/>
    <w:rPr>
      <w:rFonts w:asciiTheme="majorHAnsi" w:eastAsiaTheme="majorEastAsia" w:hAnsiTheme="majorHAnsi" w:cstheme="majorBidi"/>
      <w:noProof w:val="0"/>
      <w:color w:val="1F3763"/>
      <w:lang w:val="es-MX"/>
    </w:rPr>
  </w:style>
  <w:style w:type="character" w:customStyle="1" w:styleId="Heading7Char">
    <w:name w:val="Heading 7 Char"/>
    <w:basedOn w:val="DefaultParagraphFont"/>
    <w:link w:val="Heading7"/>
    <w:uiPriority w:val="9"/>
    <w:rsid w:val="00995E98"/>
    <w:rPr>
      <w:rFonts w:asciiTheme="majorHAnsi" w:eastAsiaTheme="majorEastAsia" w:hAnsiTheme="majorHAnsi" w:cstheme="majorBidi"/>
      <w:i/>
      <w:iCs/>
      <w:noProof w:val="0"/>
      <w:color w:val="1F3763"/>
      <w:lang w:val="es-MX"/>
    </w:rPr>
  </w:style>
  <w:style w:type="character" w:customStyle="1" w:styleId="Heading8Char">
    <w:name w:val="Heading 8 Char"/>
    <w:basedOn w:val="DefaultParagraphFont"/>
    <w:link w:val="Heading8"/>
    <w:uiPriority w:val="9"/>
    <w:rsid w:val="00995E98"/>
    <w:rPr>
      <w:rFonts w:asciiTheme="majorHAnsi" w:eastAsiaTheme="majorEastAsia" w:hAnsiTheme="majorHAnsi" w:cstheme="majorBidi"/>
      <w:noProof w:val="0"/>
      <w:color w:val="272727"/>
      <w:sz w:val="21"/>
      <w:szCs w:val="21"/>
      <w:lang w:val="es-MX"/>
    </w:rPr>
  </w:style>
  <w:style w:type="character" w:customStyle="1" w:styleId="Heading9Char">
    <w:name w:val="Heading 9 Char"/>
    <w:basedOn w:val="DefaultParagraphFont"/>
    <w:link w:val="Heading9"/>
    <w:uiPriority w:val="9"/>
    <w:rsid w:val="00995E9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MX"/>
    </w:rPr>
  </w:style>
  <w:style w:type="character" w:customStyle="1" w:styleId="TitleChar">
    <w:name w:val="Title Char"/>
    <w:basedOn w:val="DefaultParagraphFont"/>
    <w:link w:val="Title"/>
    <w:uiPriority w:val="10"/>
    <w:rsid w:val="00995E98"/>
    <w:rPr>
      <w:rFonts w:asciiTheme="majorHAnsi" w:eastAsiaTheme="majorEastAsia" w:hAnsiTheme="majorHAnsi" w:cstheme="majorBidi"/>
      <w:noProof w:val="0"/>
      <w:sz w:val="56"/>
      <w:szCs w:val="56"/>
      <w:lang w:val="es-MX"/>
    </w:rPr>
  </w:style>
  <w:style w:type="character" w:customStyle="1" w:styleId="SubtitleChar">
    <w:name w:val="Subtitle Char"/>
    <w:basedOn w:val="DefaultParagraphFont"/>
    <w:link w:val="Subtitle"/>
    <w:uiPriority w:val="11"/>
    <w:rsid w:val="00995E98"/>
    <w:rPr>
      <w:rFonts w:asciiTheme="minorHAnsi" w:eastAsiaTheme="minorEastAsia" w:hAnsiTheme="minorHAnsi" w:cstheme="minorBidi"/>
      <w:noProof w:val="0"/>
      <w:color w:val="5A5A5A"/>
      <w:lang w:val="es-MX"/>
    </w:rPr>
  </w:style>
  <w:style w:type="character" w:customStyle="1" w:styleId="QuoteChar">
    <w:name w:val="Quote Char"/>
    <w:basedOn w:val="DefaultParagraphFont"/>
    <w:link w:val="Quote"/>
    <w:uiPriority w:val="29"/>
    <w:rsid w:val="00995E98"/>
    <w:rPr>
      <w:i/>
      <w:iCs/>
      <w:noProof w:val="0"/>
      <w:color w:val="404040" w:themeColor="text1" w:themeTint="BF"/>
      <w:lang w:val="es-MX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E98"/>
    <w:rPr>
      <w:i/>
      <w:iCs/>
      <w:noProof w:val="0"/>
      <w:color w:val="4472C4" w:themeColor="accent1"/>
      <w:lang w:val="es-MX"/>
    </w:rPr>
  </w:style>
  <w:style w:type="paragraph" w:styleId="TOC1">
    <w:name w:val="toc 1"/>
    <w:basedOn w:val="Normal"/>
    <w:next w:val="Normal"/>
    <w:uiPriority w:val="39"/>
    <w:unhideWhenUsed/>
    <w:rsid w:val="00995E9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995E9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995E9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995E9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995E9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995E9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995E9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995E9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995E9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E9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E98"/>
    <w:rPr>
      <w:noProof w:val="0"/>
      <w:sz w:val="20"/>
      <w:szCs w:val="20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995E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5E98"/>
    <w:rPr>
      <w:noProof w:val="0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E9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E98"/>
    <w:rPr>
      <w:noProof w:val="0"/>
      <w:sz w:val="20"/>
      <w:szCs w:val="20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995E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5E98"/>
    <w:rPr>
      <w:noProof w:val="0"/>
      <w:lang w:val="es-MX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96"/>
    <w:rPr>
      <w:rFonts w:ascii="Times New Roman" w:hAnsi="Times New Roman" w:cs="Times New Roman"/>
      <w:sz w:val="18"/>
      <w:szCs w:val="18"/>
      <w:lang w:val="es-MX"/>
    </w:rPr>
  </w:style>
  <w:style w:type="paragraph" w:customStyle="1" w:styleId="Cuerpo">
    <w:name w:val="Cuerpo"/>
    <w:rsid w:val="00A27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2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D896744-3BB0-49CB-9E1A-756D4E097516}"/>
</file>

<file path=customXml/itemProps2.xml><?xml version="1.0" encoding="utf-8"?>
<ds:datastoreItem xmlns:ds="http://schemas.openxmlformats.org/officeDocument/2006/customXml" ds:itemID="{0BE15CE0-0F24-4187-AA14-D533DC96C3E6}"/>
</file>

<file path=customXml/itemProps3.xml><?xml version="1.0" encoding="utf-8"?>
<ds:datastoreItem xmlns:ds="http://schemas.openxmlformats.org/officeDocument/2006/customXml" ds:itemID="{F20AAD84-42EB-427B-BC2B-B584A4A40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astrid reyes carreras</dc:creator>
  <cp:keywords/>
  <dc:description/>
  <cp:lastModifiedBy>maria astrid reyes carreras</cp:lastModifiedBy>
  <cp:revision>3</cp:revision>
  <dcterms:created xsi:type="dcterms:W3CDTF">2024-01-11T19:40:00Z</dcterms:created>
  <dcterms:modified xsi:type="dcterms:W3CDTF">2024-01-22T14:27:00Z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