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AA78" w14:textId="77777777" w:rsidR="00D704DA" w:rsidRPr="00487573" w:rsidRDefault="00D704DA" w:rsidP="00D704DA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</w:pPr>
      <w:r w:rsidRPr="00267F75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bdr w:val="none" w:sz="0" w:space="0" w:color="auto" w:frame="1"/>
          <w:lang w:val="en-GB" w:eastAsia="en-GB"/>
        </w:rPr>
        <w:drawing>
          <wp:inline distT="0" distB="0" distL="0" distR="0" wp14:anchorId="08262EDE" wp14:editId="3BE0A7AE">
            <wp:extent cx="1130300" cy="832292"/>
            <wp:effectExtent l="0" t="0" r="0" b="6350"/>
            <wp:docPr id="247982729" name="Picture 247982729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93" cy="83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begin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instrText xml:space="preserve"> INCLUDEPICTURE "https://lh4.googleusercontent.com/X1Tiw1dmYyrAKXYu8DvhKgDrcGCUpgoSuxwORsg4v0L3oO7yraLZ0BjcKua0NR7e4wSU54IgS4-udF3lMq4NT03B6kdyT_OBCCUYIj4sTNvhfPJiF6FwIsI8rxvCwVonbuk8XAya" \* MERGEFORMATINET </w:instrTex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separate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end"/>
      </w:r>
    </w:p>
    <w:p w14:paraId="0187B81B" w14:textId="77777777" w:rsidR="00D704DA" w:rsidRPr="00487573" w:rsidRDefault="00D704DA" w:rsidP="00D704DA">
      <w:pPr>
        <w:spacing w:after="160"/>
        <w:ind w:left="-600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EMBASSY OF THE REPUBLIC OF MAURITIUS &amp; PERMANENT MISSION TO THE UNITED NATIONS AND OTHER INTERNATIONAL ORGANISATIONS</w:t>
      </w:r>
    </w:p>
    <w:p w14:paraId="4EAE96AF" w14:textId="77777777" w:rsidR="00D704DA" w:rsidRPr="00487573" w:rsidRDefault="00D704DA" w:rsidP="00D704DA">
      <w:pPr>
        <w:spacing w:line="276" w:lineRule="auto"/>
        <w:rPr>
          <w:rFonts w:ascii="Cambria" w:eastAsia="Times New Roman" w:hAnsi="Cambria" w:cs="Times New Roman"/>
          <w:color w:val="FF0000"/>
          <w:sz w:val="22"/>
          <w:szCs w:val="22"/>
          <w:lang w:eastAsia="en-GB"/>
        </w:rPr>
      </w:pPr>
      <w:r>
        <w:rPr>
          <w:rFonts w:ascii="Cambria" w:eastAsia="Times New Roman" w:hAnsi="Cambria" w:cs="Times New Roman"/>
          <w:noProof/>
          <w:color w:val="FF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D9E6B" wp14:editId="38035167">
                <wp:simplePos x="0" y="0"/>
                <wp:positionH relativeFrom="page">
                  <wp:align>right</wp:align>
                </wp:positionH>
                <wp:positionV relativeFrom="paragraph">
                  <wp:posOffset>11430</wp:posOffset>
                </wp:positionV>
                <wp:extent cx="7512050" cy="31750"/>
                <wp:effectExtent l="0" t="0" r="31750" b="25400"/>
                <wp:wrapNone/>
                <wp:docPr id="1172288175" name="Straight Connector 1172288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2050" cy="31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6FFDD" id="Straight Connector 117228817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0.3pt,.9pt" to="1131.8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" strokecolor="red" strokeweight="1pt">
                <v:stroke joinstyle="miter"/>
                <w10:wrap anchorx="page"/>
              </v:line>
            </w:pict>
          </mc:Fallback>
        </mc:AlternateContent>
      </w:r>
    </w:p>
    <w:p w14:paraId="1AD79E3B" w14:textId="77777777" w:rsidR="00D704DA" w:rsidRPr="00487573" w:rsidRDefault="00D704DA" w:rsidP="00D704DA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AMBASSADE DE LA REPUBLIQUE DE MAURICE ET MISSION PERMANENTE AUPRES  DES  NATIONS UNIES</w:t>
      </w:r>
    </w:p>
    <w:p w14:paraId="5CDDF687" w14:textId="77777777" w:rsidR="00D704DA" w:rsidRPr="00267F75" w:rsidRDefault="00D704DA" w:rsidP="00D704DA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ET DES AUTRES ORGANISATIONS INTERNATIONALES</w:t>
      </w:r>
    </w:p>
    <w:p w14:paraId="4A47829E" w14:textId="77777777" w:rsidR="00D704DA" w:rsidRPr="00952641" w:rsidRDefault="00D704DA" w:rsidP="00D704DA">
      <w:pPr>
        <w:jc w:val="both"/>
        <w:rPr>
          <w:rFonts w:ascii="Cambria" w:hAnsi="Cambria"/>
        </w:rPr>
      </w:pPr>
    </w:p>
    <w:p w14:paraId="346ABE9E" w14:textId="77777777" w:rsidR="00D704DA" w:rsidRPr="00952641" w:rsidRDefault="00D704DA" w:rsidP="00D704DA">
      <w:pPr>
        <w:jc w:val="center"/>
        <w:rPr>
          <w:rFonts w:ascii="Cambria" w:hAnsi="Cambria"/>
          <w:b/>
          <w:bCs/>
        </w:rPr>
      </w:pPr>
      <w:r w:rsidRPr="00952641">
        <w:rPr>
          <w:rFonts w:ascii="Cambria" w:hAnsi="Cambria"/>
          <w:b/>
          <w:bCs/>
        </w:rPr>
        <w:t>DECLARATION DE LA MISSION PERMANENTE DE LA REPUBLIQUE DE</w:t>
      </w:r>
    </w:p>
    <w:p w14:paraId="7E1F775B" w14:textId="77777777" w:rsidR="00D704DA" w:rsidRPr="00F05338" w:rsidRDefault="00D704DA" w:rsidP="00D704DA">
      <w:pPr>
        <w:jc w:val="center"/>
        <w:rPr>
          <w:rFonts w:ascii="Cambria" w:hAnsi="Cambria"/>
          <w:b/>
          <w:bCs/>
          <w:lang w:val="fr-CH"/>
        </w:rPr>
      </w:pPr>
      <w:r w:rsidRPr="00952641">
        <w:rPr>
          <w:rFonts w:ascii="Cambria" w:hAnsi="Cambria"/>
          <w:b/>
          <w:bCs/>
        </w:rPr>
        <w:t>MAURICE AUPRES DES NATIONS UNIES, GENEVE, PENDANT L’EXAMEN</w:t>
      </w:r>
      <w:r w:rsidRPr="00952641">
        <w:rPr>
          <w:rFonts w:ascii="Cambria" w:hAnsi="Cambria"/>
          <w:b/>
          <w:bCs/>
          <w:lang w:val="fr-CH"/>
        </w:rPr>
        <w:t xml:space="preserve"> </w:t>
      </w:r>
      <w:r w:rsidRPr="00952641">
        <w:rPr>
          <w:rFonts w:ascii="Cambria" w:hAnsi="Cambria"/>
          <w:b/>
          <w:bCs/>
        </w:rPr>
        <w:t>PERIODIQUE UNIVERSEL</w:t>
      </w:r>
      <w:r>
        <w:rPr>
          <w:rFonts w:ascii="Cambria" w:hAnsi="Cambria"/>
          <w:b/>
          <w:bCs/>
          <w:lang w:val="fr-CH"/>
        </w:rPr>
        <w:t xml:space="preserve"> DU TCHAD</w:t>
      </w:r>
    </w:p>
    <w:p w14:paraId="1832D499" w14:textId="77777777" w:rsidR="00D704DA" w:rsidRPr="00952641" w:rsidRDefault="00D704DA" w:rsidP="00D704DA">
      <w:pPr>
        <w:jc w:val="center"/>
        <w:rPr>
          <w:rFonts w:ascii="Cambria" w:hAnsi="Cambria"/>
          <w:b/>
          <w:bCs/>
        </w:rPr>
      </w:pPr>
    </w:p>
    <w:p w14:paraId="7112B2B1" w14:textId="77777777" w:rsidR="00D704DA" w:rsidRDefault="00D704DA" w:rsidP="00D704DA">
      <w:pPr>
        <w:jc w:val="center"/>
        <w:rPr>
          <w:rFonts w:ascii="Cambria" w:hAnsi="Cambria"/>
          <w:b/>
          <w:bCs/>
        </w:rPr>
      </w:pPr>
      <w:r w:rsidRPr="006D203B">
        <w:rPr>
          <w:rFonts w:ascii="Cambria" w:hAnsi="Cambria"/>
          <w:b/>
          <w:bCs/>
        </w:rPr>
        <w:t xml:space="preserve">Le </w:t>
      </w:r>
      <w:r>
        <w:rPr>
          <w:rFonts w:ascii="Cambria" w:hAnsi="Cambria"/>
          <w:b/>
          <w:bCs/>
          <w:lang w:val="fr-FR"/>
        </w:rPr>
        <w:t>30 janvier 2024- 09 00</w:t>
      </w:r>
      <w:r w:rsidRPr="006D203B">
        <w:rPr>
          <w:rFonts w:ascii="Cambria" w:hAnsi="Cambria"/>
          <w:b/>
          <w:bCs/>
        </w:rPr>
        <w:t xml:space="preserve"> hrs</w:t>
      </w:r>
    </w:p>
    <w:p w14:paraId="755E2A95" w14:textId="77777777" w:rsidR="00D704DA" w:rsidRDefault="00D704DA" w:rsidP="00D704DA">
      <w:pPr>
        <w:jc w:val="center"/>
        <w:rPr>
          <w:rFonts w:ascii="Cambria" w:hAnsi="Cambria"/>
          <w:b/>
          <w:bCs/>
        </w:rPr>
      </w:pPr>
    </w:p>
    <w:p w14:paraId="389480C1" w14:textId="77777777" w:rsidR="00D704DA" w:rsidRPr="002C06FB" w:rsidRDefault="00D704DA" w:rsidP="00D704DA">
      <w:pPr>
        <w:jc w:val="center"/>
        <w:rPr>
          <w:rFonts w:ascii="Cambria" w:hAnsi="Cambria"/>
          <w:b/>
          <w:bCs/>
          <w:lang w:val="fr-CH"/>
        </w:rPr>
      </w:pPr>
      <w:r>
        <w:rPr>
          <w:rFonts w:ascii="Cambria" w:hAnsi="Cambria"/>
          <w:b/>
          <w:bCs/>
          <w:lang w:val="fr-CH"/>
        </w:rPr>
        <w:t>1 m 15 secs</w:t>
      </w:r>
    </w:p>
    <w:p w14:paraId="341C31DF" w14:textId="77777777" w:rsidR="00D704DA" w:rsidRPr="00952641" w:rsidRDefault="00D704DA" w:rsidP="00D704DA">
      <w:pPr>
        <w:jc w:val="both"/>
        <w:rPr>
          <w:rFonts w:ascii="Cambria" w:hAnsi="Cambria"/>
        </w:rPr>
      </w:pPr>
    </w:p>
    <w:p w14:paraId="38B215F9" w14:textId="77777777" w:rsidR="00D704DA" w:rsidRDefault="00D704DA" w:rsidP="00D704DA">
      <w:pPr>
        <w:jc w:val="both"/>
        <w:rPr>
          <w:rFonts w:ascii="Cambria" w:hAnsi="Cambria"/>
          <w:b/>
          <w:bCs/>
        </w:rPr>
      </w:pPr>
      <w:r w:rsidRPr="00952641">
        <w:rPr>
          <w:rFonts w:ascii="Cambria" w:hAnsi="Cambria"/>
          <w:b/>
          <w:bCs/>
        </w:rPr>
        <w:t>Monsieur le Président,</w:t>
      </w:r>
    </w:p>
    <w:p w14:paraId="2301C2C2" w14:textId="77777777" w:rsidR="00D704DA" w:rsidRPr="00952641" w:rsidRDefault="00D704DA" w:rsidP="00D704DA">
      <w:pPr>
        <w:jc w:val="both"/>
        <w:rPr>
          <w:rFonts w:ascii="Cambria" w:hAnsi="Cambria"/>
          <w:b/>
          <w:bCs/>
        </w:rPr>
      </w:pPr>
    </w:p>
    <w:p w14:paraId="15994307" w14:textId="77777777" w:rsidR="00D704DA" w:rsidRPr="00F05BAF" w:rsidRDefault="00D704DA" w:rsidP="00D704DA">
      <w:pPr>
        <w:spacing w:line="276" w:lineRule="auto"/>
        <w:jc w:val="both"/>
        <w:rPr>
          <w:rFonts w:ascii="Cambria" w:hAnsi="Cambria"/>
        </w:rPr>
      </w:pPr>
      <w:r w:rsidRPr="00F05BAF">
        <w:rPr>
          <w:rFonts w:ascii="Cambria" w:hAnsi="Cambria"/>
        </w:rPr>
        <w:t xml:space="preserve">La </w:t>
      </w:r>
      <w:r w:rsidRPr="00952641">
        <w:rPr>
          <w:rFonts w:ascii="Cambria" w:hAnsi="Cambria"/>
        </w:rPr>
        <w:t xml:space="preserve">délégation </w:t>
      </w:r>
      <w:r w:rsidRPr="00F05BAF">
        <w:rPr>
          <w:rFonts w:ascii="Cambria" w:hAnsi="Cambria"/>
        </w:rPr>
        <w:t xml:space="preserve">de Maurice souhaite la bienvenue à la </w:t>
      </w:r>
      <w:r w:rsidRPr="00952641">
        <w:rPr>
          <w:rFonts w:ascii="Cambria" w:hAnsi="Cambria"/>
        </w:rPr>
        <w:t xml:space="preserve">délégation </w:t>
      </w:r>
      <w:r w:rsidRPr="00F05BAF">
        <w:rPr>
          <w:rFonts w:ascii="Cambria" w:hAnsi="Cambria"/>
          <w:lang w:val="fr-FR"/>
        </w:rPr>
        <w:t>de haut niveau</w:t>
      </w:r>
      <w:r w:rsidRPr="00F05BAF">
        <w:rPr>
          <w:rFonts w:ascii="Cambria" w:hAnsi="Cambria"/>
        </w:rPr>
        <w:t xml:space="preserve"> </w:t>
      </w:r>
      <w:r w:rsidRPr="00F05BAF">
        <w:rPr>
          <w:rFonts w:ascii="Cambria" w:hAnsi="Cambria"/>
          <w:lang w:val="fr-CH"/>
        </w:rPr>
        <w:t>du Tchad</w:t>
      </w:r>
      <w:r w:rsidRPr="00F05BAF">
        <w:rPr>
          <w:rFonts w:ascii="Cambria" w:hAnsi="Cambria"/>
        </w:rPr>
        <w:t xml:space="preserve"> </w:t>
      </w:r>
      <w:r w:rsidRPr="00F05BAF">
        <w:rPr>
          <w:rFonts w:ascii="Cambria" w:hAnsi="Cambria"/>
          <w:lang w:val="fr-FR"/>
        </w:rPr>
        <w:t>présente à</w:t>
      </w:r>
      <w:r w:rsidRPr="00F05BAF">
        <w:rPr>
          <w:rFonts w:ascii="Cambria" w:hAnsi="Cambria"/>
          <w:lang w:val="fr-CH"/>
        </w:rPr>
        <w:t xml:space="preserve"> </w:t>
      </w:r>
      <w:r w:rsidRPr="00F05BAF">
        <w:rPr>
          <w:rFonts w:ascii="Cambria" w:hAnsi="Cambria"/>
        </w:rPr>
        <w:t>cet examen périodique universel.</w:t>
      </w:r>
    </w:p>
    <w:p w14:paraId="33AD2003" w14:textId="77777777" w:rsidR="00D704DA" w:rsidRPr="00F05BAF" w:rsidRDefault="00D704DA" w:rsidP="00D704DA">
      <w:pPr>
        <w:spacing w:line="276" w:lineRule="auto"/>
        <w:jc w:val="both"/>
        <w:rPr>
          <w:rFonts w:ascii="Cambria" w:hAnsi="Cambria"/>
        </w:rPr>
      </w:pPr>
    </w:p>
    <w:p w14:paraId="13B1DCF9" w14:textId="77777777" w:rsidR="00D704DA" w:rsidRDefault="00D704DA" w:rsidP="00D704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color w:val="000000"/>
          <w:lang w:val="fr-CH"/>
          <w14:ligatures w14:val="standardContextual"/>
        </w:rPr>
      </w:pPr>
      <w:r w:rsidRPr="00F05BAF">
        <w:rPr>
          <w:rFonts w:ascii="Cambria" w:hAnsi="Cambria"/>
        </w:rPr>
        <w:t xml:space="preserve">Maurice salue les initiatives </w:t>
      </w:r>
      <w:r w:rsidRPr="00F05BAF">
        <w:rPr>
          <w:rFonts w:ascii="Cambria" w:hAnsi="Cambria"/>
          <w:lang w:val="fr-CH"/>
        </w:rPr>
        <w:t>du Tchad</w:t>
      </w:r>
      <w:r w:rsidRPr="00F05BAF">
        <w:rPr>
          <w:rFonts w:ascii="Cambria" w:hAnsi="Cambria"/>
        </w:rPr>
        <w:t xml:space="preserve"> en faveur de la promotion et la protection</w:t>
      </w:r>
      <w:r w:rsidRPr="00F05BAF">
        <w:rPr>
          <w:rFonts w:ascii="Cambria" w:hAnsi="Cambria"/>
          <w:lang w:val="fr-CH"/>
        </w:rPr>
        <w:t xml:space="preserve"> </w:t>
      </w:r>
      <w:r w:rsidRPr="00F05BAF">
        <w:rPr>
          <w:rFonts w:ascii="Cambria" w:hAnsi="Cambria"/>
        </w:rPr>
        <w:t xml:space="preserve">des droits de l’homme. </w:t>
      </w:r>
      <w:r w:rsidRPr="00F05BAF">
        <w:rPr>
          <w:rFonts w:ascii="Cambria" w:hAnsi="Cambria"/>
          <w:lang w:val="fr-CH"/>
        </w:rPr>
        <w:t xml:space="preserve"> </w:t>
      </w:r>
      <w:r>
        <w:rPr>
          <w:rFonts w:ascii="Cambria" w:hAnsi="Cambria"/>
          <w:lang w:val="fr-CH"/>
        </w:rPr>
        <w:t>Nous saluons également</w:t>
      </w:r>
      <w:r w:rsidRPr="00F05BAF">
        <w:rPr>
          <w:rFonts w:ascii="Cambria" w:hAnsi="Cambria"/>
        </w:rPr>
        <w:t xml:space="preserve"> les efforts </w:t>
      </w:r>
      <w:r w:rsidRPr="00F05BAF">
        <w:rPr>
          <w:rFonts w:ascii="Cambria" w:hAnsi="Cambria"/>
          <w:lang w:val="fr-CH"/>
        </w:rPr>
        <w:t xml:space="preserve">du gouvernement du Tchad pour la mise en place des projets tels que, </w:t>
      </w:r>
      <w:r w:rsidRPr="00F05BAF">
        <w:rPr>
          <w:rFonts w:ascii="Cambria" w:hAnsi="Cambria" w:cs="Times New Roman"/>
          <w:color w:val="000000"/>
          <w:lang w:val="fr-CH"/>
          <w14:ligatures w14:val="standardContextual"/>
        </w:rPr>
        <w:t xml:space="preserve">« Accès Égale des Adolescentes et des jeunes filles à leur santé et droits reproductifs » et « la scolarisation des filles et leur maintien dans le système </w:t>
      </w:r>
      <w:proofErr w:type="gramStart"/>
      <w:r w:rsidRPr="00F05BAF">
        <w:rPr>
          <w:rFonts w:ascii="Cambria" w:hAnsi="Cambria" w:cs="Times New Roman"/>
          <w:color w:val="000000"/>
          <w:lang w:val="fr-CH"/>
          <w14:ligatures w14:val="standardContextual"/>
        </w:rPr>
        <w:t>éducatif»</w:t>
      </w:r>
      <w:proofErr w:type="gramEnd"/>
      <w:r>
        <w:rPr>
          <w:rFonts w:ascii="Cambria" w:hAnsi="Cambria" w:cs="Times New Roman"/>
          <w:color w:val="000000"/>
          <w:lang w:val="fr-CH"/>
          <w14:ligatures w14:val="standardContextual"/>
        </w:rPr>
        <w:t xml:space="preserve">, afin de soutenir les filles et les femmes. </w:t>
      </w:r>
    </w:p>
    <w:p w14:paraId="2976F3AE" w14:textId="77777777" w:rsidR="00D704DA" w:rsidRPr="00F05BAF" w:rsidRDefault="00D704DA" w:rsidP="00D704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color w:val="000000"/>
          <w:lang w:val="fr-CH"/>
          <w14:ligatures w14:val="standardContextual"/>
        </w:rPr>
      </w:pPr>
    </w:p>
    <w:p w14:paraId="536F2F07" w14:textId="77777777" w:rsidR="00D704DA" w:rsidRPr="00F05BAF" w:rsidRDefault="00D704DA" w:rsidP="00D704DA">
      <w:pPr>
        <w:spacing w:line="276" w:lineRule="auto"/>
        <w:jc w:val="both"/>
        <w:rPr>
          <w:rFonts w:ascii="Cambria" w:hAnsi="Cambria"/>
          <w:lang w:val="fr-CH"/>
        </w:rPr>
      </w:pPr>
      <w:r w:rsidRPr="00F05BAF">
        <w:rPr>
          <w:rFonts w:ascii="Cambria" w:hAnsi="Cambria"/>
        </w:rPr>
        <w:t>Dans un esprit de coopération</w:t>
      </w:r>
      <w:r w:rsidRPr="00F05BAF">
        <w:rPr>
          <w:rFonts w:ascii="Cambria" w:hAnsi="Cambria"/>
          <w:lang w:val="fr-CH"/>
        </w:rPr>
        <w:t xml:space="preserve"> fraternel</w:t>
      </w:r>
      <w:r w:rsidRPr="00F05BAF">
        <w:rPr>
          <w:rFonts w:ascii="Cambria" w:hAnsi="Cambria"/>
        </w:rPr>
        <w:t xml:space="preserve">, Maurice formule </w:t>
      </w:r>
      <w:r w:rsidRPr="00F05BAF">
        <w:rPr>
          <w:rFonts w:ascii="Cambria" w:hAnsi="Cambria"/>
          <w:lang w:val="fr-FR"/>
        </w:rPr>
        <w:t>l</w:t>
      </w:r>
      <w:r>
        <w:rPr>
          <w:rFonts w:ascii="Cambria" w:hAnsi="Cambria"/>
          <w:lang w:val="fr-FR"/>
        </w:rPr>
        <w:t xml:space="preserve">a </w:t>
      </w:r>
      <w:r w:rsidRPr="00F05BAF">
        <w:rPr>
          <w:rFonts w:ascii="Cambria" w:hAnsi="Cambria"/>
        </w:rPr>
        <w:t>recommendation</w:t>
      </w:r>
      <w:r w:rsidRPr="00F05BAF">
        <w:rPr>
          <w:rFonts w:ascii="Cambria" w:hAnsi="Cambria"/>
          <w:lang w:val="fr-FR"/>
        </w:rPr>
        <w:t xml:space="preserve"> </w:t>
      </w:r>
      <w:r w:rsidRPr="00F05BAF">
        <w:rPr>
          <w:rFonts w:ascii="Cambria" w:hAnsi="Cambria"/>
        </w:rPr>
        <w:t>suivante</w:t>
      </w:r>
      <w:r>
        <w:rPr>
          <w:rFonts w:ascii="Cambria" w:hAnsi="Cambria"/>
          <w:lang w:val="fr-CH"/>
        </w:rPr>
        <w:t xml:space="preserve"> </w:t>
      </w:r>
      <w:r w:rsidRPr="00F05BAF">
        <w:rPr>
          <w:rFonts w:ascii="Cambria" w:hAnsi="Cambria"/>
          <w:lang w:val="fr-CH"/>
        </w:rPr>
        <w:t>au Tchad</w:t>
      </w:r>
      <w:r w:rsidRPr="00F05BAF">
        <w:rPr>
          <w:rFonts w:ascii="Cambria" w:hAnsi="Cambria"/>
        </w:rPr>
        <w:t>:</w:t>
      </w:r>
    </w:p>
    <w:p w14:paraId="6B6C110F" w14:textId="77777777" w:rsidR="00D704DA" w:rsidRPr="00F05BAF" w:rsidRDefault="00D704DA" w:rsidP="00D704DA">
      <w:pPr>
        <w:spacing w:line="276" w:lineRule="auto"/>
        <w:jc w:val="both"/>
        <w:rPr>
          <w:rFonts w:ascii="Cambria" w:hAnsi="Cambria"/>
        </w:rPr>
      </w:pPr>
    </w:p>
    <w:p w14:paraId="2BD74D68" w14:textId="77777777" w:rsidR="00D704DA" w:rsidRPr="00952641" w:rsidRDefault="00D704DA" w:rsidP="00D704DA">
      <w:pPr>
        <w:pStyle w:val="ListParagraph"/>
        <w:numPr>
          <w:ilvl w:val="0"/>
          <w:numId w:val="1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  <w:lang w:val="fr-FR"/>
        </w:rPr>
        <w:t>de</w:t>
      </w:r>
      <w:proofErr w:type="gramEnd"/>
      <w:r w:rsidRPr="00960908">
        <w:rPr>
          <w:rFonts w:ascii="Cambria" w:hAnsi="Cambria"/>
          <w:lang w:val="fr-FR"/>
        </w:rPr>
        <w:t xml:space="preserve"> </w:t>
      </w:r>
      <w:r>
        <w:rPr>
          <w:rFonts w:ascii="Cambria" w:hAnsi="Cambria"/>
          <w:lang w:val="fr-FR"/>
        </w:rPr>
        <w:t>continuer à prendre les mesures nécessaires afin d’augmenter le nombre de personnel dans les institutions médicales.</w:t>
      </w:r>
    </w:p>
    <w:p w14:paraId="7DC16A44" w14:textId="77777777" w:rsidR="00D704DA" w:rsidRPr="00952641" w:rsidRDefault="00D704DA" w:rsidP="00D704DA">
      <w:pPr>
        <w:jc w:val="both"/>
        <w:rPr>
          <w:rFonts w:ascii="Cambria" w:hAnsi="Cambria"/>
        </w:rPr>
      </w:pPr>
    </w:p>
    <w:p w14:paraId="0016AA98" w14:textId="77777777" w:rsidR="00D704DA" w:rsidRPr="00952641" w:rsidRDefault="00D704DA" w:rsidP="00D704DA">
      <w:pPr>
        <w:jc w:val="both"/>
        <w:rPr>
          <w:rFonts w:ascii="Cambria" w:hAnsi="Cambria"/>
        </w:rPr>
      </w:pPr>
      <w:r w:rsidRPr="00952641">
        <w:rPr>
          <w:rFonts w:ascii="Cambria" w:hAnsi="Cambria"/>
        </w:rPr>
        <w:t xml:space="preserve">Nous souhaitons plein de succès à la délégation </w:t>
      </w:r>
      <w:r>
        <w:rPr>
          <w:rFonts w:ascii="Cambria" w:hAnsi="Cambria"/>
          <w:lang w:val="fr-CH"/>
        </w:rPr>
        <w:t xml:space="preserve">du Tchad </w:t>
      </w:r>
      <w:r w:rsidRPr="00952641">
        <w:rPr>
          <w:rFonts w:ascii="Cambria" w:hAnsi="Cambria"/>
        </w:rPr>
        <w:t>pendant cet examen.</w:t>
      </w:r>
    </w:p>
    <w:p w14:paraId="009B2E50" w14:textId="77777777" w:rsidR="00D704DA" w:rsidRPr="00952641" w:rsidRDefault="00D704DA" w:rsidP="00D704DA">
      <w:pPr>
        <w:jc w:val="both"/>
        <w:rPr>
          <w:rFonts w:ascii="Cambria" w:hAnsi="Cambria"/>
        </w:rPr>
      </w:pPr>
    </w:p>
    <w:p w14:paraId="5C4C632B" w14:textId="77777777" w:rsidR="00D704DA" w:rsidRDefault="00D704DA" w:rsidP="00D704DA">
      <w:pPr>
        <w:jc w:val="both"/>
        <w:rPr>
          <w:rFonts w:ascii="Cambria" w:hAnsi="Cambria"/>
        </w:rPr>
      </w:pPr>
      <w:r>
        <w:rPr>
          <w:rFonts w:ascii="Cambria" w:hAnsi="Cambria"/>
          <w:lang w:val="fr-CH"/>
        </w:rPr>
        <w:t>Je vous remercie</w:t>
      </w:r>
      <w:r w:rsidRPr="00952641">
        <w:rPr>
          <w:rFonts w:ascii="Cambria" w:hAnsi="Cambria"/>
        </w:rPr>
        <w:t>.</w:t>
      </w:r>
    </w:p>
    <w:p w14:paraId="79854147" w14:textId="77777777" w:rsidR="00D704DA" w:rsidRDefault="00D704DA" w:rsidP="00D704D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</w:t>
      </w:r>
    </w:p>
    <w:p w14:paraId="2E8F3BBB" w14:textId="77777777" w:rsidR="00D704DA" w:rsidRDefault="00D704DA"/>
    <w:sectPr w:rsidR="00D704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D2D57"/>
    <w:multiLevelType w:val="hybridMultilevel"/>
    <w:tmpl w:val="6C347320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77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DA"/>
    <w:rsid w:val="00D7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DB6BAF"/>
  <w15:chartTrackingRefBased/>
  <w15:docId w15:val="{06C9D43B-081F-0541-8105-C157AA80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4D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1871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9C5E0A1-420C-40FE-85ED-9BE00797E14B}"/>
</file>

<file path=customXml/itemProps2.xml><?xml version="1.0" encoding="utf-8"?>
<ds:datastoreItem xmlns:ds="http://schemas.openxmlformats.org/officeDocument/2006/customXml" ds:itemID="{707711C6-F985-4D0F-968A-2C414D018BCA}"/>
</file>

<file path=customXml/itemProps3.xml><?xml version="1.0" encoding="utf-8"?>
<ds:datastoreItem xmlns:ds="http://schemas.openxmlformats.org/officeDocument/2006/customXml" ds:itemID="{A81B2793-8475-488F-9E7F-17BA692B69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Tejaswinee Burumdoyal</dc:creator>
  <cp:keywords/>
  <dc:description/>
  <cp:lastModifiedBy>Tejaswinee Burumdoyal</cp:lastModifiedBy>
  <cp:revision>1</cp:revision>
  <dcterms:created xsi:type="dcterms:W3CDTF">2024-01-19T09:05:00Z</dcterms:created>
  <dcterms:modified xsi:type="dcterms:W3CDTF">2024-01-19T09:05:00Z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