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AAC1" w14:textId="77777777" w:rsidR="008B6A5F" w:rsidRDefault="00672873" w:rsidP="007D5FD5">
      <w:pPr>
        <w:jc w:val="center"/>
      </w:pPr>
      <w:r>
        <w:rPr>
          <w:noProof/>
          <w:lang w:eastAsia="fr-FR"/>
        </w:rPr>
        <w:drawing>
          <wp:inline distT="0" distB="0" distL="0" distR="0" wp14:anchorId="17BC0E3C" wp14:editId="247ABF42">
            <wp:extent cx="1511300" cy="1831975"/>
            <wp:effectExtent l="0" t="0" r="0" b="0"/>
            <wp:docPr id="1" name="Image 1" descr="C:\Users\gerardinc\AppData\Local\Microsoft\Windows\Temporary Internet Files\Content.Word\logo RP-ONU-Genève-01.png"/>
            <wp:cNvGraphicFramePr/>
            <a:graphic xmlns:a="http://schemas.openxmlformats.org/drawingml/2006/main">
              <a:graphicData uri="http://schemas.openxmlformats.org/drawingml/2006/picture">
                <pic:pic xmlns:pic="http://schemas.openxmlformats.org/drawingml/2006/picture">
                  <pic:nvPicPr>
                    <pic:cNvPr id="1" name="Image 1" descr="C:\Users\gerardinc\AppData\Local\Microsoft\Windows\Temporary Internet Files\Content.Word\logo RP-ONU-Genève-01.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1300" cy="1831975"/>
                    </a:xfrm>
                    <a:prstGeom prst="rect">
                      <a:avLst/>
                    </a:prstGeom>
                    <a:noFill/>
                    <a:ln>
                      <a:noFill/>
                    </a:ln>
                  </pic:spPr>
                </pic:pic>
              </a:graphicData>
            </a:graphic>
          </wp:inline>
        </w:drawing>
      </w:r>
    </w:p>
    <w:p w14:paraId="4A455AFF" w14:textId="574044E4" w:rsidR="008B6A5F" w:rsidRPr="008B6A5F" w:rsidRDefault="008B6A5F" w:rsidP="007D5FD5">
      <w:pPr>
        <w:spacing w:line="480" w:lineRule="auto"/>
        <w:jc w:val="center"/>
        <w:rPr>
          <w:rFonts w:ascii="Arial" w:hAnsi="Arial" w:cs="Arial"/>
          <w:b/>
          <w:bCs/>
          <w:sz w:val="24"/>
          <w:szCs w:val="24"/>
          <w:u w:val="single"/>
        </w:rPr>
      </w:pPr>
      <w:r w:rsidRPr="008B6A5F">
        <w:rPr>
          <w:rFonts w:ascii="Arial" w:hAnsi="Arial" w:cs="Arial"/>
          <w:b/>
          <w:bCs/>
          <w:sz w:val="24"/>
          <w:szCs w:val="24"/>
          <w:u w:val="single"/>
        </w:rPr>
        <w:t>4</w:t>
      </w:r>
      <w:r w:rsidR="00335B6A">
        <w:rPr>
          <w:rFonts w:ascii="Arial" w:hAnsi="Arial" w:cs="Arial"/>
          <w:b/>
          <w:bCs/>
          <w:sz w:val="24"/>
          <w:szCs w:val="24"/>
          <w:u w:val="single"/>
        </w:rPr>
        <w:t>5</w:t>
      </w:r>
      <w:r w:rsidRPr="008B6A5F">
        <w:rPr>
          <w:rFonts w:ascii="Arial" w:hAnsi="Arial" w:cs="Arial"/>
          <w:b/>
          <w:bCs/>
          <w:sz w:val="24"/>
          <w:szCs w:val="24"/>
          <w:u w:val="single"/>
          <w:vertAlign w:val="superscript"/>
        </w:rPr>
        <w:t>ème</w:t>
      </w:r>
      <w:r w:rsidRPr="008B6A5F">
        <w:rPr>
          <w:rFonts w:ascii="Arial" w:hAnsi="Arial" w:cs="Arial"/>
          <w:b/>
          <w:bCs/>
          <w:sz w:val="24"/>
          <w:szCs w:val="24"/>
          <w:u w:val="single"/>
        </w:rPr>
        <w:t xml:space="preserve"> session du Groupe de travail de l’Examen périodique universel</w:t>
      </w:r>
    </w:p>
    <w:p w14:paraId="61C0BAE8" w14:textId="517D02D6" w:rsidR="008B6A5F" w:rsidRPr="008B6A5F" w:rsidRDefault="008B6A5F" w:rsidP="007D5FD5">
      <w:pPr>
        <w:spacing w:line="480" w:lineRule="auto"/>
        <w:jc w:val="center"/>
        <w:rPr>
          <w:rFonts w:ascii="Arial" w:hAnsi="Arial" w:cs="Arial"/>
          <w:b/>
          <w:bCs/>
          <w:sz w:val="24"/>
          <w:szCs w:val="24"/>
        </w:rPr>
      </w:pPr>
      <w:r w:rsidRPr="008B6A5F">
        <w:rPr>
          <w:rFonts w:ascii="Arial" w:hAnsi="Arial" w:cs="Arial"/>
          <w:b/>
          <w:bCs/>
          <w:sz w:val="24"/>
          <w:szCs w:val="24"/>
        </w:rPr>
        <w:t>(</w:t>
      </w:r>
      <w:r w:rsidR="00335B6A">
        <w:rPr>
          <w:rFonts w:ascii="Arial" w:hAnsi="Arial" w:cs="Arial"/>
          <w:b/>
          <w:bCs/>
          <w:sz w:val="24"/>
          <w:szCs w:val="24"/>
        </w:rPr>
        <w:t>22 janvier – 2 février</w:t>
      </w:r>
      <w:r>
        <w:rPr>
          <w:rFonts w:ascii="Arial" w:hAnsi="Arial" w:cs="Arial"/>
          <w:b/>
          <w:bCs/>
          <w:sz w:val="24"/>
          <w:szCs w:val="24"/>
        </w:rPr>
        <w:t xml:space="preserve"> </w:t>
      </w:r>
      <w:r w:rsidRPr="008B6A5F">
        <w:rPr>
          <w:rFonts w:ascii="Arial" w:hAnsi="Arial" w:cs="Arial"/>
          <w:b/>
          <w:bCs/>
          <w:sz w:val="24"/>
          <w:szCs w:val="24"/>
        </w:rPr>
        <w:t>202</w:t>
      </w:r>
      <w:r w:rsidR="00335B6A">
        <w:rPr>
          <w:rFonts w:ascii="Arial" w:hAnsi="Arial" w:cs="Arial"/>
          <w:b/>
          <w:bCs/>
          <w:sz w:val="24"/>
          <w:szCs w:val="24"/>
        </w:rPr>
        <w:t>4</w:t>
      </w:r>
      <w:r w:rsidRPr="008B6A5F">
        <w:rPr>
          <w:rFonts w:ascii="Arial" w:hAnsi="Arial" w:cs="Arial"/>
          <w:b/>
          <w:bCs/>
          <w:sz w:val="24"/>
          <w:szCs w:val="24"/>
        </w:rPr>
        <w:t>)</w:t>
      </w:r>
    </w:p>
    <w:p w14:paraId="39CF410E" w14:textId="621B6DB9" w:rsidR="008B6A5F" w:rsidRPr="008B6A5F" w:rsidRDefault="00C17C74" w:rsidP="007D5FD5">
      <w:pPr>
        <w:spacing w:line="480" w:lineRule="auto"/>
        <w:jc w:val="center"/>
        <w:rPr>
          <w:rFonts w:ascii="Arial" w:hAnsi="Arial" w:cs="Arial"/>
          <w:b/>
          <w:bCs/>
          <w:sz w:val="24"/>
          <w:szCs w:val="24"/>
          <w:u w:val="single"/>
        </w:rPr>
      </w:pPr>
      <w:r>
        <w:rPr>
          <w:rFonts w:ascii="Arial" w:hAnsi="Arial" w:cs="Arial"/>
          <w:b/>
          <w:bCs/>
          <w:sz w:val="24"/>
          <w:szCs w:val="24"/>
          <w:u w:val="single"/>
        </w:rPr>
        <w:t>Tchad</w:t>
      </w:r>
    </w:p>
    <w:p w14:paraId="5EFF89B4" w14:textId="77777777" w:rsidR="008B6A5F" w:rsidRPr="008B6A5F" w:rsidRDefault="008B6A5F" w:rsidP="007D5FD5">
      <w:pPr>
        <w:spacing w:line="240" w:lineRule="auto"/>
        <w:jc w:val="center"/>
        <w:rPr>
          <w:rFonts w:ascii="Arial" w:hAnsi="Arial" w:cs="Arial"/>
          <w:b/>
          <w:bCs/>
          <w:sz w:val="24"/>
          <w:szCs w:val="24"/>
        </w:rPr>
      </w:pPr>
      <w:r w:rsidRPr="008B6A5F">
        <w:rPr>
          <w:rFonts w:ascii="Arial" w:hAnsi="Arial" w:cs="Arial"/>
          <w:b/>
          <w:bCs/>
          <w:sz w:val="24"/>
          <w:szCs w:val="24"/>
        </w:rPr>
        <w:t>Intervention du Représentant Permanent de la France</w:t>
      </w:r>
    </w:p>
    <w:p w14:paraId="0C52B382" w14:textId="374A61E0" w:rsidR="008B6A5F" w:rsidRDefault="008B6A5F" w:rsidP="007D5FD5">
      <w:pPr>
        <w:spacing w:line="240" w:lineRule="auto"/>
        <w:jc w:val="center"/>
        <w:rPr>
          <w:rFonts w:ascii="Arial" w:hAnsi="Arial" w:cs="Arial"/>
          <w:sz w:val="24"/>
          <w:szCs w:val="24"/>
        </w:rPr>
      </w:pPr>
      <w:r w:rsidRPr="008B6A5F">
        <w:rPr>
          <w:rFonts w:ascii="Arial" w:hAnsi="Arial" w:cs="Arial"/>
          <w:sz w:val="24"/>
          <w:szCs w:val="24"/>
        </w:rPr>
        <w:t xml:space="preserve">Genève, le </w:t>
      </w:r>
      <w:r w:rsidR="00C17C74">
        <w:rPr>
          <w:rFonts w:ascii="Arial" w:hAnsi="Arial" w:cs="Arial"/>
          <w:sz w:val="24"/>
          <w:szCs w:val="24"/>
        </w:rPr>
        <w:t>30</w:t>
      </w:r>
      <w:r>
        <w:rPr>
          <w:rFonts w:ascii="Arial" w:hAnsi="Arial" w:cs="Arial"/>
          <w:sz w:val="24"/>
          <w:szCs w:val="24"/>
        </w:rPr>
        <w:t xml:space="preserve"> </w:t>
      </w:r>
      <w:r w:rsidR="001D7640">
        <w:rPr>
          <w:rFonts w:ascii="Arial" w:hAnsi="Arial" w:cs="Arial"/>
          <w:sz w:val="24"/>
          <w:szCs w:val="24"/>
        </w:rPr>
        <w:t xml:space="preserve">janvier </w:t>
      </w:r>
      <w:r w:rsidRPr="008B6A5F">
        <w:rPr>
          <w:rFonts w:ascii="Arial" w:hAnsi="Arial" w:cs="Arial"/>
          <w:sz w:val="24"/>
          <w:szCs w:val="24"/>
        </w:rPr>
        <w:t>202</w:t>
      </w:r>
      <w:r w:rsidR="00335B6A">
        <w:rPr>
          <w:rFonts w:ascii="Arial" w:hAnsi="Arial" w:cs="Arial"/>
          <w:sz w:val="24"/>
          <w:szCs w:val="24"/>
        </w:rPr>
        <w:t>4</w:t>
      </w:r>
    </w:p>
    <w:p w14:paraId="06BA8E11" w14:textId="696454C8" w:rsidR="00A67AAF" w:rsidRDefault="00A67AAF" w:rsidP="007D5FD5">
      <w:pPr>
        <w:spacing w:line="480" w:lineRule="auto"/>
        <w:jc w:val="both"/>
        <w:rPr>
          <w:rFonts w:ascii="Arial" w:hAnsi="Arial" w:cs="Arial"/>
          <w:sz w:val="28"/>
          <w:szCs w:val="28"/>
        </w:rPr>
      </w:pPr>
      <w:r w:rsidRPr="00A115B6">
        <w:rPr>
          <w:rFonts w:ascii="Arial" w:hAnsi="Arial" w:cs="Arial"/>
          <w:sz w:val="28"/>
          <w:szCs w:val="28"/>
        </w:rPr>
        <w:t xml:space="preserve">Merci, </w:t>
      </w:r>
      <w:r>
        <w:rPr>
          <w:rFonts w:ascii="Arial" w:hAnsi="Arial" w:cs="Arial"/>
          <w:sz w:val="28"/>
          <w:szCs w:val="28"/>
        </w:rPr>
        <w:t>Madame la</w:t>
      </w:r>
      <w:r w:rsidRPr="00A115B6">
        <w:rPr>
          <w:rFonts w:ascii="Arial" w:hAnsi="Arial" w:cs="Arial"/>
          <w:sz w:val="28"/>
          <w:szCs w:val="28"/>
        </w:rPr>
        <w:t xml:space="preserve"> </w:t>
      </w:r>
      <w:r w:rsidR="007D5FD5">
        <w:rPr>
          <w:rFonts w:ascii="Arial" w:hAnsi="Arial" w:cs="Arial"/>
          <w:sz w:val="28"/>
          <w:szCs w:val="28"/>
        </w:rPr>
        <w:t>vice-</w:t>
      </w:r>
      <w:r w:rsidR="007D5FD5" w:rsidRPr="00A115B6">
        <w:rPr>
          <w:rFonts w:ascii="Arial" w:hAnsi="Arial" w:cs="Arial"/>
          <w:sz w:val="28"/>
          <w:szCs w:val="28"/>
        </w:rPr>
        <w:t>président</w:t>
      </w:r>
      <w:r w:rsidR="007D5FD5">
        <w:rPr>
          <w:rFonts w:ascii="Arial" w:hAnsi="Arial" w:cs="Arial"/>
          <w:sz w:val="28"/>
          <w:szCs w:val="28"/>
        </w:rPr>
        <w:t>e</w:t>
      </w:r>
      <w:r w:rsidRPr="00A115B6">
        <w:rPr>
          <w:rFonts w:ascii="Arial" w:hAnsi="Arial" w:cs="Arial"/>
          <w:sz w:val="28"/>
          <w:szCs w:val="28"/>
        </w:rPr>
        <w:t xml:space="preserve">. </w:t>
      </w:r>
    </w:p>
    <w:p w14:paraId="4383E8C9" w14:textId="07ACFB42" w:rsidR="007D5FD5" w:rsidRDefault="007D5FD5" w:rsidP="007D5FD5">
      <w:pPr>
        <w:spacing w:line="480" w:lineRule="auto"/>
        <w:jc w:val="both"/>
        <w:rPr>
          <w:rFonts w:ascii="Arial" w:hAnsi="Arial" w:cs="Arial"/>
          <w:sz w:val="28"/>
          <w:szCs w:val="28"/>
        </w:rPr>
      </w:pPr>
      <w:r>
        <w:rPr>
          <w:rFonts w:ascii="Arial" w:hAnsi="Arial" w:cs="Arial"/>
          <w:sz w:val="28"/>
          <w:szCs w:val="28"/>
        </w:rPr>
        <w:t>Monsieur le Ministre, l</w:t>
      </w:r>
      <w:r w:rsidRPr="00D3572F">
        <w:rPr>
          <w:rFonts w:ascii="Arial" w:hAnsi="Arial" w:cs="Arial"/>
          <w:sz w:val="28"/>
          <w:szCs w:val="28"/>
        </w:rPr>
        <w:t xml:space="preserve">a France </w:t>
      </w:r>
      <w:r>
        <w:rPr>
          <w:rFonts w:ascii="Arial" w:hAnsi="Arial" w:cs="Arial"/>
          <w:sz w:val="28"/>
          <w:szCs w:val="28"/>
        </w:rPr>
        <w:t>souhaite la bienvenue à la délégation du Tchad et la remercie pour son rapport</w:t>
      </w:r>
      <w:r>
        <w:rPr>
          <w:rFonts w:ascii="Arial" w:hAnsi="Arial" w:cs="Arial"/>
          <w:sz w:val="28"/>
          <w:szCs w:val="28"/>
        </w:rPr>
        <w:t>.</w:t>
      </w:r>
    </w:p>
    <w:p w14:paraId="51BE6AC3" w14:textId="0A6BD43D" w:rsidR="007D5FD5" w:rsidRPr="00A115B6" w:rsidRDefault="007D5FD5" w:rsidP="007D5FD5">
      <w:pPr>
        <w:spacing w:line="480" w:lineRule="auto"/>
        <w:jc w:val="both"/>
        <w:rPr>
          <w:rFonts w:ascii="Arial" w:hAnsi="Arial" w:cs="Arial"/>
          <w:sz w:val="28"/>
          <w:szCs w:val="28"/>
        </w:rPr>
      </w:pPr>
      <w:r>
        <w:rPr>
          <w:rFonts w:ascii="Arial" w:hAnsi="Arial" w:cs="Arial"/>
          <w:sz w:val="28"/>
          <w:szCs w:val="28"/>
        </w:rPr>
        <w:t xml:space="preserve">La France est consciente des difficultés que traverse le Tchad. En dépit de la crise économique, de l’engagement contre le terrorisme islamiste, de l’accueil de centaines de milliers de refugiés et déplacés venus du Soudan, le pays a tenu à honorer ce rendez-vous. Nous l’encourageons sur cette voie qui consiste à s’abstenir de mettre de côté les droits de l’Homme au nom de l’urgence. </w:t>
      </w:r>
    </w:p>
    <w:p w14:paraId="1325519B" w14:textId="19B8723E" w:rsidR="00A67AAF" w:rsidRDefault="00A67AAF" w:rsidP="007D5FD5">
      <w:pPr>
        <w:spacing w:line="480" w:lineRule="auto"/>
        <w:jc w:val="both"/>
        <w:rPr>
          <w:rFonts w:ascii="Arial" w:hAnsi="Arial" w:cs="Arial"/>
          <w:sz w:val="28"/>
          <w:szCs w:val="28"/>
        </w:rPr>
      </w:pPr>
      <w:r w:rsidRPr="00A67AAF">
        <w:rPr>
          <w:rFonts w:ascii="Arial" w:hAnsi="Arial" w:cs="Arial"/>
          <w:sz w:val="28"/>
          <w:szCs w:val="28"/>
        </w:rPr>
        <w:t xml:space="preserve">La France félicite le Tchad d’avoir aboli la peine de mort en 2020 et d’avoir mené des actions concrètes en faveur des droits des femmes. </w:t>
      </w:r>
    </w:p>
    <w:p w14:paraId="7FE230A5" w14:textId="01541E91" w:rsidR="00A67AAF" w:rsidRPr="00A67AAF" w:rsidRDefault="00A67AAF" w:rsidP="007D5FD5">
      <w:pPr>
        <w:spacing w:line="480" w:lineRule="auto"/>
        <w:jc w:val="both"/>
        <w:rPr>
          <w:rFonts w:ascii="Arial" w:hAnsi="Arial" w:cs="Arial"/>
          <w:sz w:val="28"/>
          <w:szCs w:val="28"/>
        </w:rPr>
      </w:pPr>
      <w:r w:rsidRPr="00A67AAF">
        <w:rPr>
          <w:rFonts w:ascii="Arial" w:hAnsi="Arial" w:cs="Arial"/>
          <w:sz w:val="28"/>
          <w:szCs w:val="28"/>
        </w:rPr>
        <w:t>La France formule les recommandations suivantes :</w:t>
      </w:r>
    </w:p>
    <w:p w14:paraId="26F5B5C9" w14:textId="2161ED9E" w:rsidR="00A67AAF" w:rsidRDefault="00A67AAF" w:rsidP="007D5FD5">
      <w:pPr>
        <w:spacing w:line="480" w:lineRule="auto"/>
        <w:jc w:val="both"/>
        <w:rPr>
          <w:rFonts w:ascii="Arial" w:hAnsi="Arial" w:cs="Arial"/>
          <w:sz w:val="28"/>
          <w:szCs w:val="28"/>
        </w:rPr>
      </w:pPr>
      <w:r w:rsidRPr="00A67AAF">
        <w:rPr>
          <w:rFonts w:ascii="Arial" w:hAnsi="Arial" w:cs="Arial"/>
          <w:sz w:val="28"/>
          <w:szCs w:val="28"/>
        </w:rPr>
        <w:lastRenderedPageBreak/>
        <w:t>1/ Ratifier le Deuxième Protocole facultatif se rapportant au Pacte International relatif aux droits civils et politiques, visant à abolir la peine de mort</w:t>
      </w:r>
      <w:r>
        <w:rPr>
          <w:rFonts w:ascii="Arial" w:hAnsi="Arial" w:cs="Arial"/>
          <w:sz w:val="28"/>
          <w:szCs w:val="28"/>
        </w:rPr>
        <w:t>.</w:t>
      </w:r>
    </w:p>
    <w:p w14:paraId="5F65E9C9" w14:textId="14A75900" w:rsidR="00A67AAF" w:rsidRPr="00A67AAF" w:rsidRDefault="00A67AAF" w:rsidP="007D5FD5">
      <w:pPr>
        <w:spacing w:line="480" w:lineRule="auto"/>
        <w:jc w:val="both"/>
        <w:rPr>
          <w:rFonts w:ascii="Arial" w:hAnsi="Arial" w:cs="Arial"/>
          <w:sz w:val="28"/>
          <w:szCs w:val="28"/>
        </w:rPr>
      </w:pPr>
      <w:r w:rsidRPr="00A67AAF">
        <w:rPr>
          <w:rFonts w:ascii="Arial" w:hAnsi="Arial" w:cs="Arial"/>
          <w:sz w:val="28"/>
          <w:szCs w:val="28"/>
        </w:rPr>
        <w:t>2/ Ratifier la Convention sur les disparitions forcées</w:t>
      </w:r>
      <w:r>
        <w:rPr>
          <w:rFonts w:ascii="Arial" w:hAnsi="Arial" w:cs="Arial"/>
          <w:sz w:val="28"/>
          <w:szCs w:val="28"/>
        </w:rPr>
        <w:t>.</w:t>
      </w:r>
    </w:p>
    <w:p w14:paraId="27592B55" w14:textId="77777777" w:rsidR="00A67AAF" w:rsidRDefault="00A67AAF" w:rsidP="007D5FD5">
      <w:pPr>
        <w:spacing w:line="480" w:lineRule="auto"/>
        <w:jc w:val="both"/>
        <w:rPr>
          <w:rFonts w:ascii="Arial" w:hAnsi="Arial" w:cs="Arial"/>
          <w:sz w:val="28"/>
          <w:szCs w:val="28"/>
        </w:rPr>
      </w:pPr>
      <w:r w:rsidRPr="00A67AAF">
        <w:rPr>
          <w:rFonts w:ascii="Arial" w:hAnsi="Arial" w:cs="Arial"/>
          <w:sz w:val="28"/>
          <w:szCs w:val="28"/>
        </w:rPr>
        <w:t>3/ Ratifier le Protocole facultatif se rapportant à la Convention contre la torture</w:t>
      </w:r>
      <w:r>
        <w:rPr>
          <w:rFonts w:ascii="Arial" w:hAnsi="Arial" w:cs="Arial"/>
          <w:sz w:val="28"/>
          <w:szCs w:val="28"/>
        </w:rPr>
        <w:t>.</w:t>
      </w:r>
    </w:p>
    <w:p w14:paraId="07DB5690" w14:textId="546E1256" w:rsidR="008B6A5F" w:rsidRDefault="00A67AAF" w:rsidP="007D5FD5">
      <w:pPr>
        <w:spacing w:line="480" w:lineRule="auto"/>
        <w:jc w:val="both"/>
        <w:rPr>
          <w:rFonts w:ascii="Arial" w:hAnsi="Arial" w:cs="Arial"/>
          <w:sz w:val="28"/>
          <w:szCs w:val="28"/>
        </w:rPr>
      </w:pPr>
      <w:r w:rsidRPr="00A67AAF">
        <w:rPr>
          <w:rFonts w:ascii="Arial" w:hAnsi="Arial" w:cs="Arial"/>
          <w:sz w:val="28"/>
          <w:szCs w:val="28"/>
        </w:rPr>
        <w:t xml:space="preserve">4/ Prendre les mesures nécessaires pour assurer la conformité de la Commission nationale des droits de l’Homme avec les Principes </w:t>
      </w:r>
      <w:r>
        <w:rPr>
          <w:rFonts w:ascii="Arial" w:hAnsi="Arial" w:cs="Arial"/>
          <w:sz w:val="28"/>
          <w:szCs w:val="28"/>
        </w:rPr>
        <w:t xml:space="preserve">de Paris </w:t>
      </w:r>
      <w:r w:rsidRPr="00A67AAF">
        <w:rPr>
          <w:rFonts w:ascii="Arial" w:hAnsi="Arial" w:cs="Arial"/>
          <w:sz w:val="28"/>
          <w:szCs w:val="28"/>
        </w:rPr>
        <w:t>concernant le statut des institutions nationales pour la promotion et la protection des droits de l’Homme</w:t>
      </w:r>
      <w:r>
        <w:rPr>
          <w:rFonts w:ascii="Arial" w:hAnsi="Arial" w:cs="Arial"/>
          <w:sz w:val="28"/>
          <w:szCs w:val="28"/>
        </w:rPr>
        <w:t xml:space="preserve">. </w:t>
      </w:r>
    </w:p>
    <w:p w14:paraId="1DC25133" w14:textId="2864F448" w:rsidR="007D5FD5" w:rsidRPr="00A115B6" w:rsidRDefault="007D5FD5" w:rsidP="007D5FD5">
      <w:pPr>
        <w:spacing w:line="480" w:lineRule="auto"/>
        <w:jc w:val="both"/>
        <w:rPr>
          <w:rFonts w:ascii="Arial" w:hAnsi="Arial" w:cs="Arial"/>
          <w:sz w:val="28"/>
          <w:szCs w:val="28"/>
        </w:rPr>
      </w:pPr>
      <w:r>
        <w:rPr>
          <w:rFonts w:ascii="Arial" w:hAnsi="Arial" w:cs="Arial"/>
          <w:sz w:val="28"/>
          <w:szCs w:val="28"/>
        </w:rPr>
        <w:t xml:space="preserve">5/ Progresser vers l’égalité femmes-hommes et dans la lutte contre les discriminations fondées sur le genre et l’orientation sexuelle.  </w:t>
      </w:r>
    </w:p>
    <w:p w14:paraId="04948E2F" w14:textId="77777777" w:rsidR="008B6A5F" w:rsidRPr="00A115B6" w:rsidRDefault="008B6A5F" w:rsidP="007D5FD5">
      <w:pPr>
        <w:spacing w:line="480" w:lineRule="auto"/>
        <w:jc w:val="both"/>
        <w:rPr>
          <w:rFonts w:ascii="Arial" w:hAnsi="Arial" w:cs="Arial"/>
          <w:sz w:val="28"/>
          <w:szCs w:val="28"/>
        </w:rPr>
      </w:pPr>
      <w:r w:rsidRPr="00A115B6">
        <w:rPr>
          <w:rFonts w:ascii="Arial" w:hAnsi="Arial" w:cs="Arial"/>
          <w:sz w:val="28"/>
          <w:szCs w:val="28"/>
        </w:rPr>
        <w:t>Je vous remercie./.</w:t>
      </w:r>
    </w:p>
    <w:p w14:paraId="521F5992" w14:textId="77777777" w:rsidR="00DF5F58" w:rsidRPr="008B6A5F" w:rsidRDefault="00DF5F58" w:rsidP="007D5FD5">
      <w:pPr>
        <w:jc w:val="both"/>
      </w:pPr>
    </w:p>
    <w:sectPr w:rsidR="00DF5F58" w:rsidRPr="008B6A5F" w:rsidSect="00672873">
      <w:pgSz w:w="11906" w:h="16838"/>
      <w:pgMar w:top="142"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3"/>
    <w:rsid w:val="001D7640"/>
    <w:rsid w:val="00335B6A"/>
    <w:rsid w:val="00672873"/>
    <w:rsid w:val="007D5FD5"/>
    <w:rsid w:val="008B6A5F"/>
    <w:rsid w:val="00A67AAF"/>
    <w:rsid w:val="00C17C74"/>
    <w:rsid w:val="00C34BA7"/>
    <w:rsid w:val="00DF5F58"/>
    <w:rsid w:val="00F04FA2"/>
    <w:rsid w:val="00FD4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E89"/>
  <w15:chartTrackingRefBased/>
  <w15:docId w15:val="{89C2282A-0E3B-48A3-A115-9188E05B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3081</DocId>
    <Category xmlns="328c4b46-73db-4dea-b856-05d9d8a86ba6" xsi:nil="true"/>
  </documentManagement>
</p:properties>
</file>

<file path=customXml/itemProps1.xml><?xml version="1.0" encoding="utf-8"?>
<ds:datastoreItem xmlns:ds="http://schemas.openxmlformats.org/officeDocument/2006/customXml" ds:itemID="{44C6A4A0-F71B-42BB-BA3B-0E7BA23F4208}"/>
</file>

<file path=customXml/itemProps2.xml><?xml version="1.0" encoding="utf-8"?>
<ds:datastoreItem xmlns:ds="http://schemas.openxmlformats.org/officeDocument/2006/customXml" ds:itemID="{A101C090-695A-41A8-A2BE-1AEB336A6CAE}"/>
</file>

<file path=customXml/itemProps3.xml><?xml version="1.0" encoding="utf-8"?>
<ds:datastoreItem xmlns:ds="http://schemas.openxmlformats.org/officeDocument/2006/customXml" ds:itemID="{46A2A6DE-2AE5-4710-8579-68789BC7F1E8}"/>
</file>

<file path=docProps/app.xml><?xml version="1.0" encoding="utf-8"?>
<Properties xmlns="http://schemas.openxmlformats.org/officeDocument/2006/extended-properties" xmlns:vt="http://schemas.openxmlformats.org/officeDocument/2006/docPropsVTypes">
  <Template>Normal</Template>
  <TotalTime>12</TotalTime>
  <Pages>2</Pages>
  <Words>248</Words>
  <Characters>1364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Christelle</dc:creator>
  <cp:keywords/>
  <dc:description/>
  <cp:lastModifiedBy>YOUNES-MORENO Pauline</cp:lastModifiedBy>
  <cp:revision>5</cp:revision>
  <dcterms:created xsi:type="dcterms:W3CDTF">2024-01-22T09:20:00Z</dcterms:created>
  <dcterms:modified xsi:type="dcterms:W3CDTF">2024-01-30T10:52:00Z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