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1480" w14:textId="77777777" w:rsidR="00CB72B7" w:rsidRPr="00CB72B7" w:rsidRDefault="00CB72B7" w:rsidP="00CB72B7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r w:rsidRPr="00CB72B7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17E8D61" wp14:editId="7F02AFA1">
            <wp:simplePos x="0" y="0"/>
            <wp:positionH relativeFrom="margin">
              <wp:align>center</wp:align>
            </wp:positionH>
            <wp:positionV relativeFrom="paragraph">
              <wp:posOffset>-121920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Azərbaycan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Respublikasının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                                       Permanent Mission</w:t>
      </w:r>
    </w:p>
    <w:p w14:paraId="44423303" w14:textId="77777777" w:rsidR="00CB72B7" w:rsidRPr="00CB72B7" w:rsidRDefault="00CB72B7" w:rsidP="00CB72B7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Cenevrədəki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BMT Bölməsi                                          of the Republic of Azerbaijan</w:t>
      </w:r>
    </w:p>
    <w:p w14:paraId="3AABE2FD" w14:textId="77777777" w:rsidR="00CB72B7" w:rsidRPr="00CB72B7" w:rsidRDefault="00CB72B7" w:rsidP="00CB72B7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və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digər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beynəlxalq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təşkilatlar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yanında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                         to the UN Office and other</w:t>
      </w:r>
    </w:p>
    <w:p w14:paraId="6F2FE923" w14:textId="77777777" w:rsidR="00CB72B7" w:rsidRPr="00CB72B7" w:rsidRDefault="00CB72B7" w:rsidP="00CB72B7">
      <w:pPr>
        <w:tabs>
          <w:tab w:val="left" w:pos="4820"/>
        </w:tabs>
        <w:spacing w:after="0" w:line="240" w:lineRule="auto"/>
        <w:ind w:left="-284" w:right="-42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   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Daimi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Nümayəndəliyi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                             International Organizations in Geneva       _______________________________________________________________________________</w:t>
      </w:r>
    </w:p>
    <w:p w14:paraId="1C0FCCC4" w14:textId="77777777" w:rsidR="00CB72B7" w:rsidRPr="00CB72B7" w:rsidRDefault="00CB72B7" w:rsidP="00CB72B7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</w:pPr>
    </w:p>
    <w:p w14:paraId="252F4828" w14:textId="77777777" w:rsidR="00CB72B7" w:rsidRPr="00CB72B7" w:rsidRDefault="00CB72B7" w:rsidP="00CB72B7">
      <w:pPr>
        <w:tabs>
          <w:tab w:val="left" w:pos="5387"/>
        </w:tabs>
        <w:spacing w:after="0" w:line="240" w:lineRule="auto"/>
        <w:ind w:left="-284" w:right="-568" w:hanging="283"/>
        <w:jc w:val="center"/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</w:pPr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 xml:space="preserve">  237 Route des </w:t>
      </w:r>
      <w:proofErr w:type="spellStart"/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>Fayards</w:t>
      </w:r>
      <w:proofErr w:type="spellEnd"/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 xml:space="preserve">, CH-1290 </w:t>
      </w:r>
      <w:proofErr w:type="spellStart"/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>Versoix</w:t>
      </w:r>
      <w:proofErr w:type="spellEnd"/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>, Switzerland   Tel: +41 (22) 9011815   Fax: +41 (22) 9011844   E-mail: geneva@mission.mfa.gov.az   Web: www.geneva.mfa.gov.az</w:t>
      </w:r>
    </w:p>
    <w:p w14:paraId="21EFEEEA" w14:textId="77777777" w:rsidR="00CB72B7" w:rsidRPr="00CB72B7" w:rsidRDefault="00CB72B7" w:rsidP="00CB72B7">
      <w:pPr>
        <w:tabs>
          <w:tab w:val="left" w:pos="5387"/>
        </w:tabs>
        <w:spacing w:after="0" w:line="276" w:lineRule="auto"/>
        <w:ind w:right="-568"/>
        <w:rPr>
          <w:rFonts w:eastAsia="Times New Roman" w:cs="Arial"/>
          <w:b/>
          <w:szCs w:val="14"/>
          <w:lang w:val="en-GB" w:eastAsia="ru-RU"/>
        </w:rPr>
      </w:pPr>
    </w:p>
    <w:p w14:paraId="0CAD4C52" w14:textId="77777777" w:rsidR="00AA013A" w:rsidRPr="00AA013A" w:rsidRDefault="00AA013A" w:rsidP="00AA013A">
      <w:pPr>
        <w:spacing w:after="0" w:line="276" w:lineRule="auto"/>
        <w:ind w:left="-284"/>
        <w:jc w:val="right"/>
        <w:rPr>
          <w:rFonts w:eastAsia="Times New Roman" w:cs="Arial"/>
          <w:bCs/>
          <w:i/>
          <w:szCs w:val="24"/>
          <w:u w:val="single"/>
        </w:rPr>
      </w:pPr>
      <w:r>
        <w:rPr>
          <w:rFonts w:eastAsia="Times New Roman" w:cs="Arial"/>
          <w:bCs/>
          <w:i/>
          <w:szCs w:val="24"/>
          <w:u w:val="single"/>
        </w:rPr>
        <w:t>Check against delivery</w:t>
      </w:r>
    </w:p>
    <w:p w14:paraId="6F5599F0" w14:textId="77777777" w:rsidR="00AA013A" w:rsidRDefault="00AA013A" w:rsidP="00DD08EB">
      <w:pPr>
        <w:spacing w:after="0" w:line="276" w:lineRule="auto"/>
        <w:ind w:left="-284"/>
        <w:jc w:val="center"/>
        <w:rPr>
          <w:rFonts w:eastAsia="Times New Roman" w:cs="Arial"/>
          <w:b/>
          <w:bCs/>
          <w:szCs w:val="24"/>
        </w:rPr>
      </w:pPr>
    </w:p>
    <w:p w14:paraId="41FF7636" w14:textId="77777777" w:rsidR="00602041" w:rsidRPr="002510C9" w:rsidRDefault="00602041" w:rsidP="00DD08EB">
      <w:pPr>
        <w:spacing w:after="0" w:line="276" w:lineRule="auto"/>
        <w:ind w:left="-284"/>
        <w:jc w:val="center"/>
        <w:rPr>
          <w:rFonts w:eastAsia="Times New Roman" w:cs="Arial"/>
          <w:szCs w:val="24"/>
        </w:rPr>
      </w:pPr>
      <w:r w:rsidRPr="002510C9">
        <w:rPr>
          <w:rFonts w:eastAsia="Times New Roman" w:cs="Arial"/>
          <w:b/>
          <w:bCs/>
          <w:szCs w:val="24"/>
        </w:rPr>
        <w:t>UN Human Rights Council</w:t>
      </w:r>
    </w:p>
    <w:p w14:paraId="0066D05C" w14:textId="77777777" w:rsidR="00602041" w:rsidRDefault="00517659" w:rsidP="00DD08EB">
      <w:pPr>
        <w:spacing w:after="0" w:line="276" w:lineRule="auto"/>
        <w:ind w:left="-284"/>
        <w:jc w:val="center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>45</w:t>
      </w:r>
      <w:r w:rsidR="00A64B5B">
        <w:rPr>
          <w:rFonts w:eastAsia="Times New Roman" w:cs="Arial"/>
          <w:b/>
          <w:bCs/>
          <w:szCs w:val="24"/>
          <w:vertAlign w:val="superscript"/>
        </w:rPr>
        <w:t>th</w:t>
      </w:r>
      <w:r w:rsidR="00A339E6">
        <w:rPr>
          <w:rFonts w:eastAsia="Times New Roman" w:cs="Arial"/>
          <w:b/>
          <w:bCs/>
          <w:szCs w:val="24"/>
        </w:rPr>
        <w:t xml:space="preserve"> </w:t>
      </w:r>
      <w:r w:rsidR="00602041" w:rsidRPr="002510C9">
        <w:rPr>
          <w:rFonts w:eastAsia="Times New Roman" w:cs="Arial"/>
          <w:b/>
          <w:bCs/>
          <w:szCs w:val="24"/>
        </w:rPr>
        <w:t>Session</w:t>
      </w:r>
      <w:r w:rsidR="00C65E2A">
        <w:rPr>
          <w:rFonts w:eastAsia="Times New Roman" w:cs="Arial"/>
          <w:b/>
          <w:bCs/>
          <w:szCs w:val="24"/>
        </w:rPr>
        <w:t xml:space="preserve"> of UPR Working Group </w:t>
      </w:r>
    </w:p>
    <w:p w14:paraId="03540BA1" w14:textId="77777777" w:rsidR="00602041" w:rsidRDefault="00C65E2A" w:rsidP="00C65E2A">
      <w:pPr>
        <w:spacing w:line="276" w:lineRule="auto"/>
        <w:jc w:val="center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 xml:space="preserve">UPR of </w:t>
      </w:r>
      <w:r w:rsidR="006F2696">
        <w:rPr>
          <w:rFonts w:eastAsia="Times New Roman" w:cs="Arial"/>
          <w:b/>
          <w:bCs/>
          <w:szCs w:val="24"/>
        </w:rPr>
        <w:t xml:space="preserve">Chad </w:t>
      </w:r>
      <w:r w:rsidR="00517659">
        <w:rPr>
          <w:rFonts w:eastAsia="Times New Roman" w:cs="Arial"/>
          <w:b/>
          <w:bCs/>
          <w:szCs w:val="24"/>
        </w:rPr>
        <w:t xml:space="preserve"> </w:t>
      </w:r>
    </w:p>
    <w:p w14:paraId="4A4EC76D" w14:textId="77777777" w:rsidR="00CB72B7" w:rsidRPr="00C65E2A" w:rsidRDefault="00602041" w:rsidP="00C65E2A">
      <w:pPr>
        <w:spacing w:line="276" w:lineRule="auto"/>
        <w:ind w:left="-284"/>
        <w:jc w:val="center"/>
        <w:rPr>
          <w:rFonts w:cs="Arial"/>
          <w:b/>
          <w:szCs w:val="24"/>
        </w:rPr>
      </w:pPr>
      <w:r w:rsidRPr="002510C9">
        <w:rPr>
          <w:rFonts w:cs="Arial"/>
          <w:b/>
          <w:szCs w:val="24"/>
        </w:rPr>
        <w:t>S</w:t>
      </w:r>
      <w:r>
        <w:rPr>
          <w:rFonts w:cs="Arial"/>
          <w:b/>
          <w:szCs w:val="24"/>
        </w:rPr>
        <w:t>t</w:t>
      </w:r>
      <w:r w:rsidRPr="002510C9">
        <w:rPr>
          <w:rFonts w:cs="Arial"/>
          <w:b/>
          <w:szCs w:val="24"/>
        </w:rPr>
        <w:t xml:space="preserve">atement </w:t>
      </w:r>
      <w:r w:rsidR="00C65E2A">
        <w:rPr>
          <w:rFonts w:cs="Arial"/>
          <w:b/>
          <w:szCs w:val="24"/>
        </w:rPr>
        <w:t xml:space="preserve">by </w:t>
      </w:r>
      <w:r w:rsidR="00CB72B7" w:rsidRPr="00CB72B7">
        <w:rPr>
          <w:rFonts w:cs="Arial"/>
          <w:b/>
          <w:szCs w:val="24"/>
          <w:lang w:val="en-GB"/>
        </w:rPr>
        <w:t xml:space="preserve">Azerbaijan </w:t>
      </w:r>
    </w:p>
    <w:p w14:paraId="4B4581B1" w14:textId="77777777" w:rsidR="002D52A5" w:rsidRDefault="00CB72B7" w:rsidP="00C65E2A">
      <w:pPr>
        <w:spacing w:after="0" w:line="276" w:lineRule="auto"/>
        <w:jc w:val="center"/>
        <w:rPr>
          <w:i/>
        </w:rPr>
      </w:pPr>
      <w:r w:rsidRPr="00695BB0">
        <w:rPr>
          <w:rFonts w:cs="Arial"/>
          <w:i/>
          <w:szCs w:val="24"/>
          <w:lang w:val="en-GB"/>
        </w:rPr>
        <w:t xml:space="preserve">Geneva, </w:t>
      </w:r>
      <w:r w:rsidR="006F2696">
        <w:rPr>
          <w:i/>
        </w:rPr>
        <w:t>30</w:t>
      </w:r>
      <w:r w:rsidR="00C65E2A">
        <w:rPr>
          <w:i/>
        </w:rPr>
        <w:t xml:space="preserve"> </w:t>
      </w:r>
      <w:r w:rsidR="00517659">
        <w:rPr>
          <w:i/>
        </w:rPr>
        <w:t>January</w:t>
      </w:r>
      <w:r w:rsidR="000D424C" w:rsidRPr="00695BB0">
        <w:rPr>
          <w:i/>
        </w:rPr>
        <w:t xml:space="preserve"> </w:t>
      </w:r>
      <w:r w:rsidR="00517659">
        <w:rPr>
          <w:i/>
        </w:rPr>
        <w:t>2024</w:t>
      </w:r>
    </w:p>
    <w:p w14:paraId="448D4CCD" w14:textId="77777777" w:rsidR="00B747E0" w:rsidRDefault="00B747E0" w:rsidP="00CB72B7">
      <w:pPr>
        <w:spacing w:after="0" w:line="276" w:lineRule="auto"/>
        <w:jc w:val="center"/>
        <w:rPr>
          <w:i/>
        </w:rPr>
      </w:pPr>
    </w:p>
    <w:p w14:paraId="7BC824B8" w14:textId="77777777" w:rsidR="00D351B0" w:rsidRDefault="00C65E2A" w:rsidP="00E66CFD">
      <w:pPr>
        <w:spacing w:after="0"/>
      </w:pPr>
      <w:r>
        <w:t>Mr. President,</w:t>
      </w:r>
    </w:p>
    <w:p w14:paraId="4835954A" w14:textId="77777777" w:rsidR="00C65E2A" w:rsidRDefault="00C65E2A" w:rsidP="00E66CFD">
      <w:pPr>
        <w:spacing w:after="0"/>
      </w:pPr>
    </w:p>
    <w:p w14:paraId="4AAD07D5" w14:textId="77777777" w:rsidR="00C65E2A" w:rsidRPr="00E2663C" w:rsidRDefault="00C65E2A" w:rsidP="00C65E2A">
      <w:pPr>
        <w:shd w:val="clear" w:color="auto" w:fill="FFFFFF"/>
        <w:spacing w:after="45" w:line="240" w:lineRule="auto"/>
        <w:jc w:val="both"/>
        <w:rPr>
          <w:rFonts w:eastAsia="Times New Roman" w:cs="Arial"/>
          <w:color w:val="1D2228"/>
          <w:szCs w:val="24"/>
        </w:rPr>
      </w:pPr>
      <w:r w:rsidRPr="00E2663C">
        <w:rPr>
          <w:rFonts w:eastAsia="Times New Roman" w:cs="Arial"/>
          <w:bCs/>
          <w:color w:val="1D2228"/>
          <w:szCs w:val="24"/>
        </w:rPr>
        <w:t xml:space="preserve">We welcome the Delegation of </w:t>
      </w:r>
      <w:r w:rsidR="006F2696">
        <w:rPr>
          <w:rFonts w:eastAsia="Times New Roman" w:cs="Arial"/>
          <w:bCs/>
          <w:color w:val="1D2228"/>
          <w:szCs w:val="24"/>
        </w:rPr>
        <w:t>Chad</w:t>
      </w:r>
      <w:r>
        <w:rPr>
          <w:rFonts w:eastAsia="Times New Roman" w:cs="Arial"/>
          <w:bCs/>
          <w:color w:val="1D2228"/>
          <w:szCs w:val="24"/>
        </w:rPr>
        <w:t xml:space="preserve"> </w:t>
      </w:r>
      <w:r w:rsidRPr="00E2663C">
        <w:rPr>
          <w:rFonts w:eastAsia="Times New Roman" w:cs="Arial"/>
          <w:bCs/>
          <w:color w:val="1D2228"/>
          <w:szCs w:val="24"/>
        </w:rPr>
        <w:t>and thank for the presentation of the national report.</w:t>
      </w:r>
    </w:p>
    <w:p w14:paraId="6B1248F3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D2228"/>
          <w:szCs w:val="24"/>
        </w:rPr>
      </w:pPr>
    </w:p>
    <w:p w14:paraId="37857290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1D2228"/>
          <w:szCs w:val="24"/>
        </w:rPr>
      </w:pPr>
      <w:r w:rsidRPr="00E2663C">
        <w:rPr>
          <w:rFonts w:eastAsia="Times New Roman" w:cs="Arial"/>
          <w:bCs/>
          <w:color w:val="1D2228"/>
          <w:szCs w:val="24"/>
        </w:rPr>
        <w:t xml:space="preserve">We </w:t>
      </w:r>
      <w:r w:rsidR="006F2696">
        <w:rPr>
          <w:rFonts w:eastAsia="Times New Roman" w:cs="Arial"/>
          <w:bCs/>
          <w:color w:val="1D2228"/>
          <w:szCs w:val="24"/>
        </w:rPr>
        <w:t>commend</w:t>
      </w:r>
      <w:r w:rsidRPr="00E2663C">
        <w:rPr>
          <w:rFonts w:eastAsia="Times New Roman" w:cs="Arial"/>
          <w:bCs/>
          <w:color w:val="1D2228"/>
          <w:szCs w:val="24"/>
        </w:rPr>
        <w:t xml:space="preserve"> further </w:t>
      </w:r>
      <w:r w:rsidR="006F2696">
        <w:rPr>
          <w:rFonts w:eastAsia="Times New Roman" w:cs="Arial"/>
          <w:bCs/>
          <w:color w:val="1D2228"/>
          <w:szCs w:val="24"/>
        </w:rPr>
        <w:t>achievements</w:t>
      </w:r>
      <w:r w:rsidRPr="00E2663C">
        <w:rPr>
          <w:rFonts w:eastAsia="Times New Roman" w:cs="Arial"/>
          <w:bCs/>
          <w:color w:val="1D2228"/>
          <w:szCs w:val="24"/>
        </w:rPr>
        <w:t xml:space="preserve"> in </w:t>
      </w:r>
      <w:r w:rsidR="00D618BC">
        <w:rPr>
          <w:rFonts w:eastAsia="Times New Roman" w:cs="Arial"/>
          <w:bCs/>
          <w:color w:val="1D2228"/>
          <w:szCs w:val="24"/>
        </w:rPr>
        <w:t xml:space="preserve">the field of </w:t>
      </w:r>
      <w:r w:rsidRPr="00E2663C">
        <w:rPr>
          <w:rFonts w:eastAsia="Times New Roman" w:cs="Arial"/>
          <w:bCs/>
          <w:color w:val="1D2228"/>
          <w:szCs w:val="24"/>
        </w:rPr>
        <w:t xml:space="preserve">protecting and promoting human rights </w:t>
      </w:r>
      <w:r w:rsidR="00D618BC">
        <w:rPr>
          <w:rFonts w:cs="Arial"/>
          <w:szCs w:val="24"/>
        </w:rPr>
        <w:t>over the past period</w:t>
      </w:r>
      <w:r w:rsidRPr="00E2663C">
        <w:rPr>
          <w:rFonts w:cs="Arial"/>
          <w:szCs w:val="24"/>
        </w:rPr>
        <w:t xml:space="preserve">. </w:t>
      </w:r>
    </w:p>
    <w:p w14:paraId="1588C187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1D2228"/>
          <w:szCs w:val="24"/>
        </w:rPr>
      </w:pPr>
    </w:p>
    <w:p w14:paraId="3A7508E6" w14:textId="77777777" w:rsidR="00D618BC" w:rsidRDefault="00A669D3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1D2228"/>
          <w:szCs w:val="24"/>
        </w:rPr>
      </w:pPr>
      <w:r>
        <w:rPr>
          <w:rFonts w:eastAsia="Times New Roman" w:cs="Arial"/>
          <w:bCs/>
          <w:color w:val="1D2228"/>
          <w:szCs w:val="24"/>
        </w:rPr>
        <w:t xml:space="preserve">We highlight </w:t>
      </w:r>
      <w:r w:rsidR="00F142E8">
        <w:rPr>
          <w:rFonts w:eastAsia="Times New Roman" w:cs="Arial"/>
          <w:bCs/>
          <w:color w:val="1D2228"/>
          <w:szCs w:val="24"/>
        </w:rPr>
        <w:t xml:space="preserve">among others </w:t>
      </w:r>
      <w:r>
        <w:rPr>
          <w:rFonts w:eastAsia="Times New Roman" w:cs="Arial"/>
          <w:bCs/>
          <w:color w:val="1D2228"/>
          <w:szCs w:val="24"/>
        </w:rPr>
        <w:t>the</w:t>
      </w:r>
      <w:r w:rsidR="00876480">
        <w:rPr>
          <w:rFonts w:eastAsia="Times New Roman" w:cs="Arial"/>
          <w:bCs/>
          <w:color w:val="1D2228"/>
          <w:szCs w:val="24"/>
        </w:rPr>
        <w:t xml:space="preserve"> </w:t>
      </w:r>
      <w:r w:rsidR="00C65E2A" w:rsidRPr="00E2663C">
        <w:rPr>
          <w:rFonts w:eastAsia="Times New Roman" w:cs="Arial"/>
          <w:bCs/>
          <w:color w:val="1D2228"/>
          <w:szCs w:val="24"/>
        </w:rPr>
        <w:t xml:space="preserve">measures </w:t>
      </w:r>
      <w:r w:rsidR="00D618BC">
        <w:rPr>
          <w:rFonts w:eastAsia="Times New Roman" w:cs="Arial"/>
          <w:bCs/>
          <w:color w:val="1D2228"/>
          <w:szCs w:val="24"/>
        </w:rPr>
        <w:t>to</w:t>
      </w:r>
      <w:r w:rsidR="00F142E8">
        <w:rPr>
          <w:rFonts w:eastAsia="Times New Roman" w:cs="Arial"/>
          <w:bCs/>
          <w:color w:val="1D2228"/>
          <w:szCs w:val="24"/>
        </w:rPr>
        <w:t xml:space="preserve">wards development of the rural sector, improvement of </w:t>
      </w:r>
      <w:r w:rsidR="00D618BC">
        <w:rPr>
          <w:rFonts w:eastAsia="Times New Roman" w:cs="Arial"/>
          <w:bCs/>
          <w:color w:val="1D2228"/>
          <w:szCs w:val="24"/>
        </w:rPr>
        <w:t>food security</w:t>
      </w:r>
      <w:r w:rsidR="00F142E8">
        <w:rPr>
          <w:rFonts w:eastAsia="Times New Roman" w:cs="Arial"/>
          <w:bCs/>
          <w:color w:val="1D2228"/>
          <w:szCs w:val="24"/>
        </w:rPr>
        <w:t xml:space="preserve"> and access to drinking water</w:t>
      </w:r>
      <w:r w:rsidR="00D618BC">
        <w:rPr>
          <w:rFonts w:eastAsia="Times New Roman" w:cs="Arial"/>
          <w:bCs/>
          <w:color w:val="1D2228"/>
          <w:szCs w:val="24"/>
        </w:rPr>
        <w:t xml:space="preserve">, protection of </w:t>
      </w:r>
      <w:r w:rsidR="00AA013A">
        <w:rPr>
          <w:rFonts w:eastAsia="Times New Roman" w:cs="Arial"/>
          <w:bCs/>
          <w:color w:val="1D2228"/>
          <w:szCs w:val="24"/>
        </w:rPr>
        <w:t xml:space="preserve">the rights of </w:t>
      </w:r>
      <w:r w:rsidR="00D618BC">
        <w:rPr>
          <w:rFonts w:eastAsia="Times New Roman" w:cs="Arial"/>
          <w:bCs/>
          <w:color w:val="1D2228"/>
          <w:szCs w:val="24"/>
        </w:rPr>
        <w:t>persons with disabilities</w:t>
      </w:r>
      <w:r w:rsidR="00F142E8">
        <w:rPr>
          <w:rFonts w:eastAsia="Times New Roman" w:cs="Arial"/>
          <w:bCs/>
          <w:color w:val="1D2228"/>
          <w:szCs w:val="24"/>
        </w:rPr>
        <w:t>.</w:t>
      </w:r>
      <w:r w:rsidR="00D618BC">
        <w:rPr>
          <w:rFonts w:eastAsia="Times New Roman" w:cs="Arial"/>
          <w:bCs/>
          <w:color w:val="1D2228"/>
          <w:szCs w:val="24"/>
        </w:rPr>
        <w:t xml:space="preserve"> </w:t>
      </w:r>
    </w:p>
    <w:p w14:paraId="36E32384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1D2228"/>
          <w:szCs w:val="24"/>
        </w:rPr>
      </w:pPr>
    </w:p>
    <w:p w14:paraId="42D64F20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D2228"/>
          <w:szCs w:val="24"/>
        </w:rPr>
      </w:pPr>
      <w:r w:rsidRPr="00E2663C">
        <w:rPr>
          <w:rFonts w:eastAsia="Times New Roman" w:cs="Arial"/>
          <w:bCs/>
          <w:color w:val="1D2228"/>
          <w:szCs w:val="24"/>
        </w:rPr>
        <w:t xml:space="preserve">We recommend </w:t>
      </w:r>
      <w:r w:rsidR="00D618BC">
        <w:rPr>
          <w:rFonts w:eastAsia="Times New Roman" w:cs="Arial"/>
          <w:bCs/>
          <w:color w:val="1D2228"/>
          <w:szCs w:val="24"/>
        </w:rPr>
        <w:t>Chad</w:t>
      </w:r>
      <w:r w:rsidRPr="00E2663C">
        <w:rPr>
          <w:rFonts w:eastAsia="Times New Roman" w:cs="Arial"/>
          <w:bCs/>
          <w:color w:val="1D2228"/>
          <w:szCs w:val="24"/>
        </w:rPr>
        <w:t>:</w:t>
      </w:r>
    </w:p>
    <w:p w14:paraId="32A6661A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1D2228"/>
          <w:szCs w:val="24"/>
        </w:rPr>
      </w:pPr>
    </w:p>
    <w:p w14:paraId="34A7C75E" w14:textId="77777777" w:rsidR="00F142E8" w:rsidRDefault="00907C83" w:rsidP="00C65E2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Cs/>
          <w:color w:val="1D2228"/>
          <w:sz w:val="24"/>
          <w:szCs w:val="24"/>
        </w:rPr>
        <w:t>Further promote</w:t>
      </w:r>
      <w:r w:rsidR="00F142E8">
        <w:rPr>
          <w:rFonts w:ascii="Arial" w:eastAsia="Times New Roman" w:hAnsi="Arial" w:cs="Arial"/>
          <w:bCs/>
          <w:color w:val="1D2228"/>
          <w:sz w:val="24"/>
          <w:szCs w:val="24"/>
        </w:rPr>
        <w:t xml:space="preserve"> the education of girls; </w:t>
      </w:r>
    </w:p>
    <w:p w14:paraId="23982569" w14:textId="77777777" w:rsidR="00F142E8" w:rsidRDefault="00F142E8" w:rsidP="00C65E2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Cs/>
          <w:color w:val="1D2228"/>
          <w:sz w:val="24"/>
          <w:szCs w:val="24"/>
        </w:rPr>
        <w:t>Continue measures to ensure primary education for all and eradicate illiteracy,</w:t>
      </w:r>
      <w:r w:rsidR="00907C83">
        <w:rPr>
          <w:rFonts w:ascii="Arial" w:eastAsia="Times New Roman" w:hAnsi="Arial" w:cs="Arial"/>
          <w:bCs/>
          <w:color w:val="1D2228"/>
          <w:sz w:val="24"/>
          <w:szCs w:val="24"/>
        </w:rPr>
        <w:t xml:space="preserve"> particularly in rural areas, as well as efforts to improve the quality of education and combat school dropouts; </w:t>
      </w:r>
    </w:p>
    <w:p w14:paraId="1EDFF2D5" w14:textId="77777777" w:rsidR="00F142E8" w:rsidRDefault="00907C83" w:rsidP="00C65E2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Cs/>
          <w:color w:val="1D2228"/>
          <w:sz w:val="24"/>
          <w:szCs w:val="24"/>
        </w:rPr>
        <w:t xml:space="preserve">Continue efforts to empower women, including through awareness-raising campaigns.  </w:t>
      </w:r>
    </w:p>
    <w:p w14:paraId="10738603" w14:textId="77777777" w:rsidR="00C65E2A" w:rsidRPr="00AA013A" w:rsidRDefault="00C65E2A" w:rsidP="00AA013A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D2228"/>
          <w:sz w:val="24"/>
          <w:szCs w:val="24"/>
        </w:rPr>
      </w:pPr>
    </w:p>
    <w:p w14:paraId="3AE8D025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D2228"/>
          <w:szCs w:val="24"/>
        </w:rPr>
      </w:pPr>
      <w:r w:rsidRPr="00E2663C">
        <w:rPr>
          <w:rFonts w:eastAsia="Times New Roman" w:cs="Arial"/>
          <w:color w:val="1D2228"/>
          <w:szCs w:val="24"/>
        </w:rPr>
        <w:t xml:space="preserve">In conclusion, Azerbaijan wishes </w:t>
      </w:r>
      <w:r w:rsidR="00AA013A">
        <w:rPr>
          <w:rFonts w:eastAsia="Times New Roman" w:cs="Arial"/>
          <w:color w:val="1D2228"/>
          <w:szCs w:val="24"/>
        </w:rPr>
        <w:t>Chad</w:t>
      </w:r>
      <w:r w:rsidRPr="00E2663C">
        <w:rPr>
          <w:rFonts w:eastAsia="Times New Roman" w:cs="Arial"/>
          <w:color w:val="1D2228"/>
          <w:szCs w:val="24"/>
        </w:rPr>
        <w:t xml:space="preserve"> a very successful review.</w:t>
      </w:r>
    </w:p>
    <w:p w14:paraId="1085F7FB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D2228"/>
          <w:szCs w:val="24"/>
        </w:rPr>
      </w:pPr>
    </w:p>
    <w:p w14:paraId="7E87182B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D2228"/>
          <w:szCs w:val="24"/>
        </w:rPr>
      </w:pPr>
      <w:r w:rsidRPr="00E2663C">
        <w:rPr>
          <w:rFonts w:eastAsia="Times New Roman" w:cs="Arial"/>
          <w:color w:val="1D2228"/>
          <w:szCs w:val="24"/>
        </w:rPr>
        <w:t>Thank you.</w:t>
      </w:r>
    </w:p>
    <w:p w14:paraId="1FB72E79" w14:textId="77777777" w:rsidR="00EE0539" w:rsidRPr="00425E85" w:rsidRDefault="00EE0539" w:rsidP="002542B6">
      <w:pPr>
        <w:spacing w:after="0"/>
        <w:jc w:val="both"/>
      </w:pPr>
    </w:p>
    <w:sectPr w:rsidR="00EE0539" w:rsidRPr="00425E85" w:rsidSect="00CB72B7">
      <w:pgSz w:w="11907" w:h="16840" w:code="9"/>
      <w:pgMar w:top="1134" w:right="1134" w:bottom="1134" w:left="1134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5368"/>
    <w:multiLevelType w:val="hybridMultilevel"/>
    <w:tmpl w:val="4C246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4EBF"/>
    <w:multiLevelType w:val="hybridMultilevel"/>
    <w:tmpl w:val="063E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957392">
    <w:abstractNumId w:val="1"/>
  </w:num>
  <w:num w:numId="2" w16cid:durableId="77964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CE"/>
    <w:rsid w:val="00003565"/>
    <w:rsid w:val="0001430F"/>
    <w:rsid w:val="00026C84"/>
    <w:rsid w:val="00042E1B"/>
    <w:rsid w:val="00046219"/>
    <w:rsid w:val="00093503"/>
    <w:rsid w:val="000B004D"/>
    <w:rsid w:val="000D424C"/>
    <w:rsid w:val="00107DEC"/>
    <w:rsid w:val="00127051"/>
    <w:rsid w:val="0013700C"/>
    <w:rsid w:val="00146157"/>
    <w:rsid w:val="00163754"/>
    <w:rsid w:val="00172F1B"/>
    <w:rsid w:val="001963AD"/>
    <w:rsid w:val="001A14D3"/>
    <w:rsid w:val="002319F5"/>
    <w:rsid w:val="002542B6"/>
    <w:rsid w:val="002A4468"/>
    <w:rsid w:val="002D52A5"/>
    <w:rsid w:val="002F1F7C"/>
    <w:rsid w:val="00303C0E"/>
    <w:rsid w:val="0031654A"/>
    <w:rsid w:val="00340285"/>
    <w:rsid w:val="00381D08"/>
    <w:rsid w:val="003A6B4F"/>
    <w:rsid w:val="004019D2"/>
    <w:rsid w:val="00415132"/>
    <w:rsid w:val="00425E85"/>
    <w:rsid w:val="004B0BE6"/>
    <w:rsid w:val="00517659"/>
    <w:rsid w:val="005636CC"/>
    <w:rsid w:val="005B74BE"/>
    <w:rsid w:val="005F5519"/>
    <w:rsid w:val="00600429"/>
    <w:rsid w:val="00602041"/>
    <w:rsid w:val="00695BB0"/>
    <w:rsid w:val="006F2696"/>
    <w:rsid w:val="00764F7B"/>
    <w:rsid w:val="00766768"/>
    <w:rsid w:val="00796F7E"/>
    <w:rsid w:val="007E28C0"/>
    <w:rsid w:val="00834ED8"/>
    <w:rsid w:val="00851974"/>
    <w:rsid w:val="00876480"/>
    <w:rsid w:val="008B50AC"/>
    <w:rsid w:val="008C0D2E"/>
    <w:rsid w:val="008C6ACE"/>
    <w:rsid w:val="008E489E"/>
    <w:rsid w:val="00907C83"/>
    <w:rsid w:val="00A339E6"/>
    <w:rsid w:val="00A6234F"/>
    <w:rsid w:val="00A64B5B"/>
    <w:rsid w:val="00A669D3"/>
    <w:rsid w:val="00AA013A"/>
    <w:rsid w:val="00B158B6"/>
    <w:rsid w:val="00B16F35"/>
    <w:rsid w:val="00B175FF"/>
    <w:rsid w:val="00B747E0"/>
    <w:rsid w:val="00B8621E"/>
    <w:rsid w:val="00BB054F"/>
    <w:rsid w:val="00BE05FD"/>
    <w:rsid w:val="00C65E2A"/>
    <w:rsid w:val="00C7682C"/>
    <w:rsid w:val="00CA2F1E"/>
    <w:rsid w:val="00CB72B7"/>
    <w:rsid w:val="00CC4248"/>
    <w:rsid w:val="00D351B0"/>
    <w:rsid w:val="00D600FB"/>
    <w:rsid w:val="00D618BC"/>
    <w:rsid w:val="00DD08EB"/>
    <w:rsid w:val="00DE6204"/>
    <w:rsid w:val="00E66CFD"/>
    <w:rsid w:val="00E9715D"/>
    <w:rsid w:val="00EB10E9"/>
    <w:rsid w:val="00EE0539"/>
    <w:rsid w:val="00F10D3A"/>
    <w:rsid w:val="00F142E8"/>
    <w:rsid w:val="00F261CF"/>
    <w:rsid w:val="00F86851"/>
    <w:rsid w:val="00F90CFC"/>
    <w:rsid w:val="00F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D21E"/>
  <w15:docId w15:val="{827C8F5C-B3E6-7C4F-AE75-A2A3157E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5E2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85F213D-2F31-4C61-851C-EC3291F93F7F}"/>
</file>

<file path=customXml/itemProps2.xml><?xml version="1.0" encoding="utf-8"?>
<ds:datastoreItem xmlns:ds="http://schemas.openxmlformats.org/officeDocument/2006/customXml" ds:itemID="{8AC8316A-D7A1-4EFE-89C6-8545650EE9CF}"/>
</file>

<file path=customXml/itemProps3.xml><?xml version="1.0" encoding="utf-8"?>
<ds:datastoreItem xmlns:ds="http://schemas.openxmlformats.org/officeDocument/2006/customXml" ds:itemID="{C5060CAC-4DB1-4785-ACE0-530BA8363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Marziyya Vekilova-Mardaliyeva</dc:creator>
  <cp:lastModifiedBy>g a</cp:lastModifiedBy>
  <cp:revision>2</cp:revision>
  <cp:lastPrinted>2022-09-27T13:27:00Z</cp:lastPrinted>
  <dcterms:created xsi:type="dcterms:W3CDTF">2024-01-30T08:18:00Z</dcterms:created>
  <dcterms:modified xsi:type="dcterms:W3CDTF">2024-01-30T08:18:00Z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