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8A818" w14:textId="77777777" w:rsidR="00B52FC8" w:rsidRPr="00371FAC" w:rsidRDefault="00B52FC8" w:rsidP="00B52FC8">
      <w:pPr>
        <w:spacing w:after="0"/>
        <w:jc w:val="center"/>
        <w:rPr>
          <w:rFonts w:cs="Calibri"/>
          <w:lang w:val="fr-FR" w:eastAsia="fr-FR"/>
        </w:rPr>
      </w:pPr>
      <w:r w:rsidRPr="00371FAC">
        <w:rPr>
          <w:lang w:val="fr-FR" w:eastAsia="fr-FR"/>
        </w:rPr>
        <w:object w:dxaOrig="1108" w:dyaOrig="1065" w14:anchorId="69FACFE3">
          <v:rect id="_x0000_i1025" style="width:67.5pt;height:53.25pt" o:ole="" o:preferrelative="t" stroked="f">
            <v:imagedata r:id="rId9" o:title=""/>
          </v:rect>
          <o:OLEObject Type="Embed" ProgID="StaticMetafile" ShapeID="_x0000_i1025" DrawAspect="Content" ObjectID="_1767978061" r:id="rId10"/>
        </w:object>
      </w:r>
    </w:p>
    <w:p w14:paraId="3BE57B62" w14:textId="77777777" w:rsidR="00B52FC8" w:rsidRPr="00371FAC" w:rsidRDefault="00B52FC8" w:rsidP="00B52FC8">
      <w:pPr>
        <w:tabs>
          <w:tab w:val="left" w:pos="708"/>
          <w:tab w:val="center" w:pos="4536"/>
          <w:tab w:val="right" w:pos="9072"/>
        </w:tabs>
        <w:spacing w:after="0"/>
        <w:jc w:val="center"/>
        <w:rPr>
          <w:rFonts w:cs="Calibri"/>
          <w:b/>
          <w:bCs/>
          <w:sz w:val="40"/>
          <w:lang w:val="fr-FR" w:eastAsia="fr-FR"/>
        </w:rPr>
      </w:pPr>
      <w:r w:rsidRPr="00371FAC">
        <w:rPr>
          <w:rFonts w:ascii="Times New Roman" w:hAnsi="Times New Roman"/>
          <w:b/>
          <w:bCs/>
          <w:sz w:val="40"/>
          <w:szCs w:val="40"/>
          <w:rtl/>
          <w:lang w:val="fr-FR" w:eastAsia="fr-FR"/>
        </w:rPr>
        <w:t>الجـمهــوريـــة الجـــزائريـــة الـــديمـقراطيــة الشــعبيـــة</w:t>
      </w:r>
    </w:p>
    <w:p w14:paraId="6DBB3032" w14:textId="77777777" w:rsidR="00B52FC8" w:rsidRPr="00371FAC" w:rsidRDefault="00B52FC8" w:rsidP="00B52FC8">
      <w:pPr>
        <w:tabs>
          <w:tab w:val="left" w:pos="708"/>
          <w:tab w:val="center" w:pos="4536"/>
          <w:tab w:val="right" w:pos="9072"/>
        </w:tabs>
        <w:spacing w:after="0"/>
        <w:jc w:val="center"/>
        <w:rPr>
          <w:rFonts w:cs="Calibri"/>
          <w:b/>
          <w:bCs/>
          <w:lang w:val="fr-FR" w:eastAsia="fr-FR"/>
        </w:rPr>
      </w:pPr>
      <w:r w:rsidRPr="00371FAC">
        <w:rPr>
          <w:rFonts w:cs="Calibri"/>
          <w:b/>
          <w:bCs/>
          <w:lang w:val="fr-FR" w:eastAsia="fr-FR"/>
        </w:rPr>
        <w:t>REPUBLIQUE ALGERIENNE DEMOCRATIQUE ET POPULAIRE</w:t>
      </w:r>
    </w:p>
    <w:tbl>
      <w:tblPr>
        <w:tblW w:w="10441" w:type="dxa"/>
        <w:tblInd w:w="-3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2"/>
        <w:gridCol w:w="1511"/>
        <w:gridCol w:w="4428"/>
      </w:tblGrid>
      <w:tr w:rsidR="00B52FC8" w:rsidRPr="00371FAC" w14:paraId="6395494A" w14:textId="77777777" w:rsidTr="00B52FC8">
        <w:trPr>
          <w:trHeight w:val="772"/>
        </w:trPr>
        <w:tc>
          <w:tcPr>
            <w:tcW w:w="4502" w:type="dxa"/>
            <w:shd w:val="clear" w:color="auto" w:fill="auto"/>
            <w:tcMar>
              <w:left w:w="108" w:type="dxa"/>
              <w:right w:w="108" w:type="dxa"/>
            </w:tcMar>
          </w:tcPr>
          <w:p w14:paraId="4134E6F3" w14:textId="77777777" w:rsidR="00B52FC8" w:rsidRPr="00B52FC8" w:rsidRDefault="00B52FC8" w:rsidP="00B52FC8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ind w:left="-531"/>
              <w:jc w:val="center"/>
              <w:rPr>
                <w:rFonts w:cs="Calibri"/>
                <w:b/>
                <w:bCs/>
                <w:lang w:val="fr-CH" w:eastAsia="fr-FR"/>
              </w:rPr>
            </w:pPr>
            <w:r w:rsidRPr="00B52FC8">
              <w:rPr>
                <w:rFonts w:cs="Calibri"/>
                <w:b/>
                <w:bCs/>
                <w:lang w:val="fr-CH" w:eastAsia="fr-FR"/>
              </w:rPr>
              <w:t>MISSION PERMANENTE D’ALGERIE</w:t>
            </w:r>
          </w:p>
          <w:p w14:paraId="258CCAA0" w14:textId="77777777" w:rsidR="00B52FC8" w:rsidRPr="00B52FC8" w:rsidRDefault="00B52FC8" w:rsidP="00B52FC8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ind w:left="-531"/>
              <w:jc w:val="center"/>
              <w:rPr>
                <w:rFonts w:cs="Calibri"/>
                <w:b/>
                <w:bCs/>
                <w:lang w:val="fr-CH" w:eastAsia="fr-FR"/>
              </w:rPr>
            </w:pPr>
            <w:r w:rsidRPr="00B52FC8">
              <w:rPr>
                <w:rFonts w:cs="Calibri"/>
                <w:b/>
                <w:bCs/>
                <w:lang w:val="fr-CH" w:eastAsia="fr-FR"/>
              </w:rPr>
              <w:t>AUPRES DE L’OFFICE DES NATIONS UNIES</w:t>
            </w:r>
          </w:p>
          <w:p w14:paraId="25462781" w14:textId="77777777" w:rsidR="00B52FC8" w:rsidRPr="00B52FC8" w:rsidRDefault="00B52FC8" w:rsidP="00B52FC8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ind w:left="-531"/>
              <w:jc w:val="center"/>
              <w:rPr>
                <w:rFonts w:cs="Calibri"/>
                <w:b/>
                <w:bCs/>
                <w:lang w:val="fr-CH" w:eastAsia="fr-FR"/>
              </w:rPr>
            </w:pPr>
            <w:r w:rsidRPr="00B52FC8">
              <w:rPr>
                <w:rFonts w:cs="Calibri"/>
                <w:b/>
                <w:bCs/>
                <w:lang w:val="fr-CH" w:eastAsia="fr-FR"/>
              </w:rPr>
              <w:t>A GENEVE ET DES ORGANISATIONS</w:t>
            </w:r>
          </w:p>
          <w:p w14:paraId="0F664F5E" w14:textId="77777777" w:rsidR="00B52FC8" w:rsidRPr="00B52FC8" w:rsidRDefault="00B52FC8" w:rsidP="00B52FC8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ind w:left="-531"/>
              <w:jc w:val="center"/>
              <w:rPr>
                <w:rFonts w:cs="Calibri"/>
                <w:b/>
                <w:bCs/>
                <w:lang w:val="fr-CH" w:eastAsia="fr-FR"/>
              </w:rPr>
            </w:pPr>
            <w:r w:rsidRPr="00B52FC8">
              <w:rPr>
                <w:rFonts w:cs="Calibri"/>
                <w:b/>
                <w:bCs/>
                <w:lang w:val="fr-CH" w:eastAsia="fr-FR"/>
              </w:rPr>
              <w:t>INTERNATIONALES EN SUISSE</w:t>
            </w:r>
          </w:p>
          <w:p w14:paraId="62FF71E8" w14:textId="77777777" w:rsidR="00B52FC8" w:rsidRPr="00B52FC8" w:rsidRDefault="00B52FC8" w:rsidP="006415A3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cs="Calibri"/>
                <w:b/>
                <w:bCs/>
                <w:lang w:val="fr-CH" w:eastAsia="fr-FR"/>
              </w:rPr>
            </w:pPr>
          </w:p>
        </w:tc>
        <w:tc>
          <w:tcPr>
            <w:tcW w:w="1511" w:type="dxa"/>
            <w:shd w:val="clear" w:color="auto" w:fill="auto"/>
            <w:tcMar>
              <w:left w:w="108" w:type="dxa"/>
              <w:right w:w="108" w:type="dxa"/>
            </w:tcMar>
          </w:tcPr>
          <w:p w14:paraId="7CC1CA49" w14:textId="77777777" w:rsidR="00B52FC8" w:rsidRPr="00B52FC8" w:rsidRDefault="00B52FC8" w:rsidP="006415A3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cs="Calibri"/>
                <w:b/>
                <w:bCs/>
                <w:lang w:val="fr-CH" w:eastAsia="fr-FR"/>
              </w:rPr>
            </w:pPr>
          </w:p>
        </w:tc>
        <w:tc>
          <w:tcPr>
            <w:tcW w:w="4428" w:type="dxa"/>
            <w:shd w:val="clear" w:color="auto" w:fill="auto"/>
            <w:tcMar>
              <w:left w:w="108" w:type="dxa"/>
              <w:right w:w="108" w:type="dxa"/>
            </w:tcMar>
          </w:tcPr>
          <w:p w14:paraId="317A6023" w14:textId="77777777" w:rsidR="00B52FC8" w:rsidRPr="00371FAC" w:rsidRDefault="00B52FC8" w:rsidP="006415A3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cs="Calibri"/>
                <w:b/>
                <w:bCs/>
                <w:sz w:val="30"/>
                <w:lang w:val="fr-FR" w:eastAsia="fr-FR"/>
              </w:rPr>
            </w:pPr>
            <w:r w:rsidRPr="00371FAC">
              <w:rPr>
                <w:rFonts w:ascii="Times New Roman" w:hAnsi="Times New Roman"/>
                <w:b/>
                <w:bCs/>
                <w:sz w:val="30"/>
                <w:szCs w:val="30"/>
                <w:rtl/>
                <w:lang w:val="fr-FR" w:eastAsia="fr-FR"/>
              </w:rPr>
              <w:t>البعثة الدائمة للجزائر</w:t>
            </w:r>
          </w:p>
          <w:p w14:paraId="3EC6DDE1" w14:textId="77777777" w:rsidR="00B52FC8" w:rsidRPr="00371FAC" w:rsidRDefault="00B52FC8" w:rsidP="006415A3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cs="Calibri"/>
                <w:b/>
                <w:bCs/>
                <w:sz w:val="30"/>
                <w:lang w:val="fr-FR" w:eastAsia="fr-FR"/>
              </w:rPr>
            </w:pPr>
            <w:r w:rsidRPr="00371FAC">
              <w:rPr>
                <w:rFonts w:ascii="Times New Roman" w:hAnsi="Times New Roman"/>
                <w:b/>
                <w:bCs/>
                <w:sz w:val="30"/>
                <w:szCs w:val="30"/>
                <w:rtl/>
                <w:lang w:val="fr-FR" w:eastAsia="fr-FR"/>
              </w:rPr>
              <w:t>لدى مكتب الأمم المتحدة بجنيف</w:t>
            </w:r>
          </w:p>
          <w:p w14:paraId="6E3ADF4C" w14:textId="77777777" w:rsidR="00B52FC8" w:rsidRPr="00371FAC" w:rsidRDefault="00B52FC8" w:rsidP="006415A3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b/>
                <w:bCs/>
                <w:lang w:val="fr-FR" w:eastAsia="fr-FR"/>
              </w:rPr>
            </w:pPr>
            <w:r w:rsidRPr="00371FAC">
              <w:rPr>
                <w:rFonts w:ascii="Times New Roman" w:hAnsi="Times New Roman" w:hint="cs"/>
                <w:b/>
                <w:bCs/>
                <w:sz w:val="30"/>
                <w:szCs w:val="30"/>
                <w:rtl/>
                <w:lang w:val="fr-FR" w:eastAsia="fr-FR"/>
              </w:rPr>
              <w:t>والمنظمات الدولية</w:t>
            </w:r>
            <w:r w:rsidRPr="00371FAC">
              <w:rPr>
                <w:rFonts w:ascii="Times New Roman" w:hAnsi="Times New Roman"/>
                <w:b/>
                <w:bCs/>
                <w:sz w:val="30"/>
                <w:szCs w:val="30"/>
                <w:rtl/>
                <w:lang w:val="fr-FR" w:eastAsia="fr-FR"/>
              </w:rPr>
              <w:t xml:space="preserve"> بسويسرا</w:t>
            </w:r>
          </w:p>
        </w:tc>
      </w:tr>
    </w:tbl>
    <w:p w14:paraId="71297E43" w14:textId="77777777" w:rsidR="00B52FC8" w:rsidRPr="00B52FC8" w:rsidRDefault="00B52FC8" w:rsidP="00B52FC8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eastAsia="fr-FR"/>
        </w:rPr>
      </w:pPr>
    </w:p>
    <w:p w14:paraId="5FDDBD22" w14:textId="77777777" w:rsidR="00B52FC8" w:rsidRPr="00B52FC8" w:rsidRDefault="00B52FC8" w:rsidP="00B52FC8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B52FC8">
        <w:rPr>
          <w:rFonts w:asciiTheme="majorBidi" w:hAnsiTheme="majorBidi" w:cstheme="majorBidi"/>
          <w:b/>
          <w:bCs/>
          <w:sz w:val="24"/>
          <w:szCs w:val="24"/>
        </w:rPr>
        <w:t>STATEMENT BY THE DELEGATION OF ALGERIA</w:t>
      </w:r>
    </w:p>
    <w:p w14:paraId="58ADB7AA" w14:textId="2144A783" w:rsidR="00B52FC8" w:rsidRPr="00B52FC8" w:rsidRDefault="00B52FC8" w:rsidP="00B52FC8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B52FC8">
        <w:rPr>
          <w:rFonts w:asciiTheme="majorBidi" w:hAnsiTheme="majorBidi" w:cstheme="majorBidi"/>
          <w:b/>
          <w:bCs/>
          <w:sz w:val="24"/>
          <w:szCs w:val="24"/>
        </w:rPr>
        <w:t>4</w:t>
      </w:r>
      <w:r w:rsidR="002902E3">
        <w:rPr>
          <w:rFonts w:asciiTheme="majorBidi" w:hAnsiTheme="majorBidi" w:cstheme="majorBidi"/>
          <w:b/>
          <w:bCs/>
          <w:sz w:val="24"/>
          <w:szCs w:val="24"/>
        </w:rPr>
        <w:t>5</w:t>
      </w:r>
      <w:r w:rsidRPr="00B52FC8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th</w:t>
      </w:r>
      <w:r w:rsidRPr="00B52FC8">
        <w:rPr>
          <w:rFonts w:asciiTheme="majorBidi" w:hAnsiTheme="majorBidi" w:cstheme="majorBidi"/>
          <w:b/>
          <w:bCs/>
          <w:sz w:val="24"/>
          <w:szCs w:val="24"/>
        </w:rPr>
        <w:t xml:space="preserve"> SESSION OF THE WORKING GROUP ON UNIVERSIAL PERIODIC REVIEW</w:t>
      </w:r>
    </w:p>
    <w:p w14:paraId="1B6BC755" w14:textId="0BE3EF49" w:rsidR="00B52FC8" w:rsidRPr="00602337" w:rsidRDefault="00B52FC8" w:rsidP="00602337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B52FC8">
        <w:rPr>
          <w:rFonts w:asciiTheme="majorBidi" w:hAnsiTheme="majorBidi" w:cstheme="majorBidi"/>
          <w:b/>
          <w:bCs/>
          <w:sz w:val="24"/>
          <w:szCs w:val="24"/>
        </w:rPr>
        <w:t xml:space="preserve">CONSIDERATION OF THE </w:t>
      </w:r>
      <w:r w:rsidR="00AD7A91">
        <w:rPr>
          <w:rFonts w:asciiTheme="majorBidi" w:hAnsiTheme="majorBidi" w:cstheme="majorBidi"/>
          <w:b/>
          <w:bCs/>
          <w:sz w:val="24"/>
          <w:szCs w:val="24"/>
        </w:rPr>
        <w:t xml:space="preserve">REPORT </w:t>
      </w:r>
      <w:r w:rsidR="002D3877">
        <w:rPr>
          <w:rFonts w:asciiTheme="majorBidi" w:hAnsiTheme="majorBidi" w:cstheme="majorBidi"/>
          <w:b/>
          <w:bCs/>
          <w:sz w:val="24"/>
          <w:szCs w:val="24"/>
        </w:rPr>
        <w:t xml:space="preserve">OF </w:t>
      </w:r>
      <w:r w:rsidR="002902E3">
        <w:rPr>
          <w:rFonts w:asciiTheme="majorBidi" w:hAnsiTheme="majorBidi" w:cstheme="majorBidi"/>
          <w:b/>
          <w:bCs/>
          <w:sz w:val="24"/>
          <w:szCs w:val="24"/>
        </w:rPr>
        <w:t>BELIZE</w:t>
      </w:r>
    </w:p>
    <w:p w14:paraId="10CAC1CD" w14:textId="2E2E2956" w:rsidR="00B52FC8" w:rsidRDefault="00602337" w:rsidP="00602337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GENEVA, </w:t>
      </w:r>
      <w:r w:rsidR="002902E3">
        <w:rPr>
          <w:rFonts w:asciiTheme="majorBidi" w:hAnsiTheme="majorBidi" w:cstheme="majorBidi"/>
          <w:b/>
          <w:bCs/>
          <w:sz w:val="24"/>
          <w:szCs w:val="24"/>
        </w:rPr>
        <w:t>29/01/2024</w:t>
      </w:r>
    </w:p>
    <w:p w14:paraId="4D79989C" w14:textId="77777777" w:rsidR="00B52FC8" w:rsidRPr="00B52FC8" w:rsidRDefault="00B52FC8" w:rsidP="00B52FC8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5825EDD0" w14:textId="77777777" w:rsidR="00B52FC8" w:rsidRPr="00BA6A09" w:rsidRDefault="00B52FC8" w:rsidP="00B52FC8">
      <w:pPr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lang w:val="en-US"/>
        </w:rPr>
      </w:pPr>
    </w:p>
    <w:p w14:paraId="64A391F8" w14:textId="21E61588" w:rsidR="009E0216" w:rsidRDefault="00E8544C" w:rsidP="009E0216">
      <w:pPr>
        <w:jc w:val="both"/>
        <w:rPr>
          <w:rFonts w:ascii="Times New Roman" w:hAnsi="Times New Roman" w:cs="Times New Roman"/>
          <w:sz w:val="28"/>
          <w:szCs w:val="28"/>
          <w:rtl/>
        </w:rPr>
      </w:pPr>
      <w:r w:rsidRPr="00E8544C">
        <w:rPr>
          <w:rFonts w:ascii="Times New Roman" w:hAnsi="Times New Roman" w:cs="Times New Roman"/>
          <w:sz w:val="28"/>
          <w:szCs w:val="28"/>
        </w:rPr>
        <w:t xml:space="preserve">Thank </w:t>
      </w:r>
      <w:r w:rsidR="00AE5126" w:rsidRPr="00E8544C">
        <w:rPr>
          <w:rFonts w:ascii="Times New Roman" w:hAnsi="Times New Roman" w:cs="Times New Roman"/>
          <w:sz w:val="28"/>
          <w:szCs w:val="28"/>
        </w:rPr>
        <w:t>you, Mr President</w:t>
      </w:r>
      <w:r w:rsidRPr="00E8544C">
        <w:rPr>
          <w:rFonts w:ascii="Times New Roman" w:hAnsi="Times New Roman" w:cs="Times New Roman"/>
          <w:sz w:val="28"/>
          <w:szCs w:val="28"/>
        </w:rPr>
        <w:t>,</w:t>
      </w:r>
    </w:p>
    <w:p w14:paraId="3EB0C41A" w14:textId="51D3AB7D" w:rsidR="009E0216" w:rsidRPr="002902E3" w:rsidRDefault="009E0216" w:rsidP="009E0216">
      <w:pPr>
        <w:jc w:val="both"/>
        <w:rPr>
          <w:rFonts w:ascii="Times New Roman" w:hAnsi="Times New Roman" w:cs="Times New Roman"/>
          <w:sz w:val="28"/>
          <w:szCs w:val="28"/>
          <w:rtl/>
        </w:rPr>
      </w:pPr>
      <w:r w:rsidRPr="009E0216">
        <w:rPr>
          <w:rFonts w:ascii="Times New Roman" w:hAnsi="Times New Roman" w:cs="Times New Roman"/>
          <w:sz w:val="28"/>
          <w:szCs w:val="28"/>
        </w:rPr>
        <w:t xml:space="preserve">My delegation welcomes the delegation of Belize and thanks it for the presentation of its national report. We note with appreciation the significant efforts </w:t>
      </w:r>
      <w:r w:rsidRPr="009E0216">
        <w:rPr>
          <w:rFonts w:ascii="Times New Roman" w:hAnsi="Times New Roman" w:cs="Times New Roman"/>
          <w:sz w:val="28"/>
          <w:szCs w:val="28"/>
        </w:rPr>
        <w:t xml:space="preserve">made by </w:t>
      </w:r>
      <w:r w:rsidRPr="009E0216">
        <w:rPr>
          <w:rFonts w:ascii="Times New Roman" w:hAnsi="Times New Roman" w:cs="Times New Roman"/>
          <w:sz w:val="28"/>
          <w:szCs w:val="28"/>
        </w:rPr>
        <w:t>Belize to improve the human rights situation throughout the country</w:t>
      </w:r>
      <w:r w:rsidRPr="009E0216">
        <w:rPr>
          <w:rFonts w:ascii="Times New Roman" w:hAnsi="Times New Roman" w:cs="Times New Roman"/>
          <w:sz w:val="28"/>
          <w:szCs w:val="28"/>
        </w:rPr>
        <w:t>,</w:t>
      </w:r>
      <w:r w:rsidRPr="009E0216">
        <w:rPr>
          <w:rFonts w:ascii="Times New Roman" w:hAnsi="Times New Roman" w:cs="Times New Roman"/>
          <w:sz w:val="28"/>
          <w:szCs w:val="28"/>
        </w:rPr>
        <w:t xml:space="preserve"> since its previous review. We welcome Belize's adoption of the new medium-term strategy to </w:t>
      </w:r>
      <w:r w:rsidRPr="009E0216">
        <w:rPr>
          <w:rFonts w:ascii="Times New Roman" w:hAnsi="Times New Roman" w:cs="Times New Roman"/>
          <w:sz w:val="28"/>
          <w:szCs w:val="28"/>
        </w:rPr>
        <w:t>uphold</w:t>
      </w:r>
      <w:r w:rsidRPr="009E0216">
        <w:rPr>
          <w:rFonts w:ascii="Times New Roman" w:hAnsi="Times New Roman" w:cs="Times New Roman"/>
          <w:sz w:val="28"/>
          <w:szCs w:val="28"/>
        </w:rPr>
        <w:t xml:space="preserve"> fundamental rights and ensure equitable access to essential services. </w:t>
      </w:r>
    </w:p>
    <w:p w14:paraId="4140A4B3" w14:textId="7C4CC6F6" w:rsidR="00D41570" w:rsidRPr="00D41570" w:rsidRDefault="00D41570" w:rsidP="00D41570">
      <w:pPr>
        <w:jc w:val="both"/>
        <w:rPr>
          <w:rFonts w:ascii="Times New Roman" w:hAnsi="Times New Roman" w:cs="Times New Roman"/>
          <w:sz w:val="28"/>
        </w:rPr>
      </w:pPr>
      <w:r w:rsidRPr="00D41570">
        <w:rPr>
          <w:rFonts w:ascii="Times New Roman" w:hAnsi="Times New Roman" w:cs="Times New Roman"/>
          <w:sz w:val="28"/>
        </w:rPr>
        <w:t xml:space="preserve">In constructive spirit, </w:t>
      </w:r>
      <w:r>
        <w:rPr>
          <w:rFonts w:ascii="Times New Roman" w:hAnsi="Times New Roman" w:cs="Times New Roman"/>
          <w:sz w:val="28"/>
        </w:rPr>
        <w:t>Algeria</w:t>
      </w:r>
      <w:r w:rsidRPr="00D41570">
        <w:rPr>
          <w:rFonts w:ascii="Times New Roman" w:hAnsi="Times New Roman" w:cs="Times New Roman"/>
          <w:sz w:val="28"/>
        </w:rPr>
        <w:t xml:space="preserve"> recommends </w:t>
      </w:r>
      <w:r w:rsidR="009E0216">
        <w:rPr>
          <w:rFonts w:ascii="Times New Roman" w:hAnsi="Times New Roman" w:cs="Times New Roman"/>
          <w:sz w:val="28"/>
        </w:rPr>
        <w:t>Belize</w:t>
      </w:r>
      <w:r w:rsidRPr="00D41570">
        <w:rPr>
          <w:rFonts w:ascii="Times New Roman" w:hAnsi="Times New Roman" w:cs="Times New Roman"/>
          <w:sz w:val="28"/>
        </w:rPr>
        <w:t xml:space="preserve"> to:</w:t>
      </w:r>
    </w:p>
    <w:p w14:paraId="224B87FB" w14:textId="12422554" w:rsidR="002D0CAC" w:rsidRDefault="009E0216" w:rsidP="002D0CA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84" w:hanging="426"/>
        <w:jc w:val="both"/>
        <w:rPr>
          <w:rFonts w:ascii="Times New Roman" w:hAnsi="Times New Roman" w:cs="Times New Roman"/>
          <w:sz w:val="28"/>
          <w:szCs w:val="28"/>
        </w:rPr>
      </w:pPr>
      <w:r w:rsidRPr="009E0216">
        <w:rPr>
          <w:rFonts w:ascii="Times New Roman" w:hAnsi="Times New Roman" w:cs="Times New Roman"/>
          <w:sz w:val="28"/>
          <w:szCs w:val="28"/>
        </w:rPr>
        <w:t>Continue to enhance access to health care for the whole population</w:t>
      </w:r>
      <w:r w:rsidR="002D0CAC">
        <w:rPr>
          <w:rFonts w:ascii="Times New Roman" w:hAnsi="Times New Roman" w:cs="Times New Roman"/>
          <w:sz w:val="28"/>
          <w:szCs w:val="28"/>
        </w:rPr>
        <w:t>,</w:t>
      </w:r>
      <w:r w:rsidRPr="009E021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046413" w14:textId="10150A8B" w:rsidR="002D0CAC" w:rsidRPr="002D0CAC" w:rsidRDefault="002D0CAC" w:rsidP="002D0CA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84" w:hanging="426"/>
        <w:jc w:val="both"/>
        <w:rPr>
          <w:rFonts w:ascii="Times New Roman" w:hAnsi="Times New Roman" w:cs="Times New Roman"/>
          <w:sz w:val="28"/>
          <w:szCs w:val="28"/>
        </w:rPr>
      </w:pPr>
      <w:r w:rsidRPr="002D0CAC">
        <w:rPr>
          <w:rFonts w:ascii="Times New Roman" w:hAnsi="Times New Roman" w:cs="Times New Roman"/>
          <w:sz w:val="28"/>
          <w:szCs w:val="28"/>
        </w:rPr>
        <w:t>Continue efforts to combat violence against women</w:t>
      </w:r>
      <w:r w:rsidRPr="002D0C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and Girls.</w:t>
      </w:r>
    </w:p>
    <w:p w14:paraId="730DFB93" w14:textId="655A5F3C" w:rsidR="00AE5126" w:rsidRPr="00D41570" w:rsidRDefault="00AE5126" w:rsidP="00D41570">
      <w:pPr>
        <w:pStyle w:val="Body"/>
        <w:spacing w:line="240" w:lineRule="auto"/>
        <w:rPr>
          <w:rFonts w:ascii="Times New Roman" w:eastAsia="Calibri" w:hAnsi="Times New Roman" w:cs="Times New Roman"/>
          <w:color w:val="auto"/>
          <w:sz w:val="28"/>
          <w:szCs w:val="22"/>
          <w:lang w:val="en-GB"/>
        </w:rPr>
      </w:pPr>
      <w:r w:rsidRPr="00D41570">
        <w:rPr>
          <w:rFonts w:ascii="Times New Roman" w:eastAsia="Calibri" w:hAnsi="Times New Roman" w:cs="Times New Roman"/>
          <w:color w:val="auto"/>
          <w:sz w:val="28"/>
          <w:szCs w:val="22"/>
          <w:lang w:val="en-GB"/>
        </w:rPr>
        <w:t xml:space="preserve">Algeria extends its best wishes to </w:t>
      </w:r>
      <w:r w:rsidR="009E0216">
        <w:rPr>
          <w:rFonts w:ascii="Times New Roman" w:hAnsi="Times New Roman" w:cs="Times New Roman"/>
          <w:sz w:val="28"/>
          <w:szCs w:val="28"/>
        </w:rPr>
        <w:t>Belize</w:t>
      </w:r>
      <w:r w:rsidR="00817675" w:rsidRPr="00D41570">
        <w:rPr>
          <w:rFonts w:ascii="Times New Roman" w:eastAsia="Calibri" w:hAnsi="Times New Roman" w:cs="Times New Roman"/>
          <w:color w:val="auto"/>
          <w:sz w:val="28"/>
          <w:szCs w:val="22"/>
          <w:lang w:val="en-GB"/>
        </w:rPr>
        <w:t xml:space="preserve"> </w:t>
      </w:r>
      <w:r w:rsidRPr="00D41570">
        <w:rPr>
          <w:rFonts w:ascii="Times New Roman" w:eastAsia="Calibri" w:hAnsi="Times New Roman" w:cs="Times New Roman"/>
          <w:color w:val="auto"/>
          <w:sz w:val="28"/>
          <w:szCs w:val="22"/>
          <w:lang w:val="en-GB"/>
        </w:rPr>
        <w:t xml:space="preserve">in its continued </w:t>
      </w:r>
      <w:r w:rsidR="00C155E1" w:rsidRPr="00D41570">
        <w:rPr>
          <w:rFonts w:ascii="Times New Roman" w:eastAsia="Calibri" w:hAnsi="Times New Roman" w:cs="Times New Roman"/>
          <w:color w:val="auto"/>
          <w:sz w:val="28"/>
          <w:szCs w:val="22"/>
          <w:lang w:val="en-GB"/>
        </w:rPr>
        <w:t>endeavours</w:t>
      </w:r>
      <w:r w:rsidRPr="00D41570">
        <w:rPr>
          <w:rFonts w:ascii="Times New Roman" w:eastAsia="Calibri" w:hAnsi="Times New Roman" w:cs="Times New Roman"/>
          <w:color w:val="auto"/>
          <w:sz w:val="28"/>
          <w:szCs w:val="22"/>
          <w:lang w:val="en-GB"/>
        </w:rPr>
        <w:t xml:space="preserve"> to promote and protect human rights.  </w:t>
      </w:r>
    </w:p>
    <w:p w14:paraId="7C0DF467" w14:textId="77777777" w:rsidR="00B62EA8" w:rsidRPr="00BA6A09" w:rsidRDefault="00B62EA8" w:rsidP="00B52FC8">
      <w:pPr>
        <w:pStyle w:val="Paragraphedeliste"/>
        <w:spacing w:after="0" w:line="240" w:lineRule="auto"/>
        <w:ind w:left="0"/>
        <w:jc w:val="both"/>
        <w:rPr>
          <w:rFonts w:ascii="Times New Roman" w:eastAsiaTheme="minorHAnsi" w:hAnsi="Times New Roman"/>
          <w:sz w:val="28"/>
          <w:lang w:val="en-US" w:eastAsia="en-GB"/>
        </w:rPr>
      </w:pPr>
    </w:p>
    <w:p w14:paraId="3E65FF2A" w14:textId="3576AA2A" w:rsidR="008903BE" w:rsidRDefault="00B62EA8" w:rsidP="00F62674">
      <w:pPr>
        <w:spacing w:before="60" w:after="60"/>
        <w:rPr>
          <w:rFonts w:ascii="Times New Roman" w:eastAsiaTheme="minorHAnsi" w:hAnsi="Times New Roman" w:cs="Times New Roman"/>
          <w:b/>
          <w:bCs/>
          <w:sz w:val="28"/>
          <w:lang w:val="en-US"/>
        </w:rPr>
      </w:pPr>
      <w:r w:rsidRPr="00B52FC8">
        <w:rPr>
          <w:rFonts w:ascii="Times New Roman" w:eastAsiaTheme="minorHAnsi" w:hAnsi="Times New Roman" w:cs="Times New Roman"/>
          <w:b/>
          <w:bCs/>
          <w:sz w:val="28"/>
          <w:lang w:val="en-US"/>
        </w:rPr>
        <w:t>I thank you, Mr. President</w:t>
      </w:r>
      <w:r w:rsidR="00602337">
        <w:rPr>
          <w:rFonts w:ascii="Times New Roman" w:eastAsiaTheme="minorHAnsi" w:hAnsi="Times New Roman" w:cs="Times New Roman"/>
          <w:b/>
          <w:bCs/>
          <w:sz w:val="28"/>
          <w:lang w:val="en-US"/>
        </w:rPr>
        <w:t xml:space="preserve"> </w:t>
      </w:r>
      <w:r w:rsidR="00F62674">
        <w:rPr>
          <w:rFonts w:ascii="Times New Roman" w:eastAsiaTheme="minorHAnsi" w:hAnsi="Times New Roman" w:cs="Times New Roman"/>
          <w:b/>
          <w:bCs/>
          <w:sz w:val="28"/>
          <w:lang w:val="en-US"/>
        </w:rPr>
        <w:t xml:space="preserve"> </w:t>
      </w:r>
    </w:p>
    <w:p w14:paraId="469B319A" w14:textId="778D8606" w:rsidR="00C80047" w:rsidRDefault="00F62674" w:rsidP="00936A5E">
      <w:pPr>
        <w:spacing w:before="60" w:after="60"/>
        <w:jc w:val="center"/>
        <w:rPr>
          <w:rFonts w:ascii="Times New Roman" w:eastAsiaTheme="minorHAnsi" w:hAnsi="Times New Roman" w:cs="Times New Roman"/>
          <w:sz w:val="28"/>
          <w:lang w:val="en-US"/>
        </w:rPr>
      </w:pPr>
      <w:r>
        <w:rPr>
          <w:rFonts w:ascii="Times New Roman" w:eastAsiaTheme="minorHAnsi" w:hAnsi="Times New Roman" w:cs="Times New Roman"/>
          <w:sz w:val="28"/>
          <w:lang w:val="en-US"/>
        </w:rPr>
        <w:t xml:space="preserve">                                                 </w:t>
      </w:r>
    </w:p>
    <w:p w14:paraId="6163608C" w14:textId="77777777" w:rsidR="00C80047" w:rsidRDefault="00C80047" w:rsidP="00602337">
      <w:pPr>
        <w:spacing w:before="60" w:after="60"/>
        <w:jc w:val="center"/>
        <w:rPr>
          <w:rFonts w:ascii="Times New Roman" w:eastAsiaTheme="minorHAnsi" w:hAnsi="Times New Roman" w:cs="Times New Roman"/>
          <w:sz w:val="28"/>
          <w:lang w:val="en-US"/>
        </w:rPr>
      </w:pPr>
    </w:p>
    <w:p w14:paraId="2D3A876A" w14:textId="77777777" w:rsidR="00C80047" w:rsidRPr="004B19B7" w:rsidRDefault="00C80047" w:rsidP="00E3528E">
      <w:pPr>
        <w:spacing w:before="60" w:after="60"/>
        <w:rPr>
          <w:rFonts w:ascii="Times New Roman" w:eastAsiaTheme="minorHAnsi" w:hAnsi="Times New Roman" w:cs="Times New Roman"/>
          <w:sz w:val="28"/>
          <w:lang w:val="en-US"/>
        </w:rPr>
      </w:pPr>
    </w:p>
    <w:sectPr w:rsidR="00C80047" w:rsidRPr="004B19B7" w:rsidSect="0048741D">
      <w:pgSz w:w="11906" w:h="16838"/>
      <w:pgMar w:top="284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E7D48"/>
    <w:multiLevelType w:val="hybridMultilevel"/>
    <w:tmpl w:val="5754C9FE"/>
    <w:lvl w:ilvl="0" w:tplc="457ABF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903098"/>
    <w:multiLevelType w:val="hybridMultilevel"/>
    <w:tmpl w:val="DCA2BC9A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A11B2B"/>
    <w:multiLevelType w:val="multilevel"/>
    <w:tmpl w:val="D474114C"/>
    <w:lvl w:ilvl="0">
      <w:start w:val="2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color w:val="000000"/>
        <w:position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Arial" w:eastAsia="Arial" w:hAnsi="Arial" w:cs="Arial"/>
        <w:color w:val="000000"/>
        <w:position w:val="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Arial" w:eastAsia="Arial" w:hAnsi="Arial" w:cs="Arial"/>
        <w:color w:val="000000"/>
        <w:position w:val="0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Arial" w:eastAsia="Arial" w:hAnsi="Arial" w:cs="Arial"/>
        <w:color w:val="000000"/>
        <w:position w:val="0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ascii="Arial" w:eastAsia="Arial" w:hAnsi="Arial" w:cs="Arial"/>
        <w:color w:val="000000"/>
        <w:position w:val="0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ascii="Arial" w:eastAsia="Arial" w:hAnsi="Arial" w:cs="Arial"/>
        <w:color w:val="000000"/>
        <w:position w:val="0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ascii="Arial" w:eastAsia="Arial" w:hAnsi="Arial" w:cs="Arial"/>
        <w:color w:val="000000"/>
        <w:position w:val="0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ascii="Arial" w:eastAsia="Arial" w:hAnsi="Arial" w:cs="Arial"/>
        <w:color w:val="000000"/>
        <w:position w:val="0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ascii="Arial" w:eastAsia="Arial" w:hAnsi="Arial" w:cs="Arial"/>
        <w:color w:val="000000"/>
        <w:position w:val="0"/>
      </w:rPr>
    </w:lvl>
  </w:abstractNum>
  <w:abstractNum w:abstractNumId="3" w15:restartNumberingAfterBreak="0">
    <w:nsid w:val="474A2F72"/>
    <w:multiLevelType w:val="hybridMultilevel"/>
    <w:tmpl w:val="2EFAA276"/>
    <w:lvl w:ilvl="0" w:tplc="F258BD8C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25116B"/>
    <w:multiLevelType w:val="hybridMultilevel"/>
    <w:tmpl w:val="4A9007CC"/>
    <w:lvl w:ilvl="0" w:tplc="C69832F4">
      <w:start w:val="16"/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F130C6"/>
    <w:multiLevelType w:val="hybridMultilevel"/>
    <w:tmpl w:val="4FA26886"/>
    <w:lvl w:ilvl="0" w:tplc="D77C42C8">
      <w:start w:val="16"/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A15F2C"/>
    <w:multiLevelType w:val="hybridMultilevel"/>
    <w:tmpl w:val="154ED88C"/>
    <w:lvl w:ilvl="0" w:tplc="E90E627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800" w:hanging="360"/>
      </w:pPr>
    </w:lvl>
    <w:lvl w:ilvl="2" w:tplc="100C001B" w:tentative="1">
      <w:start w:val="1"/>
      <w:numFmt w:val="lowerRoman"/>
      <w:lvlText w:val="%3."/>
      <w:lvlJc w:val="right"/>
      <w:pPr>
        <w:ind w:left="2520" w:hanging="180"/>
      </w:pPr>
    </w:lvl>
    <w:lvl w:ilvl="3" w:tplc="100C000F" w:tentative="1">
      <w:start w:val="1"/>
      <w:numFmt w:val="decimal"/>
      <w:lvlText w:val="%4."/>
      <w:lvlJc w:val="left"/>
      <w:pPr>
        <w:ind w:left="3240" w:hanging="360"/>
      </w:pPr>
    </w:lvl>
    <w:lvl w:ilvl="4" w:tplc="100C0019" w:tentative="1">
      <w:start w:val="1"/>
      <w:numFmt w:val="lowerLetter"/>
      <w:lvlText w:val="%5."/>
      <w:lvlJc w:val="left"/>
      <w:pPr>
        <w:ind w:left="3960" w:hanging="360"/>
      </w:pPr>
    </w:lvl>
    <w:lvl w:ilvl="5" w:tplc="100C001B" w:tentative="1">
      <w:start w:val="1"/>
      <w:numFmt w:val="lowerRoman"/>
      <w:lvlText w:val="%6."/>
      <w:lvlJc w:val="right"/>
      <w:pPr>
        <w:ind w:left="4680" w:hanging="180"/>
      </w:pPr>
    </w:lvl>
    <w:lvl w:ilvl="6" w:tplc="100C000F" w:tentative="1">
      <w:start w:val="1"/>
      <w:numFmt w:val="decimal"/>
      <w:lvlText w:val="%7."/>
      <w:lvlJc w:val="left"/>
      <w:pPr>
        <w:ind w:left="5400" w:hanging="360"/>
      </w:pPr>
    </w:lvl>
    <w:lvl w:ilvl="7" w:tplc="100C0019" w:tentative="1">
      <w:start w:val="1"/>
      <w:numFmt w:val="lowerLetter"/>
      <w:lvlText w:val="%8."/>
      <w:lvlJc w:val="left"/>
      <w:pPr>
        <w:ind w:left="6120" w:hanging="360"/>
      </w:pPr>
    </w:lvl>
    <w:lvl w:ilvl="8" w:tplc="10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7601DFE"/>
    <w:multiLevelType w:val="hybridMultilevel"/>
    <w:tmpl w:val="FCAE2B1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C36A10"/>
    <w:multiLevelType w:val="multilevel"/>
    <w:tmpl w:val="828806A6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9" w15:restartNumberingAfterBreak="0">
    <w:nsid w:val="7020471B"/>
    <w:multiLevelType w:val="multilevel"/>
    <w:tmpl w:val="12CC7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02390850">
    <w:abstractNumId w:val="1"/>
  </w:num>
  <w:num w:numId="2" w16cid:durableId="1307974980">
    <w:abstractNumId w:val="6"/>
  </w:num>
  <w:num w:numId="3" w16cid:durableId="839471454">
    <w:abstractNumId w:val="0"/>
  </w:num>
  <w:num w:numId="4" w16cid:durableId="126565206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03523609">
    <w:abstractNumId w:val="5"/>
  </w:num>
  <w:num w:numId="6" w16cid:durableId="2064402108">
    <w:abstractNumId w:val="4"/>
  </w:num>
  <w:num w:numId="7" w16cid:durableId="2030794859">
    <w:abstractNumId w:val="3"/>
  </w:num>
  <w:num w:numId="8" w16cid:durableId="1384865655">
    <w:abstractNumId w:val="9"/>
  </w:num>
  <w:num w:numId="9" w16cid:durableId="83992576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12056698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B9A"/>
    <w:rsid w:val="000C0F1F"/>
    <w:rsid w:val="000D78E1"/>
    <w:rsid w:val="001145A7"/>
    <w:rsid w:val="00166265"/>
    <w:rsid w:val="0027592D"/>
    <w:rsid w:val="002902E3"/>
    <w:rsid w:val="002D0CAC"/>
    <w:rsid w:val="002D3877"/>
    <w:rsid w:val="00302310"/>
    <w:rsid w:val="00392470"/>
    <w:rsid w:val="003B1A56"/>
    <w:rsid w:val="0048741D"/>
    <w:rsid w:val="004B19B7"/>
    <w:rsid w:val="005271C8"/>
    <w:rsid w:val="005C4E0B"/>
    <w:rsid w:val="005D47C0"/>
    <w:rsid w:val="005F1C05"/>
    <w:rsid w:val="005F480B"/>
    <w:rsid w:val="00602337"/>
    <w:rsid w:val="00603B50"/>
    <w:rsid w:val="006B18A8"/>
    <w:rsid w:val="006C3FE1"/>
    <w:rsid w:val="00715977"/>
    <w:rsid w:val="00817675"/>
    <w:rsid w:val="008903BE"/>
    <w:rsid w:val="00896445"/>
    <w:rsid w:val="008A42DB"/>
    <w:rsid w:val="008D417D"/>
    <w:rsid w:val="00936A5E"/>
    <w:rsid w:val="009D0120"/>
    <w:rsid w:val="009E0216"/>
    <w:rsid w:val="009E25F2"/>
    <w:rsid w:val="009E6F15"/>
    <w:rsid w:val="00A611A9"/>
    <w:rsid w:val="00AD7A91"/>
    <w:rsid w:val="00AE5126"/>
    <w:rsid w:val="00B52FC8"/>
    <w:rsid w:val="00B62EA8"/>
    <w:rsid w:val="00BA6A09"/>
    <w:rsid w:val="00BB362E"/>
    <w:rsid w:val="00BC4E3A"/>
    <w:rsid w:val="00BD6D4F"/>
    <w:rsid w:val="00C155E1"/>
    <w:rsid w:val="00C2794A"/>
    <w:rsid w:val="00C80047"/>
    <w:rsid w:val="00D41570"/>
    <w:rsid w:val="00D51B9A"/>
    <w:rsid w:val="00DA3C1C"/>
    <w:rsid w:val="00E3528E"/>
    <w:rsid w:val="00E80DCA"/>
    <w:rsid w:val="00E8544C"/>
    <w:rsid w:val="00F626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82222"/>
  <w15:docId w15:val="{80FA78B8-FCF6-4C2D-9EB2-FB176F148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544C"/>
    <w:rPr>
      <w:rFonts w:ascii="Calibri" w:eastAsia="Calibri" w:hAnsi="Calibri" w:cs="Arial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uiPriority w:val="99"/>
    <w:rsid w:val="00D51B9A"/>
    <w:pPr>
      <w:spacing w:after="0"/>
    </w:pPr>
    <w:rPr>
      <w:rFonts w:ascii="Arial" w:eastAsia="Arial" w:hAnsi="Arial" w:cs="Arial"/>
      <w:color w:val="000000"/>
    </w:rPr>
  </w:style>
  <w:style w:type="paragraph" w:styleId="Paragraphedeliste">
    <w:name w:val="List Paragraph"/>
    <w:basedOn w:val="Normal"/>
    <w:uiPriority w:val="34"/>
    <w:qFormat/>
    <w:rsid w:val="00B62EA8"/>
    <w:pPr>
      <w:ind w:left="720"/>
      <w:contextualSpacing/>
    </w:pPr>
    <w:rPr>
      <w:rFonts w:cs="Times New Roman"/>
      <w:lang w:val="fr-CH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30231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02310"/>
    <w:rPr>
      <w:rFonts w:ascii="Consolas" w:hAnsi="Consolas"/>
      <w:sz w:val="20"/>
      <w:szCs w:val="20"/>
    </w:rPr>
  </w:style>
  <w:style w:type="character" w:customStyle="1" w:styleId="rynqvb">
    <w:name w:val="rynqvb"/>
    <w:basedOn w:val="Policepardfaut"/>
    <w:rsid w:val="00896445"/>
  </w:style>
  <w:style w:type="paragraph" w:styleId="Notedebasdepage">
    <w:name w:val="footnote text"/>
    <w:aliases w:val="5_G"/>
    <w:basedOn w:val="Normal"/>
    <w:link w:val="NotedebasdepageCar"/>
    <w:unhideWhenUsed/>
    <w:qFormat/>
    <w:rsid w:val="00C80047"/>
    <w:pPr>
      <w:spacing w:after="0" w:line="240" w:lineRule="auto"/>
    </w:pPr>
    <w:rPr>
      <w:rFonts w:cs="Times New Roman"/>
      <w:sz w:val="24"/>
      <w:szCs w:val="24"/>
      <w:lang w:val="en-ZA" w:eastAsia="fr-CH"/>
    </w:rPr>
  </w:style>
  <w:style w:type="character" w:customStyle="1" w:styleId="NotedebasdepageCar">
    <w:name w:val="Note de bas de page Car"/>
    <w:aliases w:val="5_G Car"/>
    <w:basedOn w:val="Policepardfaut"/>
    <w:link w:val="Notedebasdepage"/>
    <w:qFormat/>
    <w:rsid w:val="00C80047"/>
    <w:rPr>
      <w:rFonts w:ascii="Calibri" w:eastAsia="Calibri" w:hAnsi="Calibri" w:cs="Times New Roman"/>
      <w:sz w:val="24"/>
      <w:szCs w:val="24"/>
      <w:lang w:val="en-ZA" w:eastAsia="fr-CH"/>
    </w:rPr>
  </w:style>
  <w:style w:type="table" w:customStyle="1" w:styleId="Grilledutableau1">
    <w:name w:val="Grille du tableau1"/>
    <w:basedOn w:val="TableauNormal"/>
    <w:next w:val="Grilledutableau"/>
    <w:uiPriority w:val="39"/>
    <w:rsid w:val="00BC4E3A"/>
    <w:pPr>
      <w:spacing w:after="0" w:line="240" w:lineRule="auto"/>
    </w:pPr>
    <w:rPr>
      <w:rFonts w:eastAsiaTheme="minorHAnsi"/>
      <w:lang w:val="fr-CH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utableau">
    <w:name w:val="Table Grid"/>
    <w:basedOn w:val="TableauNormal"/>
    <w:uiPriority w:val="59"/>
    <w:rsid w:val="00BC4E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4B19B7"/>
    <w:pPr>
      <w:spacing w:after="0" w:line="240" w:lineRule="auto"/>
    </w:pPr>
    <w:rPr>
      <w:rFonts w:eastAsiaTheme="minorHAnsi"/>
      <w:lang w:eastAsia="en-US"/>
    </w:rPr>
  </w:style>
  <w:style w:type="paragraph" w:customStyle="1" w:styleId="Body">
    <w:name w:val="Body"/>
    <w:rsid w:val="00AE5126"/>
    <w:pPr>
      <w:spacing w:after="0" w:line="360" w:lineRule="auto"/>
      <w:jc w:val="both"/>
    </w:pPr>
    <w:rPr>
      <w:rFonts w:ascii="Cambria" w:eastAsia="Cambria" w:hAnsi="Cambria" w:cs="Cambria"/>
      <w:color w:val="000000"/>
      <w:sz w:val="24"/>
      <w:szCs w:val="24"/>
      <w:u w:color="00000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oleObject" Target="embeddings/oleObject1.bin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F5BD72780FE04FAD3C45E12B8B0D7F" ma:contentTypeVersion="3" ma:contentTypeDescription="Create a new document." ma:contentTypeScope="" ma:versionID="785f3d7b2b707d949d384b06e42f01b8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3008</DocId>
    <Category xmlns="328c4b46-73db-4dea-b856-05d9d8a86ba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847F0-777F-4F2E-949E-A6AC339DA9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8F72A7-46F6-45AD-B48A-B75E66405804}"/>
</file>

<file path=customXml/itemProps3.xml><?xml version="1.0" encoding="utf-8"?>
<ds:datastoreItem xmlns:ds="http://schemas.openxmlformats.org/officeDocument/2006/customXml" ds:itemID="{5061ACDB-CE39-4052-B511-B6B4C2C266DA}">
  <ds:schemaRefs>
    <ds:schemaRef ds:uri="http://schemas.microsoft.com/office/2006/metadata/properties"/>
    <ds:schemaRef ds:uri="http://schemas.microsoft.com/office/infopath/2007/PartnerControls"/>
    <ds:schemaRef ds:uri="fef35603-3ca2-4a3e-8f67-14bd9225b79e"/>
  </ds:schemaRefs>
</ds:datastoreItem>
</file>

<file path=customXml/itemProps4.xml><?xml version="1.0" encoding="utf-8"?>
<ds:datastoreItem xmlns:ds="http://schemas.openxmlformats.org/officeDocument/2006/customXml" ds:itemID="{F5B4F4AA-A91C-44E7-87DB-E73BC92E9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1106</Characters>
  <Application>Microsoft Office Word</Application>
  <DocSecurity>0</DocSecurity>
  <Lines>9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Pakistan</vt:lpstr>
      <vt:lpstr/>
    </vt:vector>
  </TitlesOfParts>
  <Company>Grizli777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Pakistan</dc:title>
  <dc:creator>PM Visit</dc:creator>
  <cp:lastModifiedBy>Algeria Charif</cp:lastModifiedBy>
  <cp:revision>2</cp:revision>
  <cp:lastPrinted>2023-12-21T09:15:00Z</cp:lastPrinted>
  <dcterms:created xsi:type="dcterms:W3CDTF">2024-01-28T19:08:00Z</dcterms:created>
  <dcterms:modified xsi:type="dcterms:W3CDTF">2024-01-28T19:08:00Z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0x010100A7F5BD72780FE04FAD3C45E12B8B0D7F</vt:lpwstr>
  </property>
</Properties>
</file>