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31" w:rsidRDefault="00EB0F1C" w:rsidP="00AA2A5D">
      <w:pPr>
        <w:spacing w:after="0" w:line="360" w:lineRule="auto"/>
        <w:rPr>
          <w:b/>
        </w:rPr>
      </w:pPr>
    </w:p>
    <w:p w:rsidR="00482E7A" w:rsidRPr="006612D8" w:rsidRDefault="006651BA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:rsidR="00482E7A" w:rsidRPr="006612D8" w:rsidRDefault="00EB0F1C" w:rsidP="00482E7A">
      <w:pPr>
        <w:spacing w:after="0" w:line="360" w:lineRule="auto"/>
        <w:jc w:val="right"/>
        <w:rPr>
          <w:b/>
          <w:i/>
          <w:lang w:val="en-US"/>
        </w:rPr>
      </w:pPr>
    </w:p>
    <w:p w:rsidR="00482E7A" w:rsidRPr="006612D8" w:rsidRDefault="006651BA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935FDC">
        <w:rPr>
          <w:b/>
          <w:sz w:val="32"/>
          <w:szCs w:val="32"/>
          <w:lang w:val="en-US"/>
        </w:rPr>
        <w:t>Uzbekistan</w:t>
      </w:r>
    </w:p>
    <w:p w:rsidR="00482E7A" w:rsidRPr="006612D8" w:rsidRDefault="00935FDC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8 November 2023</w:t>
      </w:r>
    </w:p>
    <w:p w:rsidR="00482E7A" w:rsidRPr="006612D8" w:rsidRDefault="00EB0F1C" w:rsidP="00482E7A">
      <w:pPr>
        <w:spacing w:after="0" w:line="360" w:lineRule="auto"/>
        <w:jc w:val="center"/>
        <w:rPr>
          <w:lang w:val="en-US"/>
        </w:rPr>
      </w:pPr>
    </w:p>
    <w:p w:rsidR="00482E7A" w:rsidRPr="00841A6C" w:rsidRDefault="006651BA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:rsidR="00482E7A" w:rsidRDefault="006651BA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:rsidR="00935FDC" w:rsidRPr="00935FDC" w:rsidRDefault="00935FDC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time: 1 minute 25 / Speaking slot: 5</w:t>
      </w:r>
    </w:p>
    <w:p w:rsidR="00482E7A" w:rsidRPr="00482E7A" w:rsidRDefault="00EB0F1C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:rsidR="0024171A" w:rsidRPr="00482E7A" w:rsidRDefault="00EB0F1C" w:rsidP="00482E7A">
      <w:pPr>
        <w:spacing w:after="0" w:line="360" w:lineRule="auto"/>
        <w:jc w:val="left"/>
        <w:rPr>
          <w:lang w:val="en-US"/>
        </w:rPr>
      </w:pPr>
    </w:p>
    <w:p w:rsidR="00482E7A" w:rsidRDefault="006651BA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 xml:space="preserve">Liechtenstein welcomes the distinguished delegation of </w:t>
      </w:r>
      <w:r w:rsidR="00935FDC">
        <w:rPr>
          <w:lang w:val="en-US"/>
        </w:rPr>
        <w:t xml:space="preserve">Uzbekistan </w:t>
      </w:r>
      <w:r>
        <w:rPr>
          <w:lang w:val="en-US"/>
        </w:rPr>
        <w:t xml:space="preserve">and wishes to thank for the information provided in the introductory statement and in the national report. </w:t>
      </w:r>
    </w:p>
    <w:p w:rsidR="008866DB" w:rsidRDefault="00EB0F1C" w:rsidP="00482E7A">
      <w:pPr>
        <w:spacing w:after="0" w:line="360" w:lineRule="auto"/>
        <w:jc w:val="left"/>
        <w:rPr>
          <w:lang w:val="en-US"/>
        </w:rPr>
      </w:pPr>
    </w:p>
    <w:p w:rsidR="00482E7A" w:rsidRPr="00482E7A" w:rsidRDefault="006651B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935FDC">
        <w:rPr>
          <w:lang w:val="en-US"/>
        </w:rPr>
        <w:t>Uzbekistan</w:t>
      </w:r>
    </w:p>
    <w:p w:rsidR="0024171A" w:rsidRDefault="00EB0F1C" w:rsidP="00482E7A">
      <w:pPr>
        <w:spacing w:after="0" w:line="360" w:lineRule="auto"/>
        <w:jc w:val="left"/>
        <w:rPr>
          <w:lang w:val="en-US"/>
        </w:rPr>
      </w:pPr>
    </w:p>
    <w:p w:rsidR="0013510E" w:rsidRDefault="006651B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1. </w:t>
      </w:r>
      <w:r w:rsidR="00935FDC">
        <w:rPr>
          <w:lang w:val="en-US"/>
        </w:rPr>
        <w:t>Ratify the Rome Statute of the International Criminal Court in its 2010 version.</w:t>
      </w:r>
    </w:p>
    <w:p w:rsidR="0013510E" w:rsidRDefault="006651B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935FDC">
        <w:rPr>
          <w:lang w:val="en-US"/>
        </w:rPr>
        <w:t>Ratify the Optional Protocol of the Convention against Torture.</w:t>
      </w:r>
    </w:p>
    <w:p w:rsidR="00347937" w:rsidRPr="009D60C7" w:rsidRDefault="006651BA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3. </w:t>
      </w:r>
      <w:r w:rsidR="00935FDC">
        <w:rPr>
          <w:lang w:val="en-US"/>
        </w:rPr>
        <w:t>Ratify the Optional Protocol to the Convention on the Rights of the Child on a communications procedure.</w:t>
      </w:r>
    </w:p>
    <w:p w:rsidR="00347937" w:rsidRDefault="006651B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4. </w:t>
      </w:r>
      <w:r w:rsidR="00935FDC">
        <w:rPr>
          <w:lang w:val="en-US"/>
        </w:rPr>
        <w:t>Ensure prompt, thorough and effective investigations into all alleged cases of torture in order to prevent impunity.</w:t>
      </w:r>
    </w:p>
    <w:p w:rsidR="009D60C7" w:rsidRPr="009D60C7" w:rsidRDefault="006651BA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5. </w:t>
      </w:r>
      <w:r w:rsidR="00935FDC">
        <w:rPr>
          <w:lang w:val="en-US"/>
        </w:rPr>
        <w:t>Ensure that cases of violence against women are thoroughly investigated and that victims ha</w:t>
      </w:r>
      <w:r w:rsidR="00701E9F">
        <w:rPr>
          <w:lang w:val="en-US"/>
        </w:rPr>
        <w:t>ve</w:t>
      </w:r>
      <w:bookmarkStart w:id="0" w:name="_GoBack"/>
      <w:bookmarkEnd w:id="0"/>
      <w:r w:rsidR="00935FDC">
        <w:rPr>
          <w:lang w:val="en-US"/>
        </w:rPr>
        <w:t xml:space="preserve"> access to effective remedies and means of protection and assistance.</w:t>
      </w:r>
    </w:p>
    <w:p w:rsidR="005279B9" w:rsidRDefault="00EB0F1C" w:rsidP="00D17C04">
      <w:pPr>
        <w:spacing w:after="0" w:line="360" w:lineRule="auto"/>
        <w:jc w:val="left"/>
        <w:rPr>
          <w:lang w:val="en-US"/>
        </w:rPr>
      </w:pPr>
    </w:p>
    <w:p w:rsidR="00D12094" w:rsidRPr="00482E7A" w:rsidRDefault="006651BA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We</w:t>
      </w:r>
      <w:r w:rsidR="00935FDC">
        <w:rPr>
          <w:lang w:val="en-US"/>
        </w:rPr>
        <w:t xml:space="preserve"> wish Uzbekistan a successful UPR. I</w:t>
      </w:r>
      <w:r>
        <w:rPr>
          <w:lang w:val="en-US"/>
        </w:rPr>
        <w:t xml:space="preserve"> 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F1C" w:rsidRDefault="00EB0F1C">
      <w:pPr>
        <w:spacing w:after="0"/>
      </w:pPr>
      <w:r>
        <w:separator/>
      </w:r>
    </w:p>
  </w:endnote>
  <w:endnote w:type="continuationSeparator" w:id="0">
    <w:p w:rsidR="00EB0F1C" w:rsidRDefault="00EB0F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EB0F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00" w:rsidRPr="00482E7A" w:rsidRDefault="006651BA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:rsidR="00506A00" w:rsidRPr="00506A00" w:rsidRDefault="00EB0F1C">
    <w:pPr>
      <w:pStyle w:val="Fuzeile"/>
      <w:rPr>
        <w:lang w:val="fr-CH"/>
      </w:rPr>
    </w:pPr>
  </w:p>
  <w:p w:rsidR="00506A00" w:rsidRPr="00506A00" w:rsidRDefault="00EB0F1C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Pr="00482E7A" w:rsidRDefault="006651BA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>35-37, av. Giuseppe-Motta | Case postale 158 | 1211 Genève 20 | Suisse | T +41 22 734 29 00 |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F1C" w:rsidRDefault="00EB0F1C">
      <w:pPr>
        <w:spacing w:after="0"/>
      </w:pPr>
      <w:r>
        <w:separator/>
      </w:r>
    </w:p>
  </w:footnote>
  <w:footnote w:type="continuationSeparator" w:id="0">
    <w:p w:rsidR="00EB0F1C" w:rsidRDefault="00EB0F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EB0F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Default="006651BA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EB0F1C">
      <w:fldChar w:fldCharType="begin"/>
    </w:r>
    <w:r w:rsidR="00EB0F1C">
      <w:instrText xml:space="preserve"> NUMPAGES </w:instrText>
    </w:r>
    <w:r w:rsidR="00EB0F1C">
      <w:fldChar w:fldCharType="separate"/>
    </w:r>
    <w:r>
      <w:rPr>
        <w:noProof/>
      </w:rPr>
      <w:t>1</w:t>
    </w:r>
    <w:r w:rsidR="00EB0F1C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937CD9" w:rsidRPr="00856F7F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:rsidR="00AA2A5D" w:rsidRDefault="006651BA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AA2A5D" w:rsidRDefault="006651B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:rsidR="00AA2A5D" w:rsidRDefault="006651B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:rsidR="00AA2A5D" w:rsidRDefault="00EB0F1C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:rsidR="00AA2A5D" w:rsidRDefault="006651B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:rsidR="00AA2A5D" w:rsidRDefault="006651B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:rsidR="00AA2A5D" w:rsidRDefault="00EB0F1C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:rsidR="00AA2A5D" w:rsidRDefault="006651B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:rsidR="00CD302A" w:rsidRPr="00482E7A" w:rsidRDefault="006651BA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:rsidR="00BC4509" w:rsidRPr="00482E7A" w:rsidRDefault="00EB0F1C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809ECA9E">
      <w:start w:val="1"/>
      <w:numFmt w:val="decimal"/>
      <w:lvlText w:val="%1)"/>
      <w:lvlJc w:val="left"/>
      <w:pPr>
        <w:ind w:left="720" w:hanging="360"/>
      </w:pPr>
    </w:lvl>
    <w:lvl w:ilvl="1" w:tplc="8F4C02E4">
      <w:start w:val="1"/>
      <w:numFmt w:val="lowerLetter"/>
      <w:lvlText w:val="%2."/>
      <w:lvlJc w:val="left"/>
      <w:pPr>
        <w:ind w:left="1440" w:hanging="360"/>
      </w:pPr>
    </w:lvl>
    <w:lvl w:ilvl="2" w:tplc="5A6A0842">
      <w:start w:val="1"/>
      <w:numFmt w:val="lowerRoman"/>
      <w:lvlText w:val="%3."/>
      <w:lvlJc w:val="right"/>
      <w:pPr>
        <w:ind w:left="2160" w:hanging="180"/>
      </w:pPr>
    </w:lvl>
    <w:lvl w:ilvl="3" w:tplc="0E9616F0">
      <w:start w:val="1"/>
      <w:numFmt w:val="decimal"/>
      <w:lvlText w:val="%4."/>
      <w:lvlJc w:val="left"/>
      <w:pPr>
        <w:ind w:left="2880" w:hanging="360"/>
      </w:pPr>
    </w:lvl>
    <w:lvl w:ilvl="4" w:tplc="7234C69A">
      <w:start w:val="1"/>
      <w:numFmt w:val="lowerLetter"/>
      <w:lvlText w:val="%5."/>
      <w:lvlJc w:val="left"/>
      <w:pPr>
        <w:ind w:left="3600" w:hanging="360"/>
      </w:pPr>
    </w:lvl>
    <w:lvl w:ilvl="5" w:tplc="A1EAFF64">
      <w:start w:val="1"/>
      <w:numFmt w:val="lowerRoman"/>
      <w:lvlText w:val="%6."/>
      <w:lvlJc w:val="right"/>
      <w:pPr>
        <w:ind w:left="4320" w:hanging="180"/>
      </w:pPr>
    </w:lvl>
    <w:lvl w:ilvl="6" w:tplc="573602DE">
      <w:start w:val="1"/>
      <w:numFmt w:val="decimal"/>
      <w:lvlText w:val="%7."/>
      <w:lvlJc w:val="left"/>
      <w:pPr>
        <w:ind w:left="5040" w:hanging="360"/>
      </w:pPr>
    </w:lvl>
    <w:lvl w:ilvl="7" w:tplc="7B04D4EA">
      <w:start w:val="1"/>
      <w:numFmt w:val="lowerLetter"/>
      <w:lvlText w:val="%8."/>
      <w:lvlJc w:val="left"/>
      <w:pPr>
        <w:ind w:left="5760" w:hanging="360"/>
      </w:pPr>
    </w:lvl>
    <w:lvl w:ilvl="8" w:tplc="CD0015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A2E4A3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7F63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23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03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0CF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20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28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AC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22C66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8D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A6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E2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CB3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A4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C5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CB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44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937CD9"/>
    <w:rsid w:val="002E7D27"/>
    <w:rsid w:val="006651BA"/>
    <w:rsid w:val="00701E9F"/>
    <w:rsid w:val="00856F7F"/>
    <w:rsid w:val="00935FDC"/>
    <w:rsid w:val="00937CD9"/>
    <w:rsid w:val="00E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55D8EEA-2FB3-4DD0-93F7-603E9A1B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2E1A5AF-837D-4D3A-8FD8-D583F2D5ABC6}"/>
</file>

<file path=customXml/itemProps2.xml><?xml version="1.0" encoding="utf-8"?>
<ds:datastoreItem xmlns:ds="http://schemas.openxmlformats.org/officeDocument/2006/customXml" ds:itemID="{02BEF39C-BF8F-4647-BCB0-AC052D99F88B}"/>
</file>

<file path=customXml/itemProps3.xml><?xml version="1.0" encoding="utf-8"?>
<ds:datastoreItem xmlns:ds="http://schemas.openxmlformats.org/officeDocument/2006/customXml" ds:itemID="{97E980CB-7042-498D-BB65-CB98DA9C7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6</cp:revision>
  <cp:lastPrinted>2020-11-12T10:34:00Z</cp:lastPrinted>
  <dcterms:created xsi:type="dcterms:W3CDTF">2020-11-12T10:35:00Z</dcterms:created>
  <dcterms:modified xsi:type="dcterms:W3CDTF">2023-10-30T14:23:00Z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