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E671" w14:textId="77777777" w:rsidR="00111B85" w:rsidRPr="00223280" w:rsidRDefault="00111B85" w:rsidP="00111B85">
      <w:pPr>
        <w:rPr>
          <w:rFonts w:ascii="Segoe Fluent Icons" w:hAnsi="Segoe Fluent Icons" w:cs="Simplified Arabic"/>
          <w:sz w:val="44"/>
          <w:szCs w:val="44"/>
          <w:rtl/>
          <w:lang w:bidi="ar-KW"/>
        </w:rPr>
      </w:pPr>
      <w:bookmarkStart w:id="0" w:name="_GoBack"/>
      <w:bookmarkEnd w:id="0"/>
    </w:p>
    <w:p w14:paraId="01C36954" w14:textId="77777777" w:rsidR="00111B85" w:rsidRPr="00223280" w:rsidRDefault="00111B85" w:rsidP="00111B85">
      <w:pPr>
        <w:jc w:val="center"/>
        <w:rPr>
          <w:rFonts w:ascii="Segoe Fluent Icons" w:hAnsi="Segoe Fluent Icons" w:cs="Simplified Arabic"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noProof/>
          <w:sz w:val="44"/>
          <w:szCs w:val="44"/>
          <w:rtl/>
          <w:lang w:val="ar-KW" w:bidi="ar-KW"/>
        </w:rPr>
        <w:drawing>
          <wp:inline distT="0" distB="0" distL="0" distR="0" wp14:anchorId="29AA892C" wp14:editId="0E5D2106">
            <wp:extent cx="1181877" cy="1338054"/>
            <wp:effectExtent l="0" t="0" r="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85" cy="134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5AC3" w14:textId="77777777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بيان</w:t>
      </w:r>
    </w:p>
    <w:p w14:paraId="2F22BADE" w14:textId="77777777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 xml:space="preserve">وفد دولة الكويت الدائم لدى الأمم المتحدة والمنظمات الدولية الاخرى </w:t>
      </w:r>
    </w:p>
    <w:p w14:paraId="6267A0D3" w14:textId="77777777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يلقيه</w:t>
      </w:r>
    </w:p>
    <w:p w14:paraId="3C91B81D" w14:textId="77777777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السكرتير الأول/ ناصر بدر الرامزي</w:t>
      </w:r>
    </w:p>
    <w:p w14:paraId="3D50F4DF" w14:textId="77777777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</w:p>
    <w:p w14:paraId="65CEDBA9" w14:textId="77777777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الاستعراض الدوري الشامل الدورة 44</w:t>
      </w:r>
    </w:p>
    <w:p w14:paraId="4BCDDBA1" w14:textId="7FDE44C5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اوزباكستان</w:t>
      </w:r>
    </w:p>
    <w:p w14:paraId="336F8548" w14:textId="045F7D51" w:rsidR="00111B85" w:rsidRPr="00DA2237" w:rsidRDefault="00111B85" w:rsidP="00111B85">
      <w:pPr>
        <w:spacing w:line="36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b/>
          <w:bCs/>
          <w:sz w:val="44"/>
          <w:szCs w:val="44"/>
          <w:rtl/>
          <w:lang w:bidi="ar-KW"/>
        </w:rPr>
        <w:t>8 نوفمبر 2023 - جنيف</w:t>
      </w:r>
    </w:p>
    <w:p w14:paraId="5858F42B" w14:textId="6F74CC76" w:rsidR="00111B85" w:rsidRPr="00DA2237" w:rsidRDefault="004E7695" w:rsidP="00111B85">
      <w:pPr>
        <w:rPr>
          <w:rFonts w:ascii="Simplified Arabic" w:hAnsi="Simplified Arabic" w:cs="Simplified Arabic"/>
          <w:sz w:val="44"/>
          <w:szCs w:val="44"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lastRenderedPageBreak/>
        <w:t xml:space="preserve">شكرا </w:t>
      </w:r>
      <w:r w:rsidR="00111B85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السيد الرئيس،،،</w:t>
      </w:r>
    </w:p>
    <w:p w14:paraId="68C79F4A" w14:textId="5732FE75" w:rsidR="00111B85" w:rsidRPr="00DA2237" w:rsidRDefault="00111B85" w:rsidP="00DA2237">
      <w:pPr>
        <w:jc w:val="both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يسر وفد بلادي ان يرحب برئيس وفد اوزباكستان والوفد المرافق له، لقد اطلع وفد بلادي باهتمام على التقرير</w:t>
      </w:r>
      <w:r w:rsidRPr="00DA2237">
        <w:rPr>
          <w:rFonts w:ascii="Simplified Arabic" w:hAnsi="Simplified Arabic" w:cs="Simplified Arabic"/>
          <w:sz w:val="44"/>
          <w:szCs w:val="44"/>
          <w:rtl/>
        </w:rPr>
        <w:t xml:space="preserve"> محل المراجعة،</w:t>
      </w: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 </w:t>
      </w:r>
      <w:r w:rsidR="004E7695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وإذ 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يثمن</w:t>
      </w: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 الجهود المبذولة</w:t>
      </w:r>
      <w:r w:rsidR="00EB7F51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 في اعدا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د</w:t>
      </w:r>
      <w:r w:rsidR="00EB7F51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 هذا التقرير، والذي يعكس مدى الاهتمام الذي تولية اوزباكستان في 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تعزيز وصون</w:t>
      </w:r>
      <w:r w:rsidR="00EB7F51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 حقوق الانسان على المستوى الوطني، خاصة في الاستراتيجية الوطنية 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لتحقيق</w:t>
      </w:r>
      <w:r w:rsidR="00EB7F51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 المساواة بين الجنسين في الفترة 2020-2023، 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وحظر التعذيب والمعاملة القاسية او اللاإنسانية او المهينة.</w:t>
      </w:r>
    </w:p>
    <w:p w14:paraId="4D36CA5A" w14:textId="77777777" w:rsidR="00111B85" w:rsidRPr="00DA2237" w:rsidRDefault="00111B85" w:rsidP="00111B85">
      <w:pPr>
        <w:jc w:val="both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السيد الرئيس،،،</w:t>
      </w:r>
    </w:p>
    <w:p w14:paraId="49FDAAD2" w14:textId="2FA30B1C" w:rsidR="00111B85" w:rsidRPr="00DA2237" w:rsidRDefault="00111B85" w:rsidP="00111B85">
      <w:pPr>
        <w:jc w:val="both"/>
        <w:rPr>
          <w:rFonts w:ascii="Simplified Arabic" w:hAnsi="Simplified Arabic" w:cs="Simplified Arabic"/>
          <w:sz w:val="44"/>
          <w:szCs w:val="44"/>
          <w:rtl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يود وفد بلادي ان يتقدم 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بالتو</w:t>
      </w:r>
      <w:r w:rsidR="003A3B81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صيتين التاليتين:</w:t>
      </w:r>
    </w:p>
    <w:p w14:paraId="238F291C" w14:textId="7C64296F" w:rsidR="00111B85" w:rsidRPr="00DA2237" w:rsidRDefault="00223280" w:rsidP="00DA2237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44"/>
          <w:szCs w:val="44"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العمل على ضمان مبادئ المساواة بين الجنسين وزيادة تمثيل المرأة في النظام القضائي.</w:t>
      </w:r>
    </w:p>
    <w:p w14:paraId="7E1BFF80" w14:textId="3A8D5D93" w:rsidR="00296272" w:rsidRPr="00DA2237" w:rsidRDefault="00FD4473" w:rsidP="00DA2237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44"/>
          <w:szCs w:val="44"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val="en-GB" w:bidi="ar-KW"/>
        </w:rPr>
        <w:t xml:space="preserve">ضمان </w:t>
      </w:r>
      <w:r w:rsidR="008817A4" w:rsidRPr="00DA2237">
        <w:rPr>
          <w:rFonts w:ascii="Simplified Arabic" w:hAnsi="Simplified Arabic" w:cs="Simplified Arabic"/>
          <w:sz w:val="44"/>
          <w:szCs w:val="44"/>
          <w:rtl/>
          <w:lang w:val="en-GB" w:bidi="ar-KW"/>
        </w:rPr>
        <w:t>التحقيق الفعال والسريع في ادعاءات التعذيب وسوء المعاملة.</w:t>
      </w:r>
    </w:p>
    <w:p w14:paraId="55D38559" w14:textId="672862CB" w:rsidR="00223280" w:rsidRPr="00DA2237" w:rsidRDefault="008817A4" w:rsidP="008817A4">
      <w:pPr>
        <w:ind w:left="360"/>
        <w:rPr>
          <w:rFonts w:ascii="Simplified Arabic" w:hAnsi="Simplified Arabic" w:cs="Simplified Arabic"/>
          <w:sz w:val="44"/>
          <w:szCs w:val="44"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وأخيرا، </w:t>
      </w:r>
      <w:r w:rsidR="00223280"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يتمنى وفد بلادي كل التوفيق والنجاح لوفد اوزباكستان</w:t>
      </w:r>
    </w:p>
    <w:p w14:paraId="2D70A4B1" w14:textId="15BACF98" w:rsidR="00223280" w:rsidRPr="00DA2237" w:rsidRDefault="00223280" w:rsidP="00223280">
      <w:pPr>
        <w:rPr>
          <w:rFonts w:ascii="Simplified Arabic" w:hAnsi="Simplified Arabic" w:cs="Simplified Arabic"/>
          <w:sz w:val="44"/>
          <w:szCs w:val="44"/>
          <w:lang w:bidi="ar-KW"/>
        </w:rPr>
      </w:pP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 xml:space="preserve">شكرا السيد </w:t>
      </w:r>
      <w:r w:rsidR="00DA2237" w:rsidRPr="00DA2237">
        <w:rPr>
          <w:rFonts w:ascii="Simplified Arabic" w:hAnsi="Simplified Arabic" w:cs="Simplified Arabic" w:hint="cs"/>
          <w:sz w:val="44"/>
          <w:szCs w:val="44"/>
          <w:rtl/>
          <w:lang w:bidi="ar-KW"/>
        </w:rPr>
        <w:t>الرئيس،</w:t>
      </w:r>
      <w:r w:rsidRPr="00DA2237">
        <w:rPr>
          <w:rFonts w:ascii="Simplified Arabic" w:hAnsi="Simplified Arabic" w:cs="Simplified Arabic"/>
          <w:sz w:val="44"/>
          <w:szCs w:val="44"/>
          <w:rtl/>
          <w:lang w:bidi="ar-KW"/>
        </w:rPr>
        <w:t>،،</w:t>
      </w:r>
    </w:p>
    <w:sectPr w:rsidR="00223280" w:rsidRPr="00DA2237" w:rsidSect="00541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charset w:val="00"/>
    <w:family w:val="roman"/>
    <w:pitch w:val="variable"/>
    <w:sig w:usb0="00000003" w:usb1="10000000" w:usb2="00000000" w:usb3="00000000" w:csb0="0000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70814"/>
    <w:multiLevelType w:val="hybridMultilevel"/>
    <w:tmpl w:val="FB90528E"/>
    <w:lvl w:ilvl="0" w:tplc="17A8C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85"/>
    <w:rsid w:val="00111B85"/>
    <w:rsid w:val="00223280"/>
    <w:rsid w:val="00296272"/>
    <w:rsid w:val="003A3B81"/>
    <w:rsid w:val="0042016F"/>
    <w:rsid w:val="004E7695"/>
    <w:rsid w:val="00541D72"/>
    <w:rsid w:val="00727B6A"/>
    <w:rsid w:val="00803E31"/>
    <w:rsid w:val="008817A4"/>
    <w:rsid w:val="00CD4B1A"/>
    <w:rsid w:val="00DA2237"/>
    <w:rsid w:val="00EB7F51"/>
    <w:rsid w:val="00FB1F3D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E7ED"/>
  <w15:chartTrackingRefBased/>
  <w15:docId w15:val="{7DA4303C-E409-4F98-A1A8-0B50D9D6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3F7A70-CEDE-4036-BE2D-A2A7CE2CDD86}"/>
</file>

<file path=customXml/itemProps2.xml><?xml version="1.0" encoding="utf-8"?>
<ds:datastoreItem xmlns:ds="http://schemas.openxmlformats.org/officeDocument/2006/customXml" ds:itemID="{D0A1C89F-77AA-4576-93F4-F6BFF2BEB3FC}"/>
</file>

<file path=customXml/itemProps3.xml><?xml version="1.0" encoding="utf-8"?>
<ds:datastoreItem xmlns:ds="http://schemas.openxmlformats.org/officeDocument/2006/customXml" ds:itemID="{BBF6FB13-940F-4E97-B2B9-34E3D0B23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alramzi</dc:creator>
  <cp:keywords/>
  <dc:description/>
  <cp:lastModifiedBy>Radhia BALTI</cp:lastModifiedBy>
  <cp:revision>2</cp:revision>
  <cp:lastPrinted>2023-11-07T08:40:00Z</cp:lastPrinted>
  <dcterms:created xsi:type="dcterms:W3CDTF">2023-11-13T11:50:00Z</dcterms:created>
  <dcterms:modified xsi:type="dcterms:W3CDTF">2023-11-13T11:50:00Z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