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6A70" w14:textId="77777777" w:rsidR="00DC28FF" w:rsidRDefault="00DC28FF" w:rsidP="00DC28FF">
      <w:pPr>
        <w:jc w:val="both"/>
        <w:rPr>
          <w:rFonts w:asciiTheme="majorBidi" w:hAnsiTheme="majorBidi" w:cstheme="majorBidi"/>
          <w:sz w:val="36"/>
          <w:szCs w:val="36"/>
          <w:lang w:val="en-US"/>
        </w:rPr>
      </w:pPr>
    </w:p>
    <w:p w14:paraId="173CC9BA" w14:textId="77777777" w:rsidR="00DC28FF" w:rsidRPr="00DC28FF" w:rsidRDefault="00DC28FF" w:rsidP="00DC28FF">
      <w:pPr>
        <w:rPr>
          <w:rFonts w:asciiTheme="majorBidi" w:hAnsiTheme="majorBidi" w:cstheme="majorBidi"/>
          <w:b/>
          <w:bCs/>
          <w:lang w:val="en-US"/>
        </w:rPr>
      </w:pPr>
      <w:r w:rsidRPr="00DC28FF">
        <w:rPr>
          <w:rFonts w:asciiTheme="majorBidi" w:hAnsiTheme="majorBidi" w:cstheme="majorBidi"/>
          <w:b/>
          <w:bCs/>
          <w:lang w:val="en-US"/>
        </w:rPr>
        <w:t>Mr President,</w:t>
      </w:r>
    </w:p>
    <w:p w14:paraId="12139B92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1543EFF5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  <w:r w:rsidRPr="00DC28FF">
        <w:rPr>
          <w:rFonts w:asciiTheme="majorBidi" w:hAnsiTheme="majorBidi" w:cstheme="majorBidi"/>
          <w:lang w:val="en-US"/>
        </w:rPr>
        <w:t>The Kingdom of Bahrain thanks the Delegation of Uzbekistan for presenting their national report at the 4</w:t>
      </w:r>
      <w:r w:rsidRPr="00DC28FF">
        <w:rPr>
          <w:rFonts w:asciiTheme="majorBidi" w:hAnsiTheme="majorBidi" w:cstheme="majorBidi"/>
          <w:vertAlign w:val="superscript"/>
          <w:lang w:val="en-US"/>
        </w:rPr>
        <w:t>th</w:t>
      </w:r>
      <w:r w:rsidRPr="00DC28FF">
        <w:rPr>
          <w:rFonts w:asciiTheme="majorBidi" w:hAnsiTheme="majorBidi" w:cstheme="majorBidi"/>
          <w:lang w:val="en-US"/>
        </w:rPr>
        <w:t xml:space="preserve"> cycle of the Universal Periodic Review.</w:t>
      </w:r>
    </w:p>
    <w:p w14:paraId="6A593B28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7C3F4D5C" w14:textId="51CEB648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  <w:r w:rsidRPr="00DC28FF">
        <w:rPr>
          <w:rFonts w:asciiTheme="majorBidi" w:hAnsiTheme="majorBidi" w:cstheme="majorBidi"/>
          <w:lang w:val="en-US"/>
        </w:rPr>
        <w:t xml:space="preserve">We </w:t>
      </w:r>
      <w:r w:rsidR="00D83909">
        <w:rPr>
          <w:rFonts w:asciiTheme="majorBidi" w:hAnsiTheme="majorBidi" w:cstheme="majorBidi"/>
          <w:lang w:val="en-US"/>
        </w:rPr>
        <w:t>welcome</w:t>
      </w:r>
      <w:r w:rsidRPr="00DC28FF">
        <w:rPr>
          <w:rFonts w:asciiTheme="majorBidi" w:hAnsiTheme="majorBidi" w:cstheme="majorBidi"/>
          <w:lang w:val="en-US"/>
        </w:rPr>
        <w:t xml:space="preserve"> </w:t>
      </w:r>
      <w:r w:rsidR="00012C6C">
        <w:rPr>
          <w:rFonts w:asciiTheme="majorBidi" w:hAnsiTheme="majorBidi" w:cstheme="majorBidi"/>
          <w:lang w:val="en-US"/>
        </w:rPr>
        <w:t>t</w:t>
      </w:r>
      <w:r w:rsidRPr="00DC28FF">
        <w:rPr>
          <w:rFonts w:asciiTheme="majorBidi" w:hAnsiTheme="majorBidi" w:cstheme="majorBidi"/>
          <w:lang w:val="en-US"/>
        </w:rPr>
        <w:t>he efforts of the Government of Uzbekistan to implement the recommendations of the previous reviews, as well as the voluntary commitments.</w:t>
      </w:r>
    </w:p>
    <w:p w14:paraId="2387CED7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77E4ED8E" w14:textId="044F04AD" w:rsidR="00DC28FF" w:rsidRPr="00DC28FF" w:rsidRDefault="00DC28FF" w:rsidP="00DE76A3">
      <w:pPr>
        <w:rPr>
          <w:rFonts w:asciiTheme="majorBidi" w:hAnsiTheme="majorBidi" w:cstheme="majorBidi"/>
          <w:lang w:val="en-US"/>
        </w:rPr>
      </w:pPr>
      <w:r w:rsidRPr="00DC28FF">
        <w:rPr>
          <w:rFonts w:asciiTheme="majorBidi" w:hAnsiTheme="majorBidi" w:cstheme="majorBidi"/>
          <w:lang w:val="en-US"/>
        </w:rPr>
        <w:t xml:space="preserve">We welcome the measures taken by Uzbekistan to safeguard women, children, and youth amidst the COVID-19 pandemic, including the prevention of </w:t>
      </w:r>
      <w:r w:rsidR="00294071">
        <w:rPr>
          <w:rFonts w:asciiTheme="majorBidi" w:hAnsiTheme="majorBidi" w:cstheme="majorBidi"/>
          <w:lang w:val="en-US"/>
        </w:rPr>
        <w:t>violence against women.</w:t>
      </w:r>
      <w:r w:rsidR="006E5B3B">
        <w:rPr>
          <w:rFonts w:asciiTheme="majorBidi" w:hAnsiTheme="majorBidi" w:cstheme="majorBidi"/>
          <w:lang w:val="en-US"/>
        </w:rPr>
        <w:t xml:space="preserve"> As well as </w:t>
      </w:r>
      <w:r w:rsidR="00DE76A3">
        <w:rPr>
          <w:rFonts w:asciiTheme="majorBidi" w:hAnsiTheme="majorBidi" w:cstheme="majorBidi"/>
          <w:lang w:val="en-US"/>
        </w:rPr>
        <w:t xml:space="preserve">the </w:t>
      </w:r>
      <w:r w:rsidRPr="00DC28FF">
        <w:rPr>
          <w:rFonts w:asciiTheme="majorBidi" w:hAnsiTheme="majorBidi" w:cstheme="majorBidi"/>
          <w:lang w:val="en-US"/>
        </w:rPr>
        <w:t>legal, political, and institutional transformations, which encompass the adoption of numerous legislations aimed at fortifying democratic principles and safeguarding human rights.</w:t>
      </w:r>
    </w:p>
    <w:p w14:paraId="247A54E1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041702B3" w14:textId="77777777" w:rsidR="00DC28FF" w:rsidRPr="00DC28FF" w:rsidRDefault="00DC28FF" w:rsidP="00DC28FF">
      <w:pPr>
        <w:rPr>
          <w:rFonts w:asciiTheme="majorBidi" w:hAnsiTheme="majorBidi" w:cstheme="majorBidi"/>
          <w:b/>
          <w:bCs/>
          <w:lang w:val="en-US"/>
        </w:rPr>
      </w:pPr>
      <w:r w:rsidRPr="00DC28FF">
        <w:rPr>
          <w:rFonts w:asciiTheme="majorBidi" w:hAnsiTheme="majorBidi" w:cstheme="majorBidi"/>
          <w:b/>
          <w:bCs/>
          <w:lang w:val="en-US"/>
        </w:rPr>
        <w:t xml:space="preserve">In a spirit of positive dialogue and constructive interaction, my delegation would like to present the following recommendations; </w:t>
      </w:r>
    </w:p>
    <w:p w14:paraId="01CF4108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06FE85A2" w14:textId="40B871EF" w:rsidR="00DC28FF" w:rsidRPr="00DC28FF" w:rsidRDefault="00DC28FF" w:rsidP="00294071">
      <w:pPr>
        <w:rPr>
          <w:rFonts w:asciiTheme="majorBidi" w:hAnsiTheme="majorBidi" w:cstheme="majorBidi"/>
          <w:lang w:val="en-US"/>
        </w:rPr>
      </w:pPr>
      <w:r w:rsidRPr="00DC28FF">
        <w:rPr>
          <w:rFonts w:asciiTheme="majorBidi" w:hAnsiTheme="majorBidi" w:cstheme="majorBidi"/>
          <w:lang w:val="en-US"/>
        </w:rPr>
        <w:t>1/ To ensure the effective implementation of the National Human rights strategy</w:t>
      </w:r>
      <w:r w:rsidR="00294071">
        <w:rPr>
          <w:rFonts w:asciiTheme="majorBidi" w:hAnsiTheme="majorBidi" w:cstheme="majorBidi"/>
          <w:lang w:val="en-US"/>
        </w:rPr>
        <w:t>.</w:t>
      </w:r>
    </w:p>
    <w:p w14:paraId="6D595465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17078E89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  <w:r w:rsidRPr="00DC28FF">
        <w:rPr>
          <w:rFonts w:asciiTheme="majorBidi" w:hAnsiTheme="majorBidi" w:cstheme="majorBidi"/>
          <w:lang w:val="en-US"/>
        </w:rPr>
        <w:t>2/To Implement all necessary strategies to fortify the national human rights institution in accordance with the Paris Principles.</w:t>
      </w:r>
    </w:p>
    <w:p w14:paraId="17F3DF09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01C017C4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  <w:r w:rsidRPr="00DC28FF">
        <w:rPr>
          <w:rFonts w:asciiTheme="majorBidi" w:hAnsiTheme="majorBidi" w:cstheme="majorBidi"/>
          <w:lang w:val="en-US"/>
        </w:rPr>
        <w:t>We wish the distinguished delegation of Uzbekistan a successful UPR session.</w:t>
      </w:r>
    </w:p>
    <w:p w14:paraId="415C7639" w14:textId="77777777" w:rsidR="00DC28FF" w:rsidRPr="00DC28FF" w:rsidRDefault="00DC28FF" w:rsidP="00DC28FF">
      <w:pPr>
        <w:rPr>
          <w:rFonts w:asciiTheme="majorBidi" w:hAnsiTheme="majorBidi" w:cstheme="majorBidi"/>
          <w:lang w:val="en-US"/>
        </w:rPr>
      </w:pPr>
    </w:p>
    <w:p w14:paraId="13302F25" w14:textId="77777777" w:rsidR="00DC28FF" w:rsidRDefault="00DC28FF" w:rsidP="00DC28FF">
      <w:pPr>
        <w:rPr>
          <w:rFonts w:asciiTheme="majorBidi" w:hAnsiTheme="majorBidi" w:cstheme="majorBidi"/>
          <w:b/>
          <w:bCs/>
        </w:rPr>
      </w:pPr>
      <w:r w:rsidRPr="00DC28FF">
        <w:rPr>
          <w:rFonts w:asciiTheme="majorBidi" w:hAnsiTheme="majorBidi" w:cstheme="majorBidi"/>
          <w:b/>
          <w:bCs/>
        </w:rPr>
        <w:t>Thank you, Mr President</w:t>
      </w:r>
    </w:p>
    <w:p w14:paraId="76C1D582" w14:textId="77777777" w:rsidR="00DC28FF" w:rsidRDefault="00DC28FF" w:rsidP="00DC28FF">
      <w:pPr>
        <w:rPr>
          <w:rFonts w:asciiTheme="majorBidi" w:hAnsiTheme="majorBidi" w:cstheme="majorBidi"/>
          <w:b/>
          <w:bCs/>
        </w:rPr>
      </w:pPr>
    </w:p>
    <w:p w14:paraId="08C8DA4D" w14:textId="77777777" w:rsidR="00DC28FF" w:rsidRDefault="00DC28FF" w:rsidP="00DC28FF">
      <w:pPr>
        <w:rPr>
          <w:rFonts w:asciiTheme="majorBidi" w:hAnsiTheme="majorBidi" w:cstheme="majorBidi"/>
          <w:b/>
          <w:bCs/>
        </w:rPr>
      </w:pPr>
    </w:p>
    <w:p w14:paraId="6200F08A" w14:textId="77777777" w:rsidR="00DC28FF" w:rsidRDefault="00DC28FF" w:rsidP="00DC28FF">
      <w:pPr>
        <w:rPr>
          <w:rFonts w:asciiTheme="majorBidi" w:hAnsiTheme="majorBidi" w:cstheme="majorBidi"/>
          <w:b/>
          <w:bCs/>
        </w:rPr>
      </w:pPr>
    </w:p>
    <w:p w14:paraId="6621A444" w14:textId="77777777" w:rsidR="00DC28FF" w:rsidRDefault="00DC28FF" w:rsidP="00DC28FF">
      <w:pPr>
        <w:rPr>
          <w:rFonts w:asciiTheme="majorBidi" w:hAnsiTheme="majorBidi" w:cstheme="majorBidi"/>
          <w:b/>
          <w:bCs/>
        </w:rPr>
      </w:pPr>
    </w:p>
    <w:p w14:paraId="434B972C" w14:textId="76A5623B" w:rsidR="00DC28FF" w:rsidRPr="00DC28FF" w:rsidRDefault="00DC28FF" w:rsidP="00DC28FF">
      <w:pPr>
        <w:rPr>
          <w:rFonts w:asciiTheme="majorBidi" w:hAnsiTheme="majorBidi" w:cstheme="majorBidi"/>
          <w:b/>
          <w:bCs/>
          <w:color w:val="FF0000"/>
        </w:rPr>
      </w:pPr>
      <w:r w:rsidRPr="00DC28FF">
        <w:rPr>
          <w:rFonts w:asciiTheme="majorBidi" w:hAnsiTheme="majorBidi" w:cstheme="majorBidi"/>
          <w:b/>
          <w:bCs/>
          <w:color w:val="FF0000"/>
        </w:rPr>
        <w:t>W</w:t>
      </w:r>
      <w:r w:rsidRPr="00DC28FF">
        <w:rPr>
          <w:rFonts w:asciiTheme="majorBidi" w:hAnsiTheme="majorBidi" w:cstheme="majorBidi" w:hint="cs"/>
          <w:b/>
          <w:bCs/>
          <w:color w:val="FF0000"/>
        </w:rPr>
        <w:t>ord count: 168</w:t>
      </w:r>
    </w:p>
    <w:p w14:paraId="53A30AD1" w14:textId="77777777" w:rsidR="00DC28FF" w:rsidRPr="00B350AC" w:rsidRDefault="00DC28FF" w:rsidP="00DC28FF">
      <w:pPr>
        <w:jc w:val="both"/>
        <w:rPr>
          <w:rFonts w:asciiTheme="majorBidi" w:hAnsiTheme="majorBidi" w:cstheme="majorBidi"/>
          <w:sz w:val="36"/>
          <w:szCs w:val="36"/>
          <w:rtl/>
          <w:lang w:val="en-US"/>
        </w:rPr>
      </w:pPr>
    </w:p>
    <w:sectPr w:rsidR="00DC28FF" w:rsidRPr="00B35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F8B4" w14:textId="77777777" w:rsidR="00DC28FF" w:rsidRDefault="00DC28FF" w:rsidP="00DF6A90">
      <w:r>
        <w:separator/>
      </w:r>
    </w:p>
  </w:endnote>
  <w:endnote w:type="continuationSeparator" w:id="0">
    <w:p w14:paraId="45199E68" w14:textId="77777777" w:rsidR="00DC28FF" w:rsidRDefault="00DC28FF" w:rsidP="00DF6A90">
      <w:r>
        <w:continuationSeparator/>
      </w:r>
    </w:p>
  </w:endnote>
  <w:endnote w:type="continuationNotice" w:id="1">
    <w:p w14:paraId="39516AF6" w14:textId="77777777" w:rsidR="00DC28FF" w:rsidRDefault="00DC2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39C5" w14:textId="77777777" w:rsidR="00DC28FF" w:rsidRDefault="00DC28FF" w:rsidP="00DF6A90">
      <w:r>
        <w:separator/>
      </w:r>
    </w:p>
  </w:footnote>
  <w:footnote w:type="continuationSeparator" w:id="0">
    <w:p w14:paraId="0B258A6D" w14:textId="77777777" w:rsidR="00DC28FF" w:rsidRDefault="00DC28FF" w:rsidP="00DF6A90">
      <w:r>
        <w:continuationSeparator/>
      </w:r>
    </w:p>
  </w:footnote>
  <w:footnote w:type="continuationNotice" w:id="1">
    <w:p w14:paraId="2F677F6E" w14:textId="77777777" w:rsidR="00DC28FF" w:rsidRDefault="00DC2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BF9D" w14:textId="77777777" w:rsidR="00DF6A90" w:rsidRDefault="00DF6A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6FFD9E" wp14:editId="5061666C">
          <wp:simplePos x="0" y="0"/>
          <wp:positionH relativeFrom="column">
            <wp:posOffset>-704850</wp:posOffset>
          </wp:positionH>
          <wp:positionV relativeFrom="paragraph">
            <wp:posOffset>-333375</wp:posOffset>
          </wp:positionV>
          <wp:extent cx="7370445" cy="1310640"/>
          <wp:effectExtent l="0" t="0" r="1905" b="3810"/>
          <wp:wrapTight wrapText="bothSides">
            <wp:wrapPolygon edited="0">
              <wp:start x="0" y="0"/>
              <wp:lineTo x="0" y="21349"/>
              <wp:lineTo x="21550" y="21349"/>
              <wp:lineTo x="215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44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401A"/>
    <w:multiLevelType w:val="hybridMultilevel"/>
    <w:tmpl w:val="E120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065"/>
    <w:multiLevelType w:val="hybridMultilevel"/>
    <w:tmpl w:val="0FE0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E20FF"/>
    <w:multiLevelType w:val="hybridMultilevel"/>
    <w:tmpl w:val="15BE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F3132"/>
    <w:multiLevelType w:val="hybridMultilevel"/>
    <w:tmpl w:val="F6DE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8999">
    <w:abstractNumId w:val="1"/>
  </w:num>
  <w:num w:numId="2" w16cid:durableId="2121755355">
    <w:abstractNumId w:val="0"/>
  </w:num>
  <w:num w:numId="3" w16cid:durableId="279189154">
    <w:abstractNumId w:val="2"/>
  </w:num>
  <w:num w:numId="4" w16cid:durableId="1339504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1251A"/>
    <w:rsid w:val="00012C6C"/>
    <w:rsid w:val="00013481"/>
    <w:rsid w:val="00015CBF"/>
    <w:rsid w:val="000307C2"/>
    <w:rsid w:val="00032F58"/>
    <w:rsid w:val="00034438"/>
    <w:rsid w:val="00040FAD"/>
    <w:rsid w:val="000432DD"/>
    <w:rsid w:val="00053D68"/>
    <w:rsid w:val="00071847"/>
    <w:rsid w:val="00074237"/>
    <w:rsid w:val="000769BD"/>
    <w:rsid w:val="00087CDA"/>
    <w:rsid w:val="0009755E"/>
    <w:rsid w:val="000A4617"/>
    <w:rsid w:val="000A488D"/>
    <w:rsid w:val="000B498B"/>
    <w:rsid w:val="000B5F37"/>
    <w:rsid w:val="000B6A0F"/>
    <w:rsid w:val="000C7186"/>
    <w:rsid w:val="000D2115"/>
    <w:rsid w:val="000D5231"/>
    <w:rsid w:val="000F1386"/>
    <w:rsid w:val="000F291B"/>
    <w:rsid w:val="00101746"/>
    <w:rsid w:val="00121D46"/>
    <w:rsid w:val="00123691"/>
    <w:rsid w:val="001346B9"/>
    <w:rsid w:val="001424E9"/>
    <w:rsid w:val="00146738"/>
    <w:rsid w:val="00152433"/>
    <w:rsid w:val="001555EF"/>
    <w:rsid w:val="00185464"/>
    <w:rsid w:val="0019204A"/>
    <w:rsid w:val="001B1F9F"/>
    <w:rsid w:val="001B749D"/>
    <w:rsid w:val="001C3262"/>
    <w:rsid w:val="001C58B0"/>
    <w:rsid w:val="001D0DA0"/>
    <w:rsid w:val="001F3B47"/>
    <w:rsid w:val="00206E56"/>
    <w:rsid w:val="00211A28"/>
    <w:rsid w:val="00214878"/>
    <w:rsid w:val="002262A9"/>
    <w:rsid w:val="00232B60"/>
    <w:rsid w:val="00235E6B"/>
    <w:rsid w:val="00243342"/>
    <w:rsid w:val="00244EEC"/>
    <w:rsid w:val="00276308"/>
    <w:rsid w:val="00277ECF"/>
    <w:rsid w:val="0029369C"/>
    <w:rsid w:val="00294071"/>
    <w:rsid w:val="002A1D10"/>
    <w:rsid w:val="002C0154"/>
    <w:rsid w:val="002C2B64"/>
    <w:rsid w:val="002D090B"/>
    <w:rsid w:val="002D148A"/>
    <w:rsid w:val="002D5159"/>
    <w:rsid w:val="002D54FC"/>
    <w:rsid w:val="00305156"/>
    <w:rsid w:val="003052B7"/>
    <w:rsid w:val="00306FFE"/>
    <w:rsid w:val="00330F64"/>
    <w:rsid w:val="00346341"/>
    <w:rsid w:val="003539A4"/>
    <w:rsid w:val="00361830"/>
    <w:rsid w:val="0036319C"/>
    <w:rsid w:val="0036683C"/>
    <w:rsid w:val="00370B9E"/>
    <w:rsid w:val="00381E58"/>
    <w:rsid w:val="003921EA"/>
    <w:rsid w:val="003B09B5"/>
    <w:rsid w:val="003B3D59"/>
    <w:rsid w:val="003B49B6"/>
    <w:rsid w:val="003B7F61"/>
    <w:rsid w:val="003C03DD"/>
    <w:rsid w:val="003F1E9D"/>
    <w:rsid w:val="003F3911"/>
    <w:rsid w:val="004063A8"/>
    <w:rsid w:val="0042474A"/>
    <w:rsid w:val="004258F8"/>
    <w:rsid w:val="004423A1"/>
    <w:rsid w:val="004538B8"/>
    <w:rsid w:val="00454017"/>
    <w:rsid w:val="00460CBF"/>
    <w:rsid w:val="00464496"/>
    <w:rsid w:val="00464CC5"/>
    <w:rsid w:val="00471474"/>
    <w:rsid w:val="004954D5"/>
    <w:rsid w:val="004C6B99"/>
    <w:rsid w:val="004C759C"/>
    <w:rsid w:val="004D3A46"/>
    <w:rsid w:val="004D6728"/>
    <w:rsid w:val="004D7617"/>
    <w:rsid w:val="004F75E1"/>
    <w:rsid w:val="00502AE2"/>
    <w:rsid w:val="005166A8"/>
    <w:rsid w:val="0051715D"/>
    <w:rsid w:val="00524177"/>
    <w:rsid w:val="00525890"/>
    <w:rsid w:val="005302B3"/>
    <w:rsid w:val="005427E4"/>
    <w:rsid w:val="005436DF"/>
    <w:rsid w:val="00555A76"/>
    <w:rsid w:val="00561F9B"/>
    <w:rsid w:val="005646BB"/>
    <w:rsid w:val="0057034D"/>
    <w:rsid w:val="00571C82"/>
    <w:rsid w:val="0057204F"/>
    <w:rsid w:val="00573E25"/>
    <w:rsid w:val="005757CC"/>
    <w:rsid w:val="0058359C"/>
    <w:rsid w:val="005A1986"/>
    <w:rsid w:val="005A4836"/>
    <w:rsid w:val="005D04D9"/>
    <w:rsid w:val="005D7186"/>
    <w:rsid w:val="005F4C0C"/>
    <w:rsid w:val="005F6ECB"/>
    <w:rsid w:val="006023F7"/>
    <w:rsid w:val="00603E75"/>
    <w:rsid w:val="00606399"/>
    <w:rsid w:val="00610BE5"/>
    <w:rsid w:val="0062321A"/>
    <w:rsid w:val="006331D9"/>
    <w:rsid w:val="00641604"/>
    <w:rsid w:val="006418CD"/>
    <w:rsid w:val="00665D8D"/>
    <w:rsid w:val="0066621D"/>
    <w:rsid w:val="006A1B88"/>
    <w:rsid w:val="006A4A10"/>
    <w:rsid w:val="006E5B3B"/>
    <w:rsid w:val="00701CD5"/>
    <w:rsid w:val="00702921"/>
    <w:rsid w:val="007075D6"/>
    <w:rsid w:val="00711F5A"/>
    <w:rsid w:val="00741018"/>
    <w:rsid w:val="00742512"/>
    <w:rsid w:val="0076500A"/>
    <w:rsid w:val="00790D23"/>
    <w:rsid w:val="007B3A48"/>
    <w:rsid w:val="007F3CAB"/>
    <w:rsid w:val="007F6D9D"/>
    <w:rsid w:val="008035E6"/>
    <w:rsid w:val="008231CE"/>
    <w:rsid w:val="008345ED"/>
    <w:rsid w:val="008377B1"/>
    <w:rsid w:val="00846E53"/>
    <w:rsid w:val="008921B3"/>
    <w:rsid w:val="008A1503"/>
    <w:rsid w:val="008A4FAB"/>
    <w:rsid w:val="008C2837"/>
    <w:rsid w:val="008C44F0"/>
    <w:rsid w:val="008D2C77"/>
    <w:rsid w:val="008E0165"/>
    <w:rsid w:val="008E35FE"/>
    <w:rsid w:val="008E3946"/>
    <w:rsid w:val="0090271D"/>
    <w:rsid w:val="00907F76"/>
    <w:rsid w:val="0091720B"/>
    <w:rsid w:val="009225A7"/>
    <w:rsid w:val="00945527"/>
    <w:rsid w:val="00974307"/>
    <w:rsid w:val="0098279A"/>
    <w:rsid w:val="00987069"/>
    <w:rsid w:val="009C037C"/>
    <w:rsid w:val="009C5A19"/>
    <w:rsid w:val="009D6E4D"/>
    <w:rsid w:val="009E0E84"/>
    <w:rsid w:val="009F5FAE"/>
    <w:rsid w:val="009F78BA"/>
    <w:rsid w:val="00A118F6"/>
    <w:rsid w:val="00A54929"/>
    <w:rsid w:val="00A64831"/>
    <w:rsid w:val="00A84212"/>
    <w:rsid w:val="00A936D4"/>
    <w:rsid w:val="00AB2089"/>
    <w:rsid w:val="00AB6889"/>
    <w:rsid w:val="00AC619C"/>
    <w:rsid w:val="00AD5BD7"/>
    <w:rsid w:val="00AE3354"/>
    <w:rsid w:val="00AF5BB2"/>
    <w:rsid w:val="00AF5C13"/>
    <w:rsid w:val="00B0520E"/>
    <w:rsid w:val="00B350AC"/>
    <w:rsid w:val="00B43B9D"/>
    <w:rsid w:val="00B55B5F"/>
    <w:rsid w:val="00B57A43"/>
    <w:rsid w:val="00B607DD"/>
    <w:rsid w:val="00B65146"/>
    <w:rsid w:val="00B6587C"/>
    <w:rsid w:val="00B66460"/>
    <w:rsid w:val="00B80A30"/>
    <w:rsid w:val="00BA2640"/>
    <w:rsid w:val="00BB29BB"/>
    <w:rsid w:val="00BB7FF0"/>
    <w:rsid w:val="00BE65DC"/>
    <w:rsid w:val="00BE6F92"/>
    <w:rsid w:val="00BF4C55"/>
    <w:rsid w:val="00BF50EB"/>
    <w:rsid w:val="00C145C0"/>
    <w:rsid w:val="00C176B5"/>
    <w:rsid w:val="00C23182"/>
    <w:rsid w:val="00C248C6"/>
    <w:rsid w:val="00C333B7"/>
    <w:rsid w:val="00C356FC"/>
    <w:rsid w:val="00C37748"/>
    <w:rsid w:val="00C45584"/>
    <w:rsid w:val="00C53D37"/>
    <w:rsid w:val="00C63F94"/>
    <w:rsid w:val="00C73C4C"/>
    <w:rsid w:val="00CB363B"/>
    <w:rsid w:val="00CB56F9"/>
    <w:rsid w:val="00CC46AB"/>
    <w:rsid w:val="00CD7CBF"/>
    <w:rsid w:val="00CE5599"/>
    <w:rsid w:val="00CF03B6"/>
    <w:rsid w:val="00D00B25"/>
    <w:rsid w:val="00D135C6"/>
    <w:rsid w:val="00D16157"/>
    <w:rsid w:val="00D26A31"/>
    <w:rsid w:val="00D549AF"/>
    <w:rsid w:val="00D65EBD"/>
    <w:rsid w:val="00D662CC"/>
    <w:rsid w:val="00D83521"/>
    <w:rsid w:val="00D83909"/>
    <w:rsid w:val="00D8766C"/>
    <w:rsid w:val="00D91148"/>
    <w:rsid w:val="00D919B8"/>
    <w:rsid w:val="00D9716C"/>
    <w:rsid w:val="00DB097E"/>
    <w:rsid w:val="00DB1E8E"/>
    <w:rsid w:val="00DC28FF"/>
    <w:rsid w:val="00DD41A7"/>
    <w:rsid w:val="00DE0267"/>
    <w:rsid w:val="00DE76A3"/>
    <w:rsid w:val="00DF6A90"/>
    <w:rsid w:val="00E07601"/>
    <w:rsid w:val="00E26657"/>
    <w:rsid w:val="00E27991"/>
    <w:rsid w:val="00E3196C"/>
    <w:rsid w:val="00E37123"/>
    <w:rsid w:val="00E83024"/>
    <w:rsid w:val="00EA2AA5"/>
    <w:rsid w:val="00EA4FC1"/>
    <w:rsid w:val="00EB21D5"/>
    <w:rsid w:val="00EB712B"/>
    <w:rsid w:val="00ED3B2E"/>
    <w:rsid w:val="00EF6A26"/>
    <w:rsid w:val="00F00755"/>
    <w:rsid w:val="00F32F13"/>
    <w:rsid w:val="00F50F6A"/>
    <w:rsid w:val="00F541D4"/>
    <w:rsid w:val="00F57800"/>
    <w:rsid w:val="00F57B2B"/>
    <w:rsid w:val="00F613C7"/>
    <w:rsid w:val="00F73088"/>
    <w:rsid w:val="00F91AD4"/>
    <w:rsid w:val="00FA143D"/>
    <w:rsid w:val="00FB3CA7"/>
    <w:rsid w:val="00FD7027"/>
    <w:rsid w:val="181BB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D8617"/>
  <w15:chartTrackingRefBased/>
  <w15:docId w15:val="{9965DAB5-EB1A-E944-9C36-91CD9D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81BBEE1"/>
    <w:pPr>
      <w:spacing w:after="0"/>
    </w:pPr>
    <w:rPr>
      <w:rFonts w:ascii="Times New Roman" w:eastAsia="SimSun" w:hAnsi="Times New Roman" w:cs="Arabic Transparent"/>
      <w:sz w:val="24"/>
      <w:szCs w:val="24"/>
      <w:lang w:val="ar-BH" w:eastAsia="zh-CN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F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F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4F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4F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4F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4F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4F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181BBEE1"/>
    <w:pPr>
      <w:tabs>
        <w:tab w:val="center" w:pos="4680"/>
        <w:tab w:val="right" w:pos="9360"/>
      </w:tabs>
    </w:pPr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  <w:rPr>
      <w:rFonts w:ascii="Times New Roman" w:eastAsia="SimSun" w:hAnsi="Times New Roman" w:cs="Arabic Transparent"/>
      <w:lang w:bidi="ar-BH"/>
    </w:rPr>
  </w:style>
  <w:style w:type="paragraph" w:styleId="Footer">
    <w:name w:val="footer"/>
    <w:basedOn w:val="Normal"/>
    <w:link w:val="FooterChar"/>
    <w:uiPriority w:val="99"/>
    <w:unhideWhenUsed/>
    <w:rsid w:val="181BBEE1"/>
    <w:pPr>
      <w:tabs>
        <w:tab w:val="center" w:pos="4680"/>
        <w:tab w:val="right" w:pos="9360"/>
      </w:tabs>
    </w:pPr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  <w:rPr>
      <w:rFonts w:ascii="Times New Roman" w:eastAsia="SimSun" w:hAnsi="Times New Roman" w:cs="Arabic Transparent"/>
      <w:lang w:bidi="ar-BH"/>
    </w:rPr>
  </w:style>
  <w:style w:type="paragraph" w:styleId="NormalWeb">
    <w:name w:val="Normal (Web)"/>
    <w:basedOn w:val="Normal"/>
    <w:uiPriority w:val="1"/>
    <w:qFormat/>
    <w:rsid w:val="181BBEE1"/>
    <w:rPr>
      <w:rFonts w:eastAsia="Times New Roman" w:cs="Times New Roman"/>
      <w:lang w:val="en-US"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EA4F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r-BH" w:eastAsia="zh-CN" w:bidi="ar-BH"/>
    </w:rPr>
  </w:style>
  <w:style w:type="character" w:customStyle="1" w:styleId="Heading2Char">
    <w:name w:val="Heading 2 Char"/>
    <w:basedOn w:val="DefaultParagraphFont"/>
    <w:link w:val="Heading2"/>
    <w:uiPriority w:val="9"/>
    <w:rsid w:val="00EA4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ar-BH" w:eastAsia="zh-CN" w:bidi="ar-BH"/>
    </w:rPr>
  </w:style>
  <w:style w:type="character" w:customStyle="1" w:styleId="Heading3Char">
    <w:name w:val="Heading 3 Char"/>
    <w:basedOn w:val="DefaultParagraphFont"/>
    <w:link w:val="Heading3"/>
    <w:uiPriority w:val="9"/>
    <w:rsid w:val="00EA4FC1"/>
    <w:rPr>
      <w:rFonts w:asciiTheme="majorHAnsi" w:eastAsiaTheme="majorEastAsia" w:hAnsiTheme="majorHAnsi" w:cstheme="majorBidi"/>
      <w:color w:val="1F3763"/>
      <w:sz w:val="24"/>
      <w:szCs w:val="24"/>
      <w:lang w:val="ar-BH" w:eastAsia="zh-CN" w:bidi="ar-BH"/>
    </w:rPr>
  </w:style>
  <w:style w:type="character" w:customStyle="1" w:styleId="Heading4Char">
    <w:name w:val="Heading 4 Char"/>
    <w:basedOn w:val="DefaultParagraphFont"/>
    <w:link w:val="Heading4"/>
    <w:uiPriority w:val="9"/>
    <w:rsid w:val="00EA4FC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ar-BH" w:eastAsia="zh-CN" w:bidi="ar-BH"/>
    </w:rPr>
  </w:style>
  <w:style w:type="character" w:customStyle="1" w:styleId="Heading5Char">
    <w:name w:val="Heading 5 Char"/>
    <w:basedOn w:val="DefaultParagraphFont"/>
    <w:link w:val="Heading5"/>
    <w:uiPriority w:val="9"/>
    <w:rsid w:val="00EA4FC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ar-BH" w:eastAsia="zh-CN" w:bidi="ar-BH"/>
    </w:rPr>
  </w:style>
  <w:style w:type="character" w:customStyle="1" w:styleId="Heading6Char">
    <w:name w:val="Heading 6 Char"/>
    <w:basedOn w:val="DefaultParagraphFont"/>
    <w:link w:val="Heading6"/>
    <w:uiPriority w:val="9"/>
    <w:rsid w:val="00EA4FC1"/>
    <w:rPr>
      <w:rFonts w:asciiTheme="majorHAnsi" w:eastAsiaTheme="majorEastAsia" w:hAnsiTheme="majorHAnsi" w:cstheme="majorBidi"/>
      <w:color w:val="1F3763"/>
      <w:sz w:val="24"/>
      <w:szCs w:val="24"/>
      <w:lang w:val="ar-BH" w:eastAsia="zh-CN" w:bidi="ar-BH"/>
    </w:rPr>
  </w:style>
  <w:style w:type="character" w:customStyle="1" w:styleId="Heading7Char">
    <w:name w:val="Heading 7 Char"/>
    <w:basedOn w:val="DefaultParagraphFont"/>
    <w:link w:val="Heading7"/>
    <w:uiPriority w:val="9"/>
    <w:rsid w:val="00EA4FC1"/>
    <w:rPr>
      <w:rFonts w:asciiTheme="majorHAnsi" w:eastAsiaTheme="majorEastAsia" w:hAnsiTheme="majorHAnsi" w:cstheme="majorBidi"/>
      <w:i/>
      <w:iCs/>
      <w:color w:val="1F3763"/>
      <w:sz w:val="24"/>
      <w:szCs w:val="24"/>
      <w:lang w:val="ar-BH" w:eastAsia="zh-CN" w:bidi="ar-BH"/>
    </w:rPr>
  </w:style>
  <w:style w:type="character" w:customStyle="1" w:styleId="Heading8Char">
    <w:name w:val="Heading 8 Char"/>
    <w:basedOn w:val="DefaultParagraphFont"/>
    <w:link w:val="Heading8"/>
    <w:uiPriority w:val="9"/>
    <w:rsid w:val="00EA4FC1"/>
    <w:rPr>
      <w:rFonts w:asciiTheme="majorHAnsi" w:eastAsiaTheme="majorEastAsia" w:hAnsiTheme="majorHAnsi" w:cstheme="majorBidi"/>
      <w:color w:val="272727"/>
      <w:sz w:val="21"/>
      <w:szCs w:val="21"/>
      <w:lang w:val="ar-BH" w:eastAsia="zh-CN" w:bidi="ar-BH"/>
    </w:rPr>
  </w:style>
  <w:style w:type="character" w:customStyle="1" w:styleId="Heading9Char">
    <w:name w:val="Heading 9 Char"/>
    <w:basedOn w:val="DefaultParagraphFont"/>
    <w:link w:val="Heading9"/>
    <w:uiPriority w:val="9"/>
    <w:rsid w:val="00EA4FC1"/>
    <w:rPr>
      <w:rFonts w:asciiTheme="majorHAnsi" w:eastAsiaTheme="majorEastAsia" w:hAnsiTheme="majorHAnsi" w:cstheme="majorBidi"/>
      <w:i/>
      <w:iCs/>
      <w:color w:val="272727"/>
      <w:sz w:val="21"/>
      <w:szCs w:val="21"/>
      <w:lang w:val="ar-BH" w:eastAsia="zh-CN" w:bidi="ar-BH"/>
    </w:rPr>
  </w:style>
  <w:style w:type="paragraph" w:styleId="Title">
    <w:name w:val="Title"/>
    <w:basedOn w:val="Normal"/>
    <w:next w:val="Normal"/>
    <w:link w:val="TitleChar"/>
    <w:uiPriority w:val="10"/>
    <w:qFormat/>
    <w:rsid w:val="00EA4FC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FC1"/>
    <w:rPr>
      <w:rFonts w:asciiTheme="majorHAnsi" w:eastAsiaTheme="majorEastAsia" w:hAnsiTheme="majorHAnsi" w:cstheme="majorBidi"/>
      <w:sz w:val="56"/>
      <w:szCs w:val="56"/>
      <w:lang w:val="ar-BH" w:eastAsia="zh-CN" w:bidi="ar-BH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FC1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EA4FC1"/>
    <w:rPr>
      <w:rFonts w:ascii="Times New Roman" w:eastAsiaTheme="minorEastAsia" w:hAnsi="Times New Roman" w:cs="Arabic Transparent"/>
      <w:color w:val="5A5A5A"/>
      <w:sz w:val="24"/>
      <w:szCs w:val="24"/>
      <w:lang w:val="ar-BH" w:eastAsia="zh-CN" w:bidi="ar-BH"/>
    </w:rPr>
  </w:style>
  <w:style w:type="paragraph" w:styleId="Quote">
    <w:name w:val="Quote"/>
    <w:basedOn w:val="Normal"/>
    <w:next w:val="Normal"/>
    <w:link w:val="QuoteChar"/>
    <w:uiPriority w:val="29"/>
    <w:qFormat/>
    <w:rsid w:val="00EA4F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FC1"/>
    <w:rPr>
      <w:rFonts w:ascii="Times New Roman" w:eastAsia="SimSun" w:hAnsi="Times New Roman" w:cs="Arabic Transparent"/>
      <w:i/>
      <w:iCs/>
      <w:color w:val="404040" w:themeColor="text1" w:themeTint="BF"/>
      <w:sz w:val="24"/>
      <w:szCs w:val="24"/>
      <w:lang w:val="ar-BH" w:eastAsia="zh-CN" w:bidi="ar-B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FC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FC1"/>
    <w:rPr>
      <w:rFonts w:ascii="Times New Roman" w:eastAsia="SimSun" w:hAnsi="Times New Roman" w:cs="Arabic Transparent"/>
      <w:i/>
      <w:iCs/>
      <w:color w:val="4472C4" w:themeColor="accent1"/>
      <w:sz w:val="24"/>
      <w:szCs w:val="24"/>
      <w:lang w:val="ar-BH" w:eastAsia="zh-CN" w:bidi="ar-BH"/>
    </w:rPr>
  </w:style>
  <w:style w:type="paragraph" w:styleId="ListParagraph">
    <w:name w:val="List Paragraph"/>
    <w:basedOn w:val="Normal"/>
    <w:uiPriority w:val="34"/>
    <w:qFormat/>
    <w:rsid w:val="00EA4FC1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EA4FC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EA4FC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EA4FC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EA4FC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EA4FC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A4FC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A4FC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A4FC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A4FC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A4F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FC1"/>
    <w:rPr>
      <w:rFonts w:ascii="Times New Roman" w:eastAsia="SimSun" w:hAnsi="Times New Roman" w:cs="Arabic Transparent"/>
      <w:sz w:val="20"/>
      <w:szCs w:val="20"/>
      <w:lang w:val="ar-BH" w:eastAsia="zh-CN" w:bidi="ar-B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F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FC1"/>
    <w:rPr>
      <w:rFonts w:ascii="Times New Roman" w:eastAsia="SimSun" w:hAnsi="Times New Roman" w:cs="Arabic Transparent"/>
      <w:sz w:val="20"/>
      <w:szCs w:val="20"/>
      <w:lang w:val="ar-BH" w:eastAsia="zh-CN"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C749FE-E17E-4BCE-904B-E686FA611466}">
  <we:reference id="wa200002574" version="1.0.0.1" store="en-US" storeType="OMEX"/>
  <we:alternateReferences>
    <we:reference id="wa200002574" version="1.0.0.1" store="" storeType="OMEX"/>
  </we:alternateReferences>
  <we:properties>
    <we:property name="id" value="&quot;2fe0fd40-7e5c-4fc9-85e0-7a59f41a91e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2F8655-0EF9-4249-9757-970F235669A2}"/>
</file>

<file path=customXml/itemProps2.xml><?xml version="1.0" encoding="utf-8"?>
<ds:datastoreItem xmlns:ds="http://schemas.openxmlformats.org/officeDocument/2006/customXml" ds:itemID="{0F991207-64F5-4A51-ACFF-45CAEA69452A}"/>
</file>

<file path=customXml/itemProps3.xml><?xml version="1.0" encoding="utf-8"?>
<ds:datastoreItem xmlns:ds="http://schemas.openxmlformats.org/officeDocument/2006/customXml" ds:itemID="{534F3FC2-C264-4550-BAD5-B93B23577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 Bin Daina</dc:creator>
  <cp:keywords/>
  <dc:description/>
  <cp:lastModifiedBy>NOORA ADNAN MOHAMED ALMANNAEI</cp:lastModifiedBy>
  <cp:revision>2</cp:revision>
  <cp:lastPrinted>2022-06-20T11:15:00Z</cp:lastPrinted>
  <dcterms:created xsi:type="dcterms:W3CDTF">2023-11-07T22:56:00Z</dcterms:created>
  <dcterms:modified xsi:type="dcterms:W3CDTF">2023-11-07T22:56:00Z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ad563042e69f0aea86787c52433606bdebad82cdf173ace764f3ca98df3dbe0f</vt:lpwstr>
  </property>
  <property fmtid="{D5CDD505-2E9C-101B-9397-08002B2CF9AE}" pid="3" name="ContentTypeId">
    <vt:lpwstr>0x0101004F7ABE74E61EFC4988940F37BC6F4F1E</vt:lpwstr>
  </property>
</Properties>
</file>