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FA" w:rsidRPr="00836BFA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6BFA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4th </w:t>
      </w:r>
      <w:proofErr w:type="spellStart"/>
      <w:r w:rsidRPr="00836BFA">
        <w:rPr>
          <w:rFonts w:ascii="Times New Roman" w:eastAsia="Calibri" w:hAnsi="Times New Roman" w:cs="Times New Roman"/>
          <w:b/>
          <w:sz w:val="28"/>
          <w:szCs w:val="28"/>
        </w:rPr>
        <w:t>Session</w:t>
      </w:r>
      <w:proofErr w:type="spellEnd"/>
      <w:r w:rsidRPr="00836BFA">
        <w:rPr>
          <w:rFonts w:ascii="Times New Roman" w:eastAsia="Calibri" w:hAnsi="Times New Roman" w:cs="Times New Roman"/>
          <w:b/>
          <w:sz w:val="28"/>
          <w:szCs w:val="28"/>
        </w:rPr>
        <w:t xml:space="preserve"> of </w:t>
      </w:r>
      <w:proofErr w:type="spellStart"/>
      <w:r w:rsidRPr="00836BFA">
        <w:rPr>
          <w:rFonts w:ascii="Times New Roman" w:eastAsia="Calibri" w:hAnsi="Times New Roman" w:cs="Times New Roman"/>
          <w:b/>
          <w:sz w:val="28"/>
          <w:szCs w:val="28"/>
        </w:rPr>
        <w:t>the</w:t>
      </w:r>
      <w:proofErr w:type="spellEnd"/>
      <w:r w:rsidRPr="00836BFA">
        <w:rPr>
          <w:rFonts w:ascii="Times New Roman" w:eastAsia="Calibri" w:hAnsi="Times New Roman" w:cs="Times New Roman"/>
          <w:b/>
          <w:sz w:val="28"/>
          <w:szCs w:val="28"/>
        </w:rPr>
        <w:t xml:space="preserve"> UPR  </w:t>
      </w:r>
    </w:p>
    <w:p w:rsidR="00836BFA" w:rsidRPr="00836BFA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36BFA">
        <w:rPr>
          <w:rFonts w:ascii="Times New Roman" w:eastAsia="Calibri" w:hAnsi="Times New Roman" w:cs="Times New Roman"/>
          <w:b/>
          <w:sz w:val="28"/>
          <w:szCs w:val="28"/>
        </w:rPr>
        <w:t>State</w:t>
      </w:r>
      <w:proofErr w:type="spellEnd"/>
      <w:r w:rsidRPr="00836BFA">
        <w:rPr>
          <w:rFonts w:ascii="Times New Roman" w:eastAsia="Calibri" w:hAnsi="Times New Roman" w:cs="Times New Roman"/>
          <w:b/>
          <w:sz w:val="28"/>
          <w:szCs w:val="28"/>
        </w:rPr>
        <w:t xml:space="preserve"> Under </w:t>
      </w:r>
      <w:proofErr w:type="spellStart"/>
      <w:r w:rsidRPr="00836BFA">
        <w:rPr>
          <w:rFonts w:ascii="Times New Roman" w:eastAsia="Calibri" w:hAnsi="Times New Roman" w:cs="Times New Roman"/>
          <w:b/>
          <w:sz w:val="28"/>
          <w:szCs w:val="28"/>
        </w:rPr>
        <w:t>Review</w:t>
      </w:r>
      <w:proofErr w:type="spellEnd"/>
      <w:r w:rsidRPr="00836BF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Turkmenistan</w:t>
      </w:r>
      <w:proofErr w:type="spellEnd"/>
    </w:p>
    <w:p w:rsidR="00836BFA" w:rsidRPr="00836BFA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6BFA">
        <w:rPr>
          <w:rFonts w:ascii="Times New Roman" w:eastAsia="Calibri" w:hAnsi="Times New Roman" w:cs="Times New Roman"/>
          <w:b/>
          <w:sz w:val="28"/>
          <w:szCs w:val="28"/>
        </w:rPr>
        <w:t xml:space="preserve">Statement </w:t>
      </w:r>
      <w:proofErr w:type="spellStart"/>
      <w:r w:rsidRPr="00836BFA">
        <w:rPr>
          <w:rFonts w:ascii="Times New Roman" w:eastAsia="Calibri" w:hAnsi="Times New Roman" w:cs="Times New Roman"/>
          <w:b/>
          <w:sz w:val="28"/>
          <w:szCs w:val="28"/>
        </w:rPr>
        <w:t>by</w:t>
      </w:r>
      <w:proofErr w:type="spellEnd"/>
      <w:r w:rsidRPr="00836BFA">
        <w:rPr>
          <w:rFonts w:ascii="Times New Roman" w:eastAsia="Calibri" w:hAnsi="Times New Roman" w:cs="Times New Roman"/>
          <w:b/>
          <w:sz w:val="28"/>
          <w:szCs w:val="28"/>
        </w:rPr>
        <w:t xml:space="preserve"> Türkiye</w:t>
      </w:r>
    </w:p>
    <w:p w:rsidR="00836BFA" w:rsidRPr="00836BFA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November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Speaking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time: 1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minute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30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seconds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36BFA" w:rsidRPr="00836BFA" w:rsidRDefault="00836BFA" w:rsidP="00836BF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</w:p>
    <w:p w:rsidR="00836BFA" w:rsidRPr="00836BFA" w:rsidRDefault="007A39E4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>Mr.</w:t>
      </w:r>
      <w:r w:rsidR="00851F19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836BFA" w:rsidRPr="00836BFA">
        <w:rPr>
          <w:rFonts w:ascii="Times New Roman" w:eastAsia="Calibri" w:hAnsi="Times New Roman" w:cs="Times New Roman"/>
          <w:sz w:val="28"/>
          <w:szCs w:val="28"/>
          <w:lang w:val="en-GB"/>
        </w:rPr>
        <w:t>President,</w:t>
      </w:r>
    </w:p>
    <w:p w:rsidR="00836BFA" w:rsidRPr="00836BFA" w:rsidRDefault="00836BFA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836BFA" w:rsidRDefault="00836BFA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836BF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Türkiye warmly welcomes the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delegation of Turkmenistan</w:t>
      </w:r>
      <w:r w:rsidR="000F6342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, headed by </w:t>
      </w:r>
      <w:r w:rsidR="000F6342" w:rsidRPr="000F6342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H.E. Mr. </w:t>
      </w:r>
      <w:proofErr w:type="spellStart"/>
      <w:r w:rsidR="000F6342" w:rsidRPr="000F6342">
        <w:rPr>
          <w:rFonts w:ascii="Times New Roman" w:eastAsia="Calibri" w:hAnsi="Times New Roman" w:cs="Times New Roman"/>
          <w:sz w:val="28"/>
          <w:szCs w:val="28"/>
          <w:lang w:val="en-GB"/>
        </w:rPr>
        <w:t>Vepa</w:t>
      </w:r>
      <w:proofErr w:type="spellEnd"/>
      <w:r w:rsidR="000F6342" w:rsidRPr="000F6342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F6342" w:rsidRPr="000F6342">
        <w:rPr>
          <w:rFonts w:ascii="Times New Roman" w:eastAsia="Calibri" w:hAnsi="Times New Roman" w:cs="Times New Roman"/>
          <w:sz w:val="28"/>
          <w:szCs w:val="28"/>
          <w:lang w:val="en-GB"/>
        </w:rPr>
        <w:t>H</w:t>
      </w:r>
      <w:r w:rsidR="000F6342">
        <w:rPr>
          <w:rFonts w:ascii="Times New Roman" w:eastAsia="Calibri" w:hAnsi="Times New Roman" w:cs="Times New Roman"/>
          <w:sz w:val="28"/>
          <w:szCs w:val="28"/>
          <w:lang w:val="en-GB"/>
        </w:rPr>
        <w:t>ajiyev</w:t>
      </w:r>
      <w:proofErr w:type="spellEnd"/>
      <w:r w:rsidR="000F6342" w:rsidRPr="000F6342">
        <w:rPr>
          <w:rFonts w:ascii="Times New Roman" w:eastAsia="Calibri" w:hAnsi="Times New Roman" w:cs="Times New Roman"/>
          <w:sz w:val="28"/>
          <w:szCs w:val="28"/>
          <w:lang w:val="en-GB"/>
        </w:rPr>
        <w:t>, Deputy Minister of Foreign Affairs</w:t>
      </w:r>
      <w:r w:rsidR="000F6342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, </w:t>
      </w:r>
      <w:r w:rsidRPr="00836BFA">
        <w:rPr>
          <w:rFonts w:ascii="Times New Roman" w:eastAsia="Calibri" w:hAnsi="Times New Roman" w:cs="Times New Roman"/>
          <w:sz w:val="28"/>
          <w:szCs w:val="28"/>
          <w:lang w:val="en-GB"/>
        </w:rPr>
        <w:t>and thanks them for their comprehensive national report.</w:t>
      </w:r>
    </w:p>
    <w:p w:rsidR="00836BFA" w:rsidRDefault="00836BFA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836BFA" w:rsidRDefault="00836BFA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>We commend the positive steps taken by the Government of Turkmenistan in the area of human rights.</w:t>
      </w:r>
    </w:p>
    <w:p w:rsidR="00836BFA" w:rsidRDefault="00836BFA" w:rsidP="00836B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836BFA" w:rsidRDefault="00836BFA" w:rsidP="007345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>We welcome the strengthening of l</w:t>
      </w:r>
      <w:r w:rsidRPr="00836BFA">
        <w:rPr>
          <w:rFonts w:ascii="Times New Roman" w:eastAsia="Calibri" w:hAnsi="Times New Roman" w:cs="Times New Roman"/>
          <w:sz w:val="28"/>
          <w:szCs w:val="28"/>
          <w:lang w:val="en-GB"/>
        </w:rPr>
        <w:t>egal, institutional and strategic framework for the protection and promotion of human rig</w:t>
      </w:r>
      <w:bookmarkStart w:id="0" w:name="_GoBack"/>
      <w:bookmarkEnd w:id="0"/>
      <w:r w:rsidRPr="00836BFA">
        <w:rPr>
          <w:rFonts w:ascii="Times New Roman" w:eastAsia="Calibri" w:hAnsi="Times New Roman" w:cs="Times New Roman"/>
          <w:sz w:val="28"/>
          <w:szCs w:val="28"/>
          <w:lang w:val="en-GB"/>
        </w:rPr>
        <w:t>hts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, especially the adoption of national plans on</w:t>
      </w:r>
      <w:r w:rsidR="00A54D95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human rights action, gender equality and children’s rights.</w:t>
      </w:r>
    </w:p>
    <w:p w:rsidR="00734524" w:rsidRDefault="00734524" w:rsidP="007345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734524" w:rsidRDefault="00734524" w:rsidP="007345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In a constructive spirit, we recommend Turkmenistan to </w:t>
      </w:r>
    </w:p>
    <w:p w:rsidR="00734524" w:rsidRDefault="00734524" w:rsidP="007345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A54D95" w:rsidRPr="00A54D95" w:rsidRDefault="00A54D95" w:rsidP="00A54D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A54D95">
        <w:rPr>
          <w:rFonts w:ascii="Times New Roman" w:eastAsia="Calibri" w:hAnsi="Times New Roman" w:cs="Times New Roman"/>
          <w:sz w:val="28"/>
          <w:szCs w:val="28"/>
          <w:lang w:val="en-GB"/>
        </w:rPr>
        <w:t>continue to expand cooperation with civil society organizations to raise awareness of women and girls about their rights and tools to protect those rights;</w:t>
      </w:r>
    </w:p>
    <w:p w:rsidR="00A54D95" w:rsidRPr="00A54D95" w:rsidRDefault="00A54D95" w:rsidP="00A54D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A54D95" w:rsidRPr="00A54D95" w:rsidRDefault="00A54D95" w:rsidP="00A54D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A54D95">
        <w:rPr>
          <w:rFonts w:ascii="Times New Roman" w:eastAsia="Calibri" w:hAnsi="Times New Roman" w:cs="Times New Roman"/>
          <w:sz w:val="28"/>
          <w:szCs w:val="28"/>
          <w:lang w:val="en-GB"/>
        </w:rPr>
        <w:t>maintain its activities on harmonizing national legislation with international norms of ratified conventions;</w:t>
      </w:r>
    </w:p>
    <w:p w:rsidR="00A54D95" w:rsidRPr="00A54D95" w:rsidRDefault="00A54D95" w:rsidP="00A54D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A54D95" w:rsidRPr="00A54D95" w:rsidRDefault="00A54D95" w:rsidP="00A54D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A54D95">
        <w:rPr>
          <w:rFonts w:ascii="Times New Roman" w:eastAsia="Calibri" w:hAnsi="Times New Roman" w:cs="Times New Roman"/>
          <w:sz w:val="28"/>
          <w:szCs w:val="28"/>
          <w:lang w:val="en-GB"/>
        </w:rPr>
        <w:t>adopt a special law on the rights of persons with disabilities;</w:t>
      </w:r>
    </w:p>
    <w:p w:rsidR="00A54D95" w:rsidRPr="00A54D95" w:rsidRDefault="00A54D95" w:rsidP="00A54D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FD0200" w:rsidRPr="00A54D95" w:rsidRDefault="00A54D95" w:rsidP="00A54D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A54D95">
        <w:rPr>
          <w:rFonts w:ascii="Times New Roman" w:eastAsia="Calibri" w:hAnsi="Times New Roman" w:cs="Times New Roman"/>
          <w:sz w:val="28"/>
          <w:szCs w:val="28"/>
          <w:lang w:val="en-GB"/>
        </w:rPr>
        <w:t>ensure that persons with disabilities have access to the open labour market, education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and</w:t>
      </w:r>
      <w:r w:rsidRPr="00A54D95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information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.</w:t>
      </w:r>
    </w:p>
    <w:p w:rsidR="00A54D95" w:rsidRPr="00A54D95" w:rsidRDefault="00A54D95" w:rsidP="00A54D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200" w:rsidRDefault="00FD0200" w:rsidP="00FD0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>We wish Turkmenistan a successful review.</w:t>
      </w:r>
    </w:p>
    <w:p w:rsidR="00FD0200" w:rsidRDefault="00FD0200" w:rsidP="00FD0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FD0200" w:rsidRPr="00FD0200" w:rsidRDefault="00FD0200" w:rsidP="00FD0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>I thank you.</w:t>
      </w:r>
    </w:p>
    <w:sectPr w:rsidR="00FD0200" w:rsidRPr="00FD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34CB4"/>
    <w:multiLevelType w:val="hybridMultilevel"/>
    <w:tmpl w:val="EE8C16F8"/>
    <w:lvl w:ilvl="0" w:tplc="D3F84D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23583"/>
    <w:multiLevelType w:val="hybridMultilevel"/>
    <w:tmpl w:val="36A24302"/>
    <w:lvl w:ilvl="0" w:tplc="0BA4D4F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FA"/>
    <w:rsid w:val="000F6342"/>
    <w:rsid w:val="006750DC"/>
    <w:rsid w:val="00734524"/>
    <w:rsid w:val="007A39E4"/>
    <w:rsid w:val="00836BFA"/>
    <w:rsid w:val="00851F19"/>
    <w:rsid w:val="00A54D95"/>
    <w:rsid w:val="00F04700"/>
    <w:rsid w:val="00F04E66"/>
    <w:rsid w:val="00F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D57F"/>
  <w15:chartTrackingRefBased/>
  <w15:docId w15:val="{7ED37FBA-062F-43DC-BDBB-D1087790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37026B-26EA-46EB-96C4-A85E8668D683}"/>
</file>

<file path=customXml/itemProps2.xml><?xml version="1.0" encoding="utf-8"?>
<ds:datastoreItem xmlns:ds="http://schemas.openxmlformats.org/officeDocument/2006/customXml" ds:itemID="{AACFF8D3-1134-4EE1-B06D-12B8B03D5B6F}"/>
</file>

<file path=customXml/itemProps3.xml><?xml version="1.0" encoding="utf-8"?>
<ds:datastoreItem xmlns:ds="http://schemas.openxmlformats.org/officeDocument/2006/customXml" ds:itemID="{152AB478-9171-4DAD-A5D1-3E6698810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Tunç Arslan</dc:creator>
  <cp:keywords/>
  <dc:description/>
  <cp:lastModifiedBy>Abbas Ali Necmioğlu</cp:lastModifiedBy>
  <cp:revision>4</cp:revision>
  <cp:lastPrinted>2023-11-03T15:26:00Z</cp:lastPrinted>
  <dcterms:created xsi:type="dcterms:W3CDTF">2023-11-03T10:50:00Z</dcterms:created>
  <dcterms:modified xsi:type="dcterms:W3CDTF">2023-11-17T15:26:00Z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