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6B5F3B45" w:rsidR="00856D43" w:rsidRPr="00D57C2B" w:rsidRDefault="00D57C2B" w:rsidP="00D57C2B">
      <w:pPr>
        <w:jc w:val="both"/>
        <w:rPr>
          <w:noProof/>
          <w:sz w:val="24"/>
          <w:szCs w:val="24"/>
        </w:rPr>
      </w:pPr>
      <w:r w:rsidRPr="00D57C2B">
        <w:rPr>
          <w:noProof/>
          <w:sz w:val="24"/>
          <w:szCs w:val="24"/>
        </w:rPr>
        <w:t>___________________________________________________________________________</w:t>
      </w:r>
    </w:p>
    <w:p w14:paraId="0C01A461" w14:textId="61F057AD" w:rsidR="00D57C2B" w:rsidRPr="00D57C2B" w:rsidRDefault="00D57C2B" w:rsidP="00D57C2B">
      <w:pPr>
        <w:jc w:val="both"/>
        <w:rPr>
          <w:b/>
          <w:bCs/>
          <w:noProof/>
          <w:sz w:val="24"/>
          <w:szCs w:val="24"/>
        </w:rPr>
      </w:pPr>
      <w:r w:rsidRPr="00D57C2B">
        <w:rPr>
          <w:b/>
          <w:bCs/>
          <w:noProof/>
          <w:sz w:val="24"/>
          <w:szCs w:val="24"/>
        </w:rPr>
        <w:t xml:space="preserve">RECOMMENDATIONS DELIVERED BY THE REPUBLIC OF THE GAMBIA DURING THE 44TH SESSION OF THE UPR WORKING GROUP ON THE REVIEW OF THE STATE REPORT OF </w:t>
      </w:r>
      <w:r w:rsidR="00F56308">
        <w:rPr>
          <w:b/>
          <w:bCs/>
          <w:noProof/>
          <w:sz w:val="24"/>
          <w:szCs w:val="24"/>
        </w:rPr>
        <w:t>TURKMENISTAN</w:t>
      </w:r>
      <w:r w:rsidRPr="00D57C2B">
        <w:rPr>
          <w:b/>
          <w:bCs/>
          <w:noProof/>
          <w:sz w:val="24"/>
          <w:szCs w:val="24"/>
        </w:rPr>
        <w:t xml:space="preserve">- </w:t>
      </w:r>
      <w:r w:rsidR="00040ED5">
        <w:rPr>
          <w:b/>
          <w:bCs/>
          <w:noProof/>
          <w:sz w:val="24"/>
          <w:szCs w:val="24"/>
        </w:rPr>
        <w:t>MONDAY6</w:t>
      </w:r>
      <w:r w:rsidRPr="00D57C2B">
        <w:rPr>
          <w:b/>
          <w:bCs/>
          <w:noProof/>
          <w:sz w:val="24"/>
          <w:szCs w:val="24"/>
        </w:rPr>
        <w:t xml:space="preserve"> NOVEMBER 2023</w:t>
      </w:r>
    </w:p>
    <w:p w14:paraId="7E8C4B90" w14:textId="77777777" w:rsidR="00D57C2B" w:rsidRPr="00D57C2B" w:rsidRDefault="00D57C2B" w:rsidP="00D57C2B">
      <w:pPr>
        <w:jc w:val="both"/>
        <w:rPr>
          <w:b/>
          <w:bCs/>
          <w:noProof/>
          <w:sz w:val="24"/>
          <w:szCs w:val="24"/>
        </w:rPr>
      </w:pPr>
      <w:r w:rsidRPr="00D57C2B">
        <w:rPr>
          <w:b/>
          <w:bCs/>
          <w:noProof/>
          <w:sz w:val="24"/>
          <w:szCs w:val="24"/>
        </w:rPr>
        <w:t>Thank you Mr President,</w:t>
      </w:r>
    </w:p>
    <w:p w14:paraId="673BCD5E" w14:textId="27E61F8B" w:rsidR="00D57C2B" w:rsidRPr="00D57C2B" w:rsidRDefault="00D57C2B" w:rsidP="00D57C2B">
      <w:pPr>
        <w:jc w:val="both"/>
        <w:rPr>
          <w:noProof/>
          <w:sz w:val="24"/>
          <w:szCs w:val="24"/>
        </w:rPr>
      </w:pPr>
      <w:r w:rsidRPr="00D57C2B">
        <w:rPr>
          <w:noProof/>
          <w:sz w:val="24"/>
          <w:szCs w:val="24"/>
        </w:rPr>
        <w:t xml:space="preserve">The Gambia extends a very warm welcome to the distinguished delegation of </w:t>
      </w:r>
      <w:r w:rsidR="00F56308">
        <w:rPr>
          <w:noProof/>
          <w:sz w:val="24"/>
          <w:szCs w:val="24"/>
        </w:rPr>
        <w:t>Turkmenistan</w:t>
      </w:r>
      <w:r w:rsidRPr="00D57C2B">
        <w:rPr>
          <w:noProof/>
          <w:sz w:val="24"/>
          <w:szCs w:val="24"/>
        </w:rPr>
        <w:t xml:space="preserve"> and thank them for their presentation on the human rights situation in their country.</w:t>
      </w:r>
    </w:p>
    <w:p w14:paraId="7C428B4D" w14:textId="7AF2EFBD" w:rsidR="00D57C2B" w:rsidRPr="00D57C2B" w:rsidRDefault="00D57C2B" w:rsidP="00D57C2B">
      <w:pPr>
        <w:jc w:val="both"/>
        <w:rPr>
          <w:noProof/>
          <w:sz w:val="24"/>
          <w:szCs w:val="24"/>
        </w:rPr>
      </w:pPr>
      <w:r w:rsidRPr="00D57C2B">
        <w:rPr>
          <w:noProof/>
          <w:sz w:val="24"/>
          <w:szCs w:val="24"/>
        </w:rPr>
        <w:t>We</w:t>
      </w:r>
      <w:r w:rsidR="00F56308">
        <w:rPr>
          <w:noProof/>
          <w:sz w:val="24"/>
          <w:szCs w:val="24"/>
        </w:rPr>
        <w:t xml:space="preserve"> </w:t>
      </w:r>
      <w:r w:rsidRPr="00D57C2B">
        <w:rPr>
          <w:noProof/>
          <w:sz w:val="24"/>
          <w:szCs w:val="24"/>
        </w:rPr>
        <w:t xml:space="preserve">commend </w:t>
      </w:r>
      <w:r w:rsidR="00F56308">
        <w:rPr>
          <w:noProof/>
          <w:sz w:val="24"/>
          <w:szCs w:val="24"/>
        </w:rPr>
        <w:t>Turmenistan</w:t>
      </w:r>
      <w:r w:rsidR="00040ED5">
        <w:rPr>
          <w:noProof/>
          <w:sz w:val="24"/>
          <w:szCs w:val="24"/>
        </w:rPr>
        <w:t xml:space="preserve"> for its </w:t>
      </w:r>
      <w:r w:rsidR="00A02EEE">
        <w:rPr>
          <w:noProof/>
          <w:sz w:val="24"/>
          <w:szCs w:val="24"/>
        </w:rPr>
        <w:t xml:space="preserve"> laudable </w:t>
      </w:r>
      <w:r w:rsidRPr="00D57C2B">
        <w:rPr>
          <w:noProof/>
          <w:sz w:val="24"/>
          <w:szCs w:val="24"/>
        </w:rPr>
        <w:t>efforts</w:t>
      </w:r>
      <w:r w:rsidR="00B43245">
        <w:rPr>
          <w:noProof/>
          <w:sz w:val="24"/>
          <w:szCs w:val="24"/>
        </w:rPr>
        <w:t xml:space="preserve"> to upholding fundamental freedoms. The provisions such as Article 152 of the Criminal Code, which gurantees freedom of religion and worship and ensures equality of all religions and beliefs before the law are significant strides in the right direction.</w:t>
      </w:r>
      <w:r w:rsidRPr="00D57C2B">
        <w:rPr>
          <w:noProof/>
          <w:sz w:val="24"/>
          <w:szCs w:val="24"/>
        </w:rPr>
        <w:t xml:space="preserve"> </w:t>
      </w:r>
    </w:p>
    <w:p w14:paraId="1FE7085A" w14:textId="77777777" w:rsidR="00D57C2B" w:rsidRPr="00D57C2B" w:rsidRDefault="00D57C2B" w:rsidP="00D57C2B">
      <w:pPr>
        <w:jc w:val="both"/>
        <w:rPr>
          <w:b/>
          <w:bCs/>
          <w:noProof/>
          <w:sz w:val="24"/>
          <w:szCs w:val="24"/>
        </w:rPr>
      </w:pPr>
      <w:r w:rsidRPr="00D57C2B">
        <w:rPr>
          <w:b/>
          <w:bCs/>
          <w:noProof/>
          <w:sz w:val="24"/>
          <w:szCs w:val="24"/>
        </w:rPr>
        <w:t>Mr President,</w:t>
      </w:r>
    </w:p>
    <w:p w14:paraId="7D383670" w14:textId="6E9CCEFB" w:rsidR="00D57C2B" w:rsidRPr="00D57C2B" w:rsidRDefault="00D57C2B" w:rsidP="00D57C2B">
      <w:pPr>
        <w:jc w:val="both"/>
        <w:rPr>
          <w:noProof/>
          <w:sz w:val="24"/>
          <w:szCs w:val="24"/>
        </w:rPr>
      </w:pPr>
      <w:r w:rsidRPr="00D57C2B">
        <w:rPr>
          <w:noProof/>
          <w:sz w:val="24"/>
          <w:szCs w:val="24"/>
        </w:rPr>
        <w:t xml:space="preserve">While </w:t>
      </w:r>
      <w:r>
        <w:rPr>
          <w:noProof/>
          <w:sz w:val="24"/>
          <w:szCs w:val="24"/>
        </w:rPr>
        <w:t>recognizing</w:t>
      </w:r>
      <w:r w:rsidRPr="00D57C2B">
        <w:rPr>
          <w:noProof/>
          <w:sz w:val="24"/>
          <w:szCs w:val="24"/>
        </w:rPr>
        <w:t xml:space="preserve"> the efforts and commitments being made by the government of </w:t>
      </w:r>
      <w:r w:rsidR="00A02EEE">
        <w:rPr>
          <w:noProof/>
          <w:sz w:val="24"/>
          <w:szCs w:val="24"/>
        </w:rPr>
        <w:t>Turkmenistan</w:t>
      </w:r>
      <w:r w:rsidRPr="00D57C2B">
        <w:rPr>
          <w:noProof/>
          <w:sz w:val="24"/>
          <w:szCs w:val="24"/>
        </w:rPr>
        <w:t>, my delegation  would like to make the following recommendations</w:t>
      </w:r>
      <w:r w:rsidR="00B43245">
        <w:rPr>
          <w:noProof/>
          <w:sz w:val="24"/>
          <w:szCs w:val="24"/>
        </w:rPr>
        <w:t xml:space="preserve"> </w:t>
      </w:r>
      <w:r w:rsidRPr="00D57C2B">
        <w:rPr>
          <w:noProof/>
          <w:sz w:val="24"/>
          <w:szCs w:val="24"/>
        </w:rPr>
        <w:t>;</w:t>
      </w:r>
    </w:p>
    <w:p w14:paraId="708D6D68" w14:textId="07C0927E" w:rsidR="00D57C2B" w:rsidRPr="00D57C2B" w:rsidRDefault="00D57C2B" w:rsidP="00D57C2B">
      <w:pPr>
        <w:jc w:val="both"/>
        <w:rPr>
          <w:noProof/>
          <w:sz w:val="24"/>
          <w:szCs w:val="24"/>
        </w:rPr>
      </w:pPr>
      <w:r w:rsidRPr="00D57C2B">
        <w:rPr>
          <w:noProof/>
          <w:sz w:val="24"/>
          <w:szCs w:val="24"/>
        </w:rPr>
        <w:t>1.</w:t>
      </w:r>
      <w:r w:rsidRPr="00D57C2B">
        <w:rPr>
          <w:noProof/>
          <w:sz w:val="24"/>
          <w:szCs w:val="24"/>
        </w:rPr>
        <w:tab/>
      </w:r>
      <w:r w:rsidR="00B43245">
        <w:rPr>
          <w:noProof/>
          <w:sz w:val="24"/>
          <w:szCs w:val="24"/>
        </w:rPr>
        <w:t>That further efforts be made to ensure the full participation of women in the decision making processes, bridging any existing gaps and promoting gender equality at all levels of governance</w:t>
      </w:r>
      <w:r w:rsidR="009E7739">
        <w:rPr>
          <w:noProof/>
          <w:sz w:val="24"/>
          <w:szCs w:val="24"/>
        </w:rPr>
        <w:t>.</w:t>
      </w:r>
    </w:p>
    <w:p w14:paraId="7CAB1F65" w14:textId="6F99F75C" w:rsidR="00D57C2B" w:rsidRPr="00D57C2B" w:rsidRDefault="00D57C2B" w:rsidP="00D57C2B">
      <w:pPr>
        <w:jc w:val="both"/>
        <w:rPr>
          <w:noProof/>
          <w:sz w:val="24"/>
          <w:szCs w:val="24"/>
        </w:rPr>
      </w:pPr>
      <w:r w:rsidRPr="00D57C2B">
        <w:rPr>
          <w:noProof/>
          <w:sz w:val="24"/>
          <w:szCs w:val="24"/>
        </w:rPr>
        <w:t>2.</w:t>
      </w:r>
      <w:r w:rsidRPr="00D57C2B">
        <w:rPr>
          <w:noProof/>
          <w:sz w:val="24"/>
          <w:szCs w:val="24"/>
        </w:rPr>
        <w:tab/>
      </w:r>
      <w:r w:rsidR="009E7739">
        <w:rPr>
          <w:noProof/>
          <w:sz w:val="24"/>
          <w:szCs w:val="24"/>
        </w:rPr>
        <w:t>That more emphasis be placed on aligning proceedings with international fair trial standards to guarantee independence and impartiality of the judiciary</w:t>
      </w:r>
    </w:p>
    <w:p w14:paraId="7ABD536B" w14:textId="2E1EECB0" w:rsidR="00D57C2B" w:rsidRPr="00D57C2B" w:rsidRDefault="00D57C2B" w:rsidP="00D57C2B">
      <w:pPr>
        <w:jc w:val="both"/>
        <w:rPr>
          <w:noProof/>
          <w:sz w:val="24"/>
          <w:szCs w:val="24"/>
        </w:rPr>
      </w:pPr>
      <w:r w:rsidRPr="00D57C2B">
        <w:rPr>
          <w:noProof/>
          <w:sz w:val="24"/>
          <w:szCs w:val="24"/>
        </w:rPr>
        <w:t>3.</w:t>
      </w:r>
      <w:r w:rsidRPr="00D57C2B">
        <w:rPr>
          <w:noProof/>
          <w:sz w:val="24"/>
          <w:szCs w:val="24"/>
        </w:rPr>
        <w:tab/>
        <w:t xml:space="preserve">That </w:t>
      </w:r>
      <w:r w:rsidR="009E7739">
        <w:rPr>
          <w:noProof/>
          <w:sz w:val="24"/>
          <w:szCs w:val="24"/>
        </w:rPr>
        <w:t>establish a clear definition for ‘discrimination against women’ in its domestic legislation in alignment with Article 1 of CEDAW to further the cause of gender equality.</w:t>
      </w:r>
    </w:p>
    <w:p w14:paraId="4C36261C" w14:textId="77777777" w:rsidR="00D57C2B" w:rsidRPr="00D57C2B" w:rsidRDefault="00D57C2B" w:rsidP="00D57C2B">
      <w:pPr>
        <w:jc w:val="both"/>
        <w:rPr>
          <w:b/>
          <w:bCs/>
          <w:noProof/>
          <w:sz w:val="24"/>
          <w:szCs w:val="24"/>
        </w:rPr>
      </w:pPr>
      <w:r w:rsidRPr="00D57C2B">
        <w:rPr>
          <w:b/>
          <w:bCs/>
          <w:noProof/>
          <w:sz w:val="24"/>
          <w:szCs w:val="24"/>
        </w:rPr>
        <w:t>Mr President,</w:t>
      </w:r>
    </w:p>
    <w:p w14:paraId="5460CBEC" w14:textId="5D3B3010" w:rsidR="00D57C2B" w:rsidRPr="00D57C2B" w:rsidRDefault="00D57C2B" w:rsidP="00D57C2B">
      <w:pPr>
        <w:jc w:val="both"/>
        <w:rPr>
          <w:noProof/>
          <w:sz w:val="24"/>
          <w:szCs w:val="24"/>
        </w:rPr>
      </w:pPr>
      <w:r w:rsidRPr="00D57C2B">
        <w:rPr>
          <w:noProof/>
          <w:sz w:val="24"/>
          <w:szCs w:val="24"/>
        </w:rPr>
        <w:t xml:space="preserve">In conclusion, The Gambia wishes the distinguished delegation of </w:t>
      </w:r>
      <w:r w:rsidR="009E7739">
        <w:rPr>
          <w:noProof/>
          <w:sz w:val="24"/>
          <w:szCs w:val="24"/>
        </w:rPr>
        <w:t>Turkemnistan</w:t>
      </w:r>
      <w:r w:rsidRPr="00D57C2B">
        <w:rPr>
          <w:noProof/>
          <w:sz w:val="24"/>
          <w:szCs w:val="24"/>
        </w:rPr>
        <w:t xml:space="preserve"> a successful review and fruitful deliberations.</w:t>
      </w:r>
    </w:p>
    <w:p w14:paraId="49E84A99" w14:textId="039098FA" w:rsidR="00856D43" w:rsidRPr="00D57C2B" w:rsidRDefault="00D57C2B" w:rsidP="00D57C2B">
      <w:pPr>
        <w:jc w:val="both"/>
        <w:rPr>
          <w:b/>
          <w:bCs/>
          <w:noProof/>
          <w:sz w:val="24"/>
          <w:szCs w:val="24"/>
        </w:rPr>
      </w:pPr>
      <w:r w:rsidRPr="00D57C2B">
        <w:rPr>
          <w:b/>
          <w:bCs/>
          <w:noProof/>
          <w:sz w:val="24"/>
          <w:szCs w:val="24"/>
        </w:rPr>
        <w:t>Thank you.</w:t>
      </w:r>
    </w:p>
    <w:p w14:paraId="04091622" w14:textId="77777777" w:rsidR="00856D43" w:rsidRPr="00D57C2B" w:rsidRDefault="00856D43" w:rsidP="00D57C2B">
      <w:pPr>
        <w:jc w:val="both"/>
        <w:rPr>
          <w:noProof/>
          <w:sz w:val="24"/>
          <w:szCs w:val="24"/>
        </w:rPr>
      </w:pPr>
    </w:p>
    <w:p w14:paraId="5E792372" w14:textId="77777777" w:rsidR="00856D43" w:rsidRPr="00D57C2B" w:rsidRDefault="00856D43" w:rsidP="00D57C2B">
      <w:pPr>
        <w:jc w:val="both"/>
        <w:rPr>
          <w:noProof/>
          <w:sz w:val="24"/>
          <w:szCs w:val="24"/>
        </w:rPr>
      </w:pPr>
    </w:p>
    <w:p w14:paraId="21E7C051" w14:textId="77777777" w:rsidR="00856D43" w:rsidRPr="00D57C2B" w:rsidRDefault="00856D43" w:rsidP="00D57C2B">
      <w:pPr>
        <w:jc w:val="both"/>
        <w:rPr>
          <w:noProof/>
          <w:sz w:val="24"/>
          <w:szCs w:val="24"/>
        </w:rPr>
      </w:pPr>
    </w:p>
    <w:p w14:paraId="2001704B" w14:textId="77777777" w:rsidR="00856D43" w:rsidRPr="00D57C2B" w:rsidRDefault="00856D43" w:rsidP="00D57C2B">
      <w:pPr>
        <w:jc w:val="both"/>
        <w:rPr>
          <w:noProof/>
          <w:sz w:val="24"/>
          <w:szCs w:val="24"/>
        </w:rPr>
      </w:pPr>
    </w:p>
    <w:p w14:paraId="41B32639" w14:textId="77777777" w:rsidR="00856D43" w:rsidRPr="00D57C2B" w:rsidRDefault="00856D43" w:rsidP="00D57C2B">
      <w:pPr>
        <w:jc w:val="both"/>
        <w:rPr>
          <w:noProof/>
          <w:sz w:val="24"/>
          <w:szCs w:val="24"/>
        </w:rPr>
      </w:pPr>
    </w:p>
    <w:p w14:paraId="522DEE41" w14:textId="77777777" w:rsidR="00856D43" w:rsidRPr="00D57C2B" w:rsidRDefault="00856D43" w:rsidP="00D57C2B">
      <w:pPr>
        <w:jc w:val="both"/>
        <w:rPr>
          <w:noProof/>
          <w:sz w:val="24"/>
          <w:szCs w:val="24"/>
        </w:rPr>
      </w:pPr>
    </w:p>
    <w:p w14:paraId="4E29A550" w14:textId="77777777" w:rsidR="00856D43" w:rsidRPr="00D57C2B" w:rsidRDefault="00856D43" w:rsidP="00D57C2B">
      <w:pPr>
        <w:jc w:val="both"/>
        <w:rPr>
          <w:noProof/>
          <w:sz w:val="24"/>
          <w:szCs w:val="24"/>
        </w:rPr>
      </w:pPr>
    </w:p>
    <w:p w14:paraId="5A184AA0" w14:textId="77777777" w:rsidR="00856D43" w:rsidRPr="00D57C2B" w:rsidRDefault="00856D43" w:rsidP="00D57C2B">
      <w:pPr>
        <w:jc w:val="both"/>
        <w:rPr>
          <w:noProof/>
          <w:sz w:val="24"/>
          <w:szCs w:val="24"/>
        </w:rPr>
      </w:pPr>
    </w:p>
    <w:p w14:paraId="525EC1F8" w14:textId="77777777" w:rsidR="00856D43" w:rsidRPr="00D57C2B" w:rsidRDefault="00856D43" w:rsidP="00D57C2B">
      <w:pPr>
        <w:jc w:val="both"/>
        <w:rPr>
          <w:noProof/>
          <w:sz w:val="24"/>
          <w:szCs w:val="24"/>
        </w:rPr>
      </w:pPr>
    </w:p>
    <w:p w14:paraId="08C74177" w14:textId="77777777" w:rsidR="00856D43" w:rsidRPr="00D57C2B" w:rsidRDefault="00856D43" w:rsidP="00D57C2B">
      <w:pPr>
        <w:jc w:val="both"/>
        <w:rPr>
          <w:noProof/>
          <w:sz w:val="24"/>
          <w:szCs w:val="24"/>
        </w:rPr>
      </w:pPr>
    </w:p>
    <w:p w14:paraId="7C9C19E3" w14:textId="77777777" w:rsidR="00856D43" w:rsidRPr="00D57C2B" w:rsidRDefault="00856D43" w:rsidP="00D57C2B">
      <w:pPr>
        <w:jc w:val="both"/>
        <w:rPr>
          <w:noProof/>
          <w:sz w:val="24"/>
          <w:szCs w:val="24"/>
        </w:rPr>
      </w:pPr>
    </w:p>
    <w:p w14:paraId="31420D98" w14:textId="77777777" w:rsidR="00856D43" w:rsidRPr="00D57C2B" w:rsidRDefault="00856D43" w:rsidP="00D57C2B">
      <w:pPr>
        <w:jc w:val="both"/>
        <w:rPr>
          <w:noProof/>
          <w:sz w:val="24"/>
          <w:szCs w:val="24"/>
        </w:rPr>
      </w:pPr>
    </w:p>
    <w:p w14:paraId="62F47349" w14:textId="77777777" w:rsidR="00856D43" w:rsidRPr="00D57C2B" w:rsidRDefault="00856D43" w:rsidP="00D57C2B">
      <w:pPr>
        <w:jc w:val="both"/>
        <w:rPr>
          <w:noProof/>
          <w:sz w:val="24"/>
          <w:szCs w:val="24"/>
        </w:rPr>
      </w:pPr>
    </w:p>
    <w:p w14:paraId="74F48C8B" w14:textId="77777777" w:rsidR="00856D43" w:rsidRPr="00D57C2B" w:rsidRDefault="00856D43" w:rsidP="00D57C2B">
      <w:pPr>
        <w:jc w:val="both"/>
        <w:rPr>
          <w:noProof/>
          <w:sz w:val="24"/>
          <w:szCs w:val="24"/>
        </w:rPr>
      </w:pPr>
    </w:p>
    <w:p w14:paraId="4FE5ADBC" w14:textId="77777777" w:rsidR="00856D43" w:rsidRPr="00D57C2B" w:rsidRDefault="00856D43" w:rsidP="00D57C2B">
      <w:pPr>
        <w:jc w:val="both"/>
        <w:rPr>
          <w:noProof/>
          <w:sz w:val="24"/>
          <w:szCs w:val="24"/>
        </w:rPr>
      </w:pPr>
    </w:p>
    <w:p w14:paraId="71779607" w14:textId="77777777" w:rsidR="00856D43" w:rsidRPr="00D57C2B" w:rsidRDefault="00856D43" w:rsidP="00D57C2B">
      <w:pPr>
        <w:jc w:val="both"/>
        <w:rPr>
          <w:noProof/>
          <w:sz w:val="24"/>
          <w:szCs w:val="24"/>
        </w:rPr>
      </w:pPr>
    </w:p>
    <w:p w14:paraId="4D670D50" w14:textId="77777777" w:rsidR="00856D43" w:rsidRPr="00D57C2B" w:rsidRDefault="00856D43" w:rsidP="00D57C2B">
      <w:pPr>
        <w:jc w:val="both"/>
        <w:rPr>
          <w:noProof/>
          <w:sz w:val="24"/>
          <w:szCs w:val="24"/>
        </w:rPr>
      </w:pPr>
    </w:p>
    <w:p w14:paraId="0C9AECC7" w14:textId="3FA83092" w:rsidR="00856D43" w:rsidRPr="00D57C2B" w:rsidRDefault="00856D43" w:rsidP="00D57C2B">
      <w:pPr>
        <w:jc w:val="both"/>
        <w:rPr>
          <w:sz w:val="24"/>
          <w:szCs w:val="24"/>
        </w:rPr>
      </w:pPr>
    </w:p>
    <w:sectPr w:rsidR="00856D43" w:rsidRPr="00D57C2B">
      <w:headerReference w:type="default" r:id="rId6"/>
      <w:footerReference w:type="default" r:id="rId7"/>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1E19" w14:textId="77777777" w:rsidR="00367E51" w:rsidRDefault="00367E51" w:rsidP="00856D43">
      <w:pPr>
        <w:spacing w:after="0" w:line="240" w:lineRule="auto"/>
      </w:pPr>
      <w:r>
        <w:separator/>
      </w:r>
    </w:p>
  </w:endnote>
  <w:endnote w:type="continuationSeparator" w:id="0">
    <w:p w14:paraId="50C135DA" w14:textId="77777777" w:rsidR="00367E51" w:rsidRDefault="00367E51"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DB61" w14:textId="77777777" w:rsidR="00367E51" w:rsidRDefault="00367E51" w:rsidP="00856D43">
      <w:pPr>
        <w:spacing w:after="0" w:line="240" w:lineRule="auto"/>
      </w:pPr>
      <w:r>
        <w:separator/>
      </w:r>
    </w:p>
  </w:footnote>
  <w:footnote w:type="continuationSeparator" w:id="0">
    <w:p w14:paraId="1732B5C4" w14:textId="77777777" w:rsidR="00367E51" w:rsidRDefault="00367E51"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40ED5"/>
    <w:rsid w:val="00174C48"/>
    <w:rsid w:val="003340A2"/>
    <w:rsid w:val="00367E51"/>
    <w:rsid w:val="00372E2C"/>
    <w:rsid w:val="003E31B3"/>
    <w:rsid w:val="00447D5D"/>
    <w:rsid w:val="004972D1"/>
    <w:rsid w:val="00621BC4"/>
    <w:rsid w:val="006866EC"/>
    <w:rsid w:val="006D468C"/>
    <w:rsid w:val="00856D43"/>
    <w:rsid w:val="008A435E"/>
    <w:rsid w:val="008F5398"/>
    <w:rsid w:val="00950EB6"/>
    <w:rsid w:val="009E7739"/>
    <w:rsid w:val="00A02EEE"/>
    <w:rsid w:val="00A60391"/>
    <w:rsid w:val="00AB7BA1"/>
    <w:rsid w:val="00B43245"/>
    <w:rsid w:val="00D57C2B"/>
    <w:rsid w:val="00D97A09"/>
    <w:rsid w:val="00F14DD3"/>
    <w:rsid w:val="00F56308"/>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3B54FC"/>
    <w:rsid w:val="00480C82"/>
    <w:rsid w:val="005A48F9"/>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63D5D263B434F89C88C07F50F9B05" ma:contentTypeVersion="3" ma:contentTypeDescription="Create a new document." ma:contentTypeScope="" ma:versionID="559f8f384265778e3462974ad915c5c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140</DocId>
    <Category xmlns="328c4b46-73db-4dea-b856-05d9d8a86ba6" xsi:nil="true"/>
  </documentManagement>
</p:properties>
</file>

<file path=customXml/itemProps1.xml><?xml version="1.0" encoding="utf-8"?>
<ds:datastoreItem xmlns:ds="http://schemas.openxmlformats.org/officeDocument/2006/customXml" ds:itemID="{CFD03F78-9322-4910-B704-A9010509B43D}"/>
</file>

<file path=customXml/itemProps2.xml><?xml version="1.0" encoding="utf-8"?>
<ds:datastoreItem xmlns:ds="http://schemas.openxmlformats.org/officeDocument/2006/customXml" ds:itemID="{9403BE1B-0766-42A5-B935-B5FD8FE7DF80}"/>
</file>

<file path=customXml/itemProps3.xml><?xml version="1.0" encoding="utf-8"?>
<ds:datastoreItem xmlns:ds="http://schemas.openxmlformats.org/officeDocument/2006/customXml" ds:itemID="{F791963C-0986-4AA2-BD92-F92D4A3FA129}"/>
</file>

<file path=docProps/app.xml><?xml version="1.0" encoding="utf-8"?>
<Properties xmlns="http://schemas.openxmlformats.org/officeDocument/2006/extended-properties" xmlns:vt="http://schemas.openxmlformats.org/officeDocument/2006/docPropsVTypes">
  <Template>Normal</Template>
  <TotalTime>198</TotalTime>
  <Pages>2</Pages>
  <Words>236</Words>
  <Characters>1387</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3</cp:revision>
  <dcterms:created xsi:type="dcterms:W3CDTF">2023-10-25T10:30:00Z</dcterms:created>
  <dcterms:modified xsi:type="dcterms:W3CDTF">2023-10-31T13:03:00Z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0x01010061463D5D263B434F89C88C07F50F9B05</vt:lpwstr>
  </property>
</Properties>
</file>