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C2F0A" w14:textId="77777777" w:rsidR="00D66B7F" w:rsidRPr="000160F0" w:rsidRDefault="00D66B7F" w:rsidP="00D66B7F">
      <w:pPr>
        <w:spacing w:after="200" w:line="276" w:lineRule="auto"/>
        <w:jc w:val="center"/>
        <w:rPr>
          <w:rFonts w:ascii="Times New Roman" w:hAnsi="Times New Roman" w:cs="Times New Roman"/>
          <w:b/>
          <w:caps/>
          <w:snapToGrid w:val="0"/>
          <w:sz w:val="24"/>
          <w:lang w:val="fr-CH"/>
        </w:rPr>
      </w:pPr>
      <w:r w:rsidRPr="000160F0">
        <w:rPr>
          <w:rFonts w:ascii="Times New Roman" w:hAnsi="Times New Roman" w:cs="Times New Roman"/>
          <w:b/>
          <w:snapToGrid w:val="0"/>
          <w:sz w:val="24"/>
          <w:lang w:val="fr-CH"/>
        </w:rPr>
        <w:t xml:space="preserve">Mission Permanente de la République de Djibouti </w:t>
      </w:r>
    </w:p>
    <w:p w14:paraId="20554D27" w14:textId="77777777" w:rsidR="00D66B7F" w:rsidRPr="000160F0" w:rsidRDefault="00D66B7F" w:rsidP="00D66B7F">
      <w:pPr>
        <w:spacing w:after="200" w:line="276" w:lineRule="auto"/>
        <w:jc w:val="center"/>
        <w:rPr>
          <w:rFonts w:ascii="Times New Roman" w:hAnsi="Times New Roman" w:cs="Times New Roman"/>
          <w:b/>
          <w:caps/>
          <w:snapToGrid w:val="0"/>
          <w:sz w:val="24"/>
          <w:lang w:val="fr-CH"/>
        </w:rPr>
      </w:pPr>
      <w:r w:rsidRPr="000160F0">
        <w:rPr>
          <w:rFonts w:ascii="Times New Roman" w:hAnsi="Times New Roman" w:cs="Times New Roman"/>
          <w:b/>
          <w:snapToGrid w:val="0"/>
          <w:sz w:val="24"/>
          <w:lang w:val="fr-CH"/>
        </w:rPr>
        <w:t>Auprès de l’</w:t>
      </w:r>
      <w:r>
        <w:rPr>
          <w:rFonts w:ascii="Times New Roman" w:hAnsi="Times New Roman" w:cs="Times New Roman"/>
          <w:b/>
          <w:snapToGrid w:val="0"/>
          <w:sz w:val="24"/>
          <w:lang w:val="fr-CH"/>
        </w:rPr>
        <w:t>ONU</w:t>
      </w:r>
      <w:r w:rsidRPr="000160F0">
        <w:rPr>
          <w:rFonts w:ascii="Times New Roman" w:hAnsi="Times New Roman" w:cs="Times New Roman"/>
          <w:b/>
          <w:snapToGrid w:val="0"/>
          <w:sz w:val="24"/>
          <w:lang w:val="fr-CH"/>
        </w:rPr>
        <w:t>G et des Organisations Internationales en Suisse</w:t>
      </w:r>
    </w:p>
    <w:p w14:paraId="037DA5B1" w14:textId="77777777" w:rsidR="00D66B7F" w:rsidRPr="000160F0" w:rsidRDefault="00D66B7F" w:rsidP="00D66B7F">
      <w:pPr>
        <w:spacing w:after="0" w:line="240" w:lineRule="auto"/>
        <w:jc w:val="center"/>
        <w:rPr>
          <w:rFonts w:ascii="Times New Roman" w:eastAsia="Times New Roman" w:hAnsi="Times New Roman" w:cs="Times New Roman"/>
          <w:b/>
          <w:sz w:val="20"/>
          <w:szCs w:val="20"/>
          <w:lang w:val="fr-CH" w:eastAsia="fr-FR"/>
        </w:rPr>
      </w:pPr>
      <w:r w:rsidRPr="000160F0">
        <w:rPr>
          <w:rFonts w:ascii="Times New Roman" w:eastAsia="Times New Roman" w:hAnsi="Times New Roman" w:cs="Times New Roman"/>
          <w:b/>
          <w:sz w:val="20"/>
          <w:szCs w:val="20"/>
          <w:lang w:val="fr-CH" w:eastAsia="fr-FR"/>
        </w:rPr>
        <w:t>UNITE-EGALITE-PAIX</w:t>
      </w:r>
    </w:p>
    <w:p w14:paraId="064A2696" w14:textId="77777777" w:rsidR="00D66B7F" w:rsidRPr="000160F0" w:rsidRDefault="002C25D3" w:rsidP="00D66B7F">
      <w:pPr>
        <w:spacing w:after="0" w:line="240" w:lineRule="auto"/>
        <w:jc w:val="center"/>
        <w:rPr>
          <w:rFonts w:ascii="Times New Roman" w:eastAsia="Times New Roman" w:hAnsi="Times New Roman" w:cs="Times New Roman"/>
          <w:b/>
          <w:sz w:val="20"/>
          <w:szCs w:val="20"/>
          <w:lang w:val="fr-CH" w:eastAsia="fr-FR"/>
        </w:rPr>
      </w:pPr>
      <w:r>
        <w:rPr>
          <w:rFonts w:ascii="Times New Roman" w:eastAsia="Times New Roman" w:hAnsi="Times New Roman" w:cs="Times New Roman"/>
          <w:b/>
          <w:noProof/>
          <w:sz w:val="20"/>
          <w:szCs w:val="20"/>
          <w:lang w:val="fr-CH" w:eastAsia="fr-FR"/>
        </w:rPr>
        <w:object w:dxaOrig="1440" w:dyaOrig="1440" w14:anchorId="549C7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94.75pt;margin-top:-8.5pt;width:252pt;height:209.25pt;z-index:251658240;visibility:visible;mso-wrap-edited:f;mso-width-percent:0;mso-height-percent:0;mso-width-percent:0;mso-height-percent:0" o:allowincell="f">
            <v:imagedata r:id="rId5" o:title=""/>
            <w10:wrap type="topAndBottom"/>
          </v:shape>
          <o:OLEObject Type="Embed" ProgID="Word.Picture.8" ShapeID="_x0000_s1026" DrawAspect="Content" ObjectID="_1760538255" r:id="rId6"/>
        </w:object>
      </w:r>
      <w:r w:rsidR="00D66B7F" w:rsidRPr="000160F0">
        <w:rPr>
          <w:rFonts w:ascii="Times New Roman" w:eastAsia="Times New Roman" w:hAnsi="Times New Roman" w:cs="Times New Roman"/>
          <w:b/>
          <w:sz w:val="20"/>
          <w:szCs w:val="20"/>
          <w:lang w:val="fr-CH" w:eastAsia="fr-FR"/>
        </w:rPr>
        <w:t>REPUBLIQUE DE DJIBOUTI</w:t>
      </w:r>
    </w:p>
    <w:p w14:paraId="65B6ED35" w14:textId="77777777" w:rsidR="00D66B7F" w:rsidRPr="000160F0" w:rsidRDefault="00D66B7F" w:rsidP="00D66B7F">
      <w:pPr>
        <w:spacing w:after="200" w:line="276" w:lineRule="auto"/>
        <w:rPr>
          <w:rFonts w:ascii="Times New Roman" w:hAnsi="Times New Roman" w:cs="Times New Roman"/>
          <w:caps/>
          <w:snapToGrid w:val="0"/>
          <w:sz w:val="24"/>
          <w:lang w:val="fr-CH"/>
        </w:rPr>
      </w:pPr>
    </w:p>
    <w:p w14:paraId="35B6E43E" w14:textId="77777777" w:rsidR="00D66B7F" w:rsidRPr="000160F0" w:rsidRDefault="00D66B7F" w:rsidP="00D66B7F">
      <w:pPr>
        <w:spacing w:after="200" w:line="276" w:lineRule="auto"/>
        <w:rPr>
          <w:rFonts w:ascii="Times New Roman" w:hAnsi="Times New Roman" w:cs="Times New Roman"/>
          <w:caps/>
          <w:snapToGrid w:val="0"/>
          <w:sz w:val="24"/>
          <w:lang w:val="fr-CH"/>
        </w:rPr>
      </w:pPr>
    </w:p>
    <w:p w14:paraId="445EFE22" w14:textId="75C5603E" w:rsidR="00D66B7F" w:rsidRPr="00585950" w:rsidRDefault="00D66B7F" w:rsidP="00D66B7F">
      <w:pPr>
        <w:shd w:val="clear" w:color="auto" w:fill="FFFFFF"/>
        <w:spacing w:before="100" w:beforeAutospacing="1" w:after="100" w:afterAutospacing="1" w:line="276" w:lineRule="auto"/>
        <w:jc w:val="center"/>
        <w:rPr>
          <w:rFonts w:ascii="Times New Roman" w:hAnsi="Times New Roman" w:cs="Times New Roman"/>
          <w:b/>
          <w:color w:val="000000"/>
          <w:sz w:val="28"/>
          <w:szCs w:val="24"/>
          <w:u w:val="single"/>
          <w:lang w:val="fr-CH"/>
        </w:rPr>
      </w:pPr>
      <w:r w:rsidRPr="00585950">
        <w:rPr>
          <w:rFonts w:ascii="Times New Roman" w:hAnsi="Times New Roman" w:cs="Times New Roman"/>
          <w:b/>
          <w:bCs/>
          <w:sz w:val="28"/>
          <w:szCs w:val="24"/>
          <w:u w:val="single"/>
          <w:lang w:val="fr-CH"/>
        </w:rPr>
        <w:t>4</w:t>
      </w:r>
      <w:r>
        <w:rPr>
          <w:rFonts w:ascii="Times New Roman" w:hAnsi="Times New Roman" w:cs="Times New Roman"/>
          <w:b/>
          <w:bCs/>
          <w:sz w:val="28"/>
          <w:szCs w:val="24"/>
          <w:u w:val="single"/>
          <w:lang w:val="fr-CH"/>
        </w:rPr>
        <w:t>4</w:t>
      </w:r>
      <w:r w:rsidRPr="00585950">
        <w:rPr>
          <w:rFonts w:ascii="Times New Roman" w:hAnsi="Times New Roman" w:cs="Times New Roman"/>
          <w:b/>
          <w:bCs/>
          <w:sz w:val="28"/>
          <w:szCs w:val="24"/>
          <w:u w:val="single"/>
          <w:vertAlign w:val="superscript"/>
          <w:lang w:val="fr-CH"/>
        </w:rPr>
        <w:t xml:space="preserve">ème </w:t>
      </w:r>
      <w:r w:rsidRPr="00585950">
        <w:rPr>
          <w:rFonts w:ascii="Times New Roman" w:hAnsi="Times New Roman" w:cs="Times New Roman"/>
          <w:b/>
          <w:color w:val="000000"/>
          <w:sz w:val="28"/>
          <w:szCs w:val="24"/>
          <w:u w:val="single"/>
          <w:lang w:val="fr-CH"/>
        </w:rPr>
        <w:t>session du Groupe de Travail de l’Examen Périodique Universel</w:t>
      </w:r>
    </w:p>
    <w:p w14:paraId="0B482F81" w14:textId="147B4EEA" w:rsidR="00D66B7F" w:rsidRPr="00585950" w:rsidRDefault="00D66B7F" w:rsidP="00D66B7F">
      <w:pPr>
        <w:shd w:val="clear" w:color="auto" w:fill="FFFFFF"/>
        <w:spacing w:before="100" w:beforeAutospacing="1" w:after="100" w:afterAutospacing="1" w:line="276" w:lineRule="auto"/>
        <w:jc w:val="center"/>
        <w:rPr>
          <w:rFonts w:ascii="Times New Roman" w:hAnsi="Times New Roman" w:cs="Times New Roman"/>
          <w:b/>
          <w:color w:val="000000"/>
          <w:sz w:val="28"/>
          <w:szCs w:val="24"/>
          <w:u w:val="single"/>
          <w:lang w:val="fr-CH"/>
        </w:rPr>
      </w:pPr>
      <w:r w:rsidRPr="00585950">
        <w:rPr>
          <w:rFonts w:ascii="Times New Roman" w:hAnsi="Times New Roman" w:cs="Times New Roman"/>
          <w:b/>
          <w:color w:val="000000"/>
          <w:sz w:val="28"/>
          <w:szCs w:val="24"/>
          <w:u w:val="single"/>
          <w:lang w:val="fr-CH"/>
        </w:rPr>
        <w:t>Déclaration de Djibouti à l’Examen Périodique Universel</w:t>
      </w:r>
      <w:r>
        <w:rPr>
          <w:rFonts w:ascii="Times New Roman" w:hAnsi="Times New Roman" w:cs="Times New Roman"/>
          <w:b/>
          <w:color w:val="000000"/>
          <w:sz w:val="28"/>
          <w:szCs w:val="24"/>
          <w:u w:val="single"/>
          <w:lang w:val="fr-CH"/>
        </w:rPr>
        <w:t xml:space="preserve"> du Turkménistan</w:t>
      </w:r>
    </w:p>
    <w:p w14:paraId="6B531079" w14:textId="77777777" w:rsidR="00D66B7F" w:rsidRPr="000160F0" w:rsidRDefault="00D66B7F" w:rsidP="00D66B7F">
      <w:pPr>
        <w:spacing w:after="200" w:line="276" w:lineRule="auto"/>
        <w:jc w:val="center"/>
        <w:rPr>
          <w:rFonts w:ascii="Times New Roman" w:hAnsi="Times New Roman" w:cs="Times New Roman"/>
          <w:b/>
          <w:sz w:val="32"/>
          <w:u w:val="single"/>
          <w:lang w:val="fr-CH"/>
        </w:rPr>
      </w:pPr>
    </w:p>
    <w:p w14:paraId="6CABDD07" w14:textId="1FBFDA9F" w:rsidR="00D66B7F" w:rsidRPr="000160F0" w:rsidRDefault="00D66B7F" w:rsidP="00D66B7F">
      <w:pPr>
        <w:spacing w:after="200" w:line="276" w:lineRule="auto"/>
        <w:jc w:val="center"/>
        <w:rPr>
          <w:rFonts w:ascii="Times New Roman" w:hAnsi="Times New Roman" w:cs="Times New Roman"/>
          <w:b/>
          <w:sz w:val="32"/>
          <w:u w:val="single"/>
          <w:lang w:val="fr-CH"/>
        </w:rPr>
      </w:pPr>
      <w:r>
        <w:rPr>
          <w:rFonts w:ascii="Times New Roman" w:hAnsi="Times New Roman" w:cs="Times New Roman"/>
          <w:b/>
          <w:sz w:val="32"/>
          <w:u w:val="single"/>
          <w:lang w:val="fr-CH"/>
        </w:rPr>
        <w:t>06 novembre 2023</w:t>
      </w:r>
    </w:p>
    <w:p w14:paraId="184B451D" w14:textId="77777777" w:rsidR="00D66B7F" w:rsidRPr="000160F0" w:rsidRDefault="00D66B7F" w:rsidP="00D66B7F">
      <w:pPr>
        <w:spacing w:after="200" w:line="276" w:lineRule="auto"/>
        <w:jc w:val="center"/>
        <w:rPr>
          <w:rFonts w:ascii="Times New Roman" w:hAnsi="Times New Roman" w:cs="Times New Roman"/>
          <w:b/>
          <w:sz w:val="32"/>
          <w:lang w:val="fr-CH"/>
        </w:rPr>
      </w:pPr>
      <w:r w:rsidRPr="000160F0">
        <w:rPr>
          <w:rFonts w:ascii="Times New Roman" w:hAnsi="Times New Roman" w:cs="Times New Roman"/>
          <w:b/>
          <w:sz w:val="32"/>
          <w:lang w:val="fr-CH"/>
        </w:rPr>
        <w:t>Genève</w:t>
      </w:r>
    </w:p>
    <w:p w14:paraId="1AA72ED9" w14:textId="77777777" w:rsidR="00D66B7F" w:rsidRPr="000160F0" w:rsidRDefault="00D66B7F" w:rsidP="00D66B7F">
      <w:pPr>
        <w:shd w:val="clear" w:color="auto" w:fill="FFFFFF"/>
        <w:spacing w:after="200" w:line="276" w:lineRule="auto"/>
        <w:rPr>
          <w:rFonts w:ascii="Times New Roman" w:hAnsi="Times New Roman" w:cs="Times New Roman"/>
          <w:b/>
          <w:bCs/>
          <w:color w:val="000000"/>
          <w:sz w:val="24"/>
          <w:szCs w:val="24"/>
          <w:lang w:val="fr-CH" w:eastAsia="fr-CH"/>
        </w:rPr>
      </w:pPr>
    </w:p>
    <w:p w14:paraId="1ABCEEFC" w14:textId="77777777" w:rsidR="00D66B7F" w:rsidRPr="000160F0" w:rsidRDefault="00D66B7F" w:rsidP="00D66B7F">
      <w:pPr>
        <w:shd w:val="clear" w:color="auto" w:fill="FFFFFF"/>
        <w:spacing w:after="200" w:line="276" w:lineRule="auto"/>
        <w:rPr>
          <w:rFonts w:ascii="Times New Roman" w:hAnsi="Times New Roman" w:cs="Times New Roman"/>
          <w:b/>
          <w:bCs/>
          <w:color w:val="000000"/>
          <w:sz w:val="32"/>
          <w:szCs w:val="32"/>
          <w:u w:val="single"/>
          <w:lang w:val="fr-CH" w:eastAsia="fr-CH"/>
        </w:rPr>
      </w:pPr>
    </w:p>
    <w:p w14:paraId="5D28FD35" w14:textId="77777777" w:rsidR="00D66B7F" w:rsidRPr="000160F0" w:rsidRDefault="00D66B7F" w:rsidP="00D66B7F">
      <w:pPr>
        <w:shd w:val="clear" w:color="auto" w:fill="FFFFFF"/>
        <w:spacing w:after="200" w:line="276" w:lineRule="auto"/>
        <w:rPr>
          <w:rFonts w:ascii="Times New Roman" w:hAnsi="Times New Roman" w:cs="Times New Roman"/>
          <w:b/>
          <w:bCs/>
          <w:color w:val="000000"/>
          <w:sz w:val="24"/>
          <w:szCs w:val="24"/>
          <w:lang w:val="fr-CH" w:eastAsia="fr-CH"/>
        </w:rPr>
      </w:pPr>
    </w:p>
    <w:p w14:paraId="0886B4EC" w14:textId="77777777" w:rsidR="00D66B7F" w:rsidRPr="000160F0" w:rsidRDefault="00D66B7F" w:rsidP="00D66B7F">
      <w:pPr>
        <w:shd w:val="clear" w:color="auto" w:fill="FFFFFF"/>
        <w:tabs>
          <w:tab w:val="left" w:pos="2460"/>
        </w:tabs>
        <w:spacing w:after="200" w:line="276" w:lineRule="auto"/>
        <w:jc w:val="right"/>
        <w:rPr>
          <w:rFonts w:ascii="Times New Roman" w:hAnsi="Times New Roman" w:cs="Times New Roman"/>
          <w:bCs/>
          <w:color w:val="000000"/>
          <w:szCs w:val="24"/>
          <w:lang w:val="fr-CH" w:eastAsia="fr-CH"/>
        </w:rPr>
      </w:pPr>
    </w:p>
    <w:p w14:paraId="32D76CF8" w14:textId="77777777" w:rsidR="00D66B7F" w:rsidRPr="000160F0" w:rsidRDefault="00D66B7F" w:rsidP="00D66B7F">
      <w:pPr>
        <w:shd w:val="clear" w:color="auto" w:fill="FFFFFF"/>
        <w:tabs>
          <w:tab w:val="left" w:pos="2460"/>
        </w:tabs>
        <w:spacing w:after="200" w:line="276" w:lineRule="auto"/>
        <w:jc w:val="right"/>
        <w:rPr>
          <w:rFonts w:ascii="Times New Roman" w:hAnsi="Times New Roman" w:cs="Times New Roman"/>
          <w:bCs/>
          <w:color w:val="000000"/>
          <w:szCs w:val="24"/>
          <w:lang w:val="fr-CH" w:eastAsia="fr-CH"/>
        </w:rPr>
      </w:pPr>
    </w:p>
    <w:p w14:paraId="0D7C3885" w14:textId="77777777" w:rsidR="00D66B7F" w:rsidRPr="000160F0" w:rsidRDefault="00D66B7F" w:rsidP="00D66B7F">
      <w:pPr>
        <w:shd w:val="clear" w:color="auto" w:fill="FFFFFF"/>
        <w:tabs>
          <w:tab w:val="left" w:pos="2460"/>
        </w:tabs>
        <w:spacing w:after="200" w:line="276" w:lineRule="auto"/>
        <w:jc w:val="right"/>
        <w:rPr>
          <w:rFonts w:ascii="Times New Roman" w:hAnsi="Times New Roman" w:cs="Times New Roman"/>
          <w:bCs/>
          <w:color w:val="000000"/>
          <w:szCs w:val="24"/>
          <w:lang w:val="fr-CH" w:eastAsia="fr-CH"/>
        </w:rPr>
      </w:pPr>
    </w:p>
    <w:p w14:paraId="7190F24C" w14:textId="77777777" w:rsidR="00D66B7F" w:rsidRPr="000160F0" w:rsidRDefault="00D66B7F" w:rsidP="00D66B7F">
      <w:pPr>
        <w:shd w:val="clear" w:color="auto" w:fill="FFFFFF"/>
        <w:tabs>
          <w:tab w:val="left" w:pos="2460"/>
        </w:tabs>
        <w:spacing w:after="200" w:line="276" w:lineRule="auto"/>
        <w:jc w:val="right"/>
        <w:rPr>
          <w:rFonts w:ascii="Times New Roman" w:hAnsi="Times New Roman" w:cs="Times New Roman"/>
          <w:bCs/>
          <w:color w:val="000000"/>
          <w:szCs w:val="24"/>
          <w:lang w:val="fr-CH" w:eastAsia="fr-CH"/>
        </w:rPr>
      </w:pPr>
      <w:r w:rsidRPr="000160F0">
        <w:rPr>
          <w:rFonts w:ascii="Times New Roman" w:hAnsi="Times New Roman" w:cs="Times New Roman"/>
          <w:bCs/>
          <w:color w:val="000000"/>
          <w:szCs w:val="24"/>
          <w:lang w:val="fr-CH" w:eastAsia="fr-CH"/>
        </w:rPr>
        <w:t>Vérifié au prononcé</w:t>
      </w:r>
    </w:p>
    <w:p w14:paraId="60AC3F59" w14:textId="77777777" w:rsidR="00D66B7F" w:rsidRPr="000160F0" w:rsidRDefault="00D66B7F" w:rsidP="00D66B7F">
      <w:pPr>
        <w:autoSpaceDE w:val="0"/>
        <w:autoSpaceDN w:val="0"/>
        <w:adjustRightInd w:val="0"/>
        <w:spacing w:after="0" w:line="240" w:lineRule="auto"/>
        <w:jc w:val="both"/>
        <w:rPr>
          <w:rFonts w:ascii="Times New Roman" w:hAnsi="Times New Roman" w:cs="Times New Roman"/>
          <w:b/>
          <w:bCs/>
          <w:sz w:val="24"/>
          <w:szCs w:val="24"/>
          <w:lang w:val="fr-CH"/>
        </w:rPr>
      </w:pPr>
    </w:p>
    <w:p w14:paraId="4B072F58" w14:textId="77777777" w:rsidR="00D66B7F" w:rsidRPr="006D408B" w:rsidRDefault="00D66B7F" w:rsidP="00D66B7F">
      <w:pPr>
        <w:autoSpaceDE w:val="0"/>
        <w:autoSpaceDN w:val="0"/>
        <w:adjustRightInd w:val="0"/>
        <w:spacing w:after="0" w:line="240" w:lineRule="auto"/>
        <w:jc w:val="both"/>
        <w:rPr>
          <w:rFonts w:ascii="Times New Roman" w:hAnsi="Times New Roman" w:cs="Times New Roman"/>
          <w:b/>
          <w:bCs/>
          <w:sz w:val="24"/>
          <w:szCs w:val="24"/>
          <w:lang w:val="fr-CH"/>
        </w:rPr>
      </w:pPr>
    </w:p>
    <w:p w14:paraId="6DB02007" w14:textId="77777777" w:rsidR="00D66B7F" w:rsidRPr="006D408B" w:rsidRDefault="00D66B7F" w:rsidP="00D66B7F">
      <w:pPr>
        <w:autoSpaceDE w:val="0"/>
        <w:autoSpaceDN w:val="0"/>
        <w:adjustRightInd w:val="0"/>
        <w:spacing w:after="0" w:line="240" w:lineRule="auto"/>
        <w:jc w:val="both"/>
        <w:rPr>
          <w:rFonts w:ascii="Times New Roman" w:hAnsi="Times New Roman" w:cs="Times New Roman"/>
          <w:b/>
          <w:bCs/>
          <w:sz w:val="24"/>
          <w:szCs w:val="24"/>
          <w:lang w:val="fr-CH"/>
        </w:rPr>
      </w:pPr>
      <w:r w:rsidRPr="006D408B">
        <w:rPr>
          <w:rFonts w:ascii="Times New Roman" w:hAnsi="Times New Roman" w:cs="Times New Roman"/>
          <w:b/>
          <w:bCs/>
          <w:sz w:val="24"/>
          <w:szCs w:val="24"/>
          <w:lang w:val="fr-CH"/>
        </w:rPr>
        <w:t>Monsieur le Président,</w:t>
      </w:r>
    </w:p>
    <w:p w14:paraId="18C99D50" w14:textId="77777777" w:rsidR="00D66B7F" w:rsidRPr="006D408B" w:rsidRDefault="00D66B7F" w:rsidP="00D66B7F">
      <w:pPr>
        <w:autoSpaceDE w:val="0"/>
        <w:autoSpaceDN w:val="0"/>
        <w:adjustRightInd w:val="0"/>
        <w:spacing w:after="0" w:line="240" w:lineRule="auto"/>
        <w:jc w:val="both"/>
        <w:rPr>
          <w:rFonts w:ascii="Times New Roman" w:hAnsi="Times New Roman" w:cs="Times New Roman"/>
          <w:b/>
          <w:bCs/>
          <w:sz w:val="24"/>
          <w:szCs w:val="24"/>
          <w:lang w:val="fr-CH"/>
        </w:rPr>
      </w:pPr>
    </w:p>
    <w:p w14:paraId="09A4C7C7" w14:textId="67D27AF6" w:rsidR="00D66B7F" w:rsidRPr="006D408B" w:rsidRDefault="00D66B7F" w:rsidP="00D66B7F">
      <w:pPr>
        <w:autoSpaceDE w:val="0"/>
        <w:autoSpaceDN w:val="0"/>
        <w:adjustRightInd w:val="0"/>
        <w:spacing w:line="360" w:lineRule="auto"/>
        <w:jc w:val="both"/>
        <w:rPr>
          <w:rFonts w:ascii="Times New Roman" w:eastAsia="Times New Roman" w:hAnsi="Times New Roman" w:cs="Times New Roman"/>
          <w:color w:val="000000"/>
          <w:sz w:val="24"/>
          <w:szCs w:val="24"/>
          <w:lang w:eastAsia="fr-CH"/>
        </w:rPr>
      </w:pPr>
      <w:r w:rsidRPr="006D408B">
        <w:rPr>
          <w:rFonts w:ascii="Times New Roman" w:eastAsia="Times New Roman" w:hAnsi="Times New Roman" w:cs="Times New Roman"/>
          <w:color w:val="000000"/>
          <w:sz w:val="24"/>
          <w:szCs w:val="24"/>
          <w:lang w:eastAsia="fr-CH"/>
        </w:rPr>
        <w:t>Djibouti souhaite la bienvenue à la délégation de haut niveau du Turkménistan et la remercie pour la présentation de son Rapport national.</w:t>
      </w:r>
    </w:p>
    <w:p w14:paraId="6FB587BF" w14:textId="33D4AC02" w:rsidR="00274B78" w:rsidRPr="006D408B" w:rsidRDefault="00274B78" w:rsidP="00274B78">
      <w:pPr>
        <w:autoSpaceDE w:val="0"/>
        <w:autoSpaceDN w:val="0"/>
        <w:adjustRightInd w:val="0"/>
        <w:spacing w:line="360" w:lineRule="auto"/>
        <w:jc w:val="both"/>
        <w:rPr>
          <w:rFonts w:ascii="Times New Roman" w:eastAsia="Times New Roman" w:hAnsi="Times New Roman" w:cs="Times New Roman"/>
          <w:color w:val="000000"/>
          <w:sz w:val="24"/>
          <w:szCs w:val="24"/>
          <w:lang w:eastAsia="fr-CH"/>
        </w:rPr>
      </w:pPr>
      <w:r w:rsidRPr="006D408B">
        <w:rPr>
          <w:rFonts w:ascii="Times New Roman" w:eastAsia="Times New Roman" w:hAnsi="Times New Roman" w:cs="Times New Roman"/>
          <w:color w:val="000000"/>
          <w:sz w:val="24"/>
          <w:szCs w:val="24"/>
          <w:lang w:eastAsia="fr-CH"/>
        </w:rPr>
        <w:t xml:space="preserve">Ma délégation salue le </w:t>
      </w:r>
      <w:r w:rsidR="006C011A" w:rsidRPr="006D408B">
        <w:rPr>
          <w:rFonts w:ascii="Times New Roman" w:eastAsia="Times New Roman" w:hAnsi="Times New Roman" w:cs="Times New Roman"/>
          <w:color w:val="000000"/>
          <w:sz w:val="24"/>
          <w:szCs w:val="24"/>
          <w:lang w:eastAsia="fr-CH"/>
        </w:rPr>
        <w:t>Turkménistan</w:t>
      </w:r>
      <w:r w:rsidRPr="006D408B">
        <w:rPr>
          <w:rFonts w:ascii="Times New Roman" w:eastAsia="Times New Roman" w:hAnsi="Times New Roman" w:cs="Times New Roman"/>
          <w:color w:val="000000"/>
          <w:sz w:val="24"/>
          <w:szCs w:val="24"/>
          <w:lang w:eastAsia="fr-CH"/>
        </w:rPr>
        <w:t xml:space="preserve"> pour son engagement ainsi que pour les mesures prises depuis son dernier EPU afin de mener à bien le programme de réformes juridique relatif aux droits de l’homme pour permettre une meilleure conformité de sa législation nationale avec les normes et principes internationaux ainsi que pour sa collaboration avec les procédures spéciales de l’ONU.</w:t>
      </w:r>
    </w:p>
    <w:p w14:paraId="26DF516D" w14:textId="038E3791" w:rsidR="00634FFE" w:rsidRPr="006D408B" w:rsidRDefault="00634FFE" w:rsidP="00634FFE">
      <w:pPr>
        <w:autoSpaceDE w:val="0"/>
        <w:autoSpaceDN w:val="0"/>
        <w:adjustRightInd w:val="0"/>
        <w:spacing w:line="360" w:lineRule="auto"/>
        <w:jc w:val="both"/>
        <w:rPr>
          <w:rFonts w:ascii="Times New Roman" w:eastAsia="Times New Roman" w:hAnsi="Times New Roman" w:cs="Times New Roman"/>
          <w:color w:val="000000"/>
          <w:sz w:val="24"/>
          <w:szCs w:val="24"/>
          <w:lang w:eastAsia="fr-CH"/>
        </w:rPr>
      </w:pPr>
      <w:r w:rsidRPr="006D408B">
        <w:rPr>
          <w:rFonts w:ascii="Times New Roman" w:eastAsia="Times New Roman" w:hAnsi="Times New Roman" w:cs="Times New Roman"/>
          <w:color w:val="000000"/>
          <w:sz w:val="24"/>
          <w:szCs w:val="24"/>
          <w:lang w:eastAsia="fr-CH"/>
        </w:rPr>
        <w:t>Djibouti apprécie également les efforts déployés par l</w:t>
      </w:r>
      <w:r w:rsidR="008977B2" w:rsidRPr="006D408B">
        <w:rPr>
          <w:rFonts w:ascii="Times New Roman" w:eastAsia="Times New Roman" w:hAnsi="Times New Roman" w:cs="Times New Roman"/>
          <w:color w:val="000000"/>
          <w:sz w:val="24"/>
          <w:szCs w:val="24"/>
          <w:lang w:eastAsia="fr-CH"/>
        </w:rPr>
        <w:t xml:space="preserve">e </w:t>
      </w:r>
      <w:r w:rsidR="0040179A" w:rsidRPr="006D408B">
        <w:rPr>
          <w:rFonts w:ascii="Times New Roman" w:eastAsia="Times New Roman" w:hAnsi="Times New Roman" w:cs="Times New Roman"/>
          <w:color w:val="000000"/>
          <w:sz w:val="24"/>
          <w:szCs w:val="24"/>
          <w:lang w:eastAsia="fr-CH"/>
        </w:rPr>
        <w:t>Turkménistan</w:t>
      </w:r>
      <w:r w:rsidR="00FC7BCC" w:rsidRPr="006D408B">
        <w:rPr>
          <w:rFonts w:ascii="Times New Roman" w:eastAsia="Times New Roman" w:hAnsi="Times New Roman" w:cs="Times New Roman"/>
          <w:color w:val="000000"/>
          <w:sz w:val="24"/>
          <w:szCs w:val="24"/>
          <w:lang w:eastAsia="fr-CH"/>
        </w:rPr>
        <w:t xml:space="preserve"> en faveur de l’</w:t>
      </w:r>
      <w:r w:rsidR="0040179A" w:rsidRPr="006D408B">
        <w:rPr>
          <w:rFonts w:ascii="Times New Roman" w:eastAsia="Times New Roman" w:hAnsi="Times New Roman" w:cs="Times New Roman"/>
          <w:color w:val="000000"/>
          <w:sz w:val="24"/>
          <w:szCs w:val="24"/>
          <w:lang w:eastAsia="fr-CH"/>
        </w:rPr>
        <w:t>égalité</w:t>
      </w:r>
      <w:r w:rsidR="00FC7BCC" w:rsidRPr="006D408B">
        <w:rPr>
          <w:rFonts w:ascii="Times New Roman" w:eastAsia="Times New Roman" w:hAnsi="Times New Roman" w:cs="Times New Roman"/>
          <w:color w:val="000000"/>
          <w:sz w:val="24"/>
          <w:szCs w:val="24"/>
          <w:lang w:eastAsia="fr-CH"/>
        </w:rPr>
        <w:t xml:space="preserve"> </w:t>
      </w:r>
      <w:r w:rsidR="00FA50D1">
        <w:rPr>
          <w:rFonts w:ascii="Times New Roman" w:eastAsia="Times New Roman" w:hAnsi="Times New Roman" w:cs="Times New Roman"/>
          <w:color w:val="000000"/>
          <w:sz w:val="24"/>
          <w:szCs w:val="24"/>
          <w:lang w:eastAsia="fr-CH"/>
        </w:rPr>
        <w:t xml:space="preserve">entre les </w:t>
      </w:r>
      <w:r w:rsidR="00F93F40" w:rsidRPr="006D408B">
        <w:rPr>
          <w:rFonts w:ascii="Times New Roman" w:eastAsia="Times New Roman" w:hAnsi="Times New Roman" w:cs="Times New Roman"/>
          <w:color w:val="000000"/>
          <w:sz w:val="24"/>
          <w:szCs w:val="24"/>
          <w:lang w:eastAsia="fr-CH"/>
        </w:rPr>
        <w:t>sexes notamment</w:t>
      </w:r>
      <w:r w:rsidRPr="006D408B">
        <w:rPr>
          <w:rFonts w:ascii="Times New Roman" w:eastAsia="Times New Roman" w:hAnsi="Times New Roman" w:cs="Times New Roman"/>
          <w:color w:val="000000"/>
          <w:sz w:val="24"/>
          <w:szCs w:val="24"/>
          <w:lang w:eastAsia="fr-CH"/>
        </w:rPr>
        <w:t xml:space="preserve"> </w:t>
      </w:r>
      <w:r w:rsidR="008E47CD" w:rsidRPr="006D408B">
        <w:rPr>
          <w:rFonts w:ascii="Times New Roman" w:eastAsia="Times New Roman" w:hAnsi="Times New Roman" w:cs="Times New Roman"/>
          <w:color w:val="000000"/>
          <w:sz w:val="24"/>
          <w:szCs w:val="24"/>
          <w:lang w:eastAsia="fr-CH"/>
        </w:rPr>
        <w:t xml:space="preserve">à travers </w:t>
      </w:r>
      <w:r w:rsidR="00EB04EE" w:rsidRPr="006D408B">
        <w:rPr>
          <w:rFonts w:ascii="Times New Roman" w:eastAsia="Times New Roman" w:hAnsi="Times New Roman" w:cs="Times New Roman"/>
          <w:color w:val="000000"/>
          <w:sz w:val="24"/>
          <w:szCs w:val="24"/>
          <w:lang w:eastAsia="fr-CH"/>
        </w:rPr>
        <w:t xml:space="preserve">le renforcement de sa législation dans </w:t>
      </w:r>
      <w:r w:rsidR="00F93F40" w:rsidRPr="006D408B">
        <w:rPr>
          <w:rFonts w:ascii="Times New Roman" w:eastAsia="Times New Roman" w:hAnsi="Times New Roman" w:cs="Times New Roman"/>
          <w:color w:val="000000"/>
          <w:sz w:val="24"/>
          <w:szCs w:val="24"/>
          <w:lang w:eastAsia="fr-CH"/>
        </w:rPr>
        <w:t xml:space="preserve">ce domaine ainsi que </w:t>
      </w:r>
      <w:r w:rsidR="008E47CD" w:rsidRPr="006D408B">
        <w:rPr>
          <w:rFonts w:ascii="Times New Roman" w:eastAsia="Times New Roman" w:hAnsi="Times New Roman" w:cs="Times New Roman"/>
          <w:color w:val="000000"/>
          <w:sz w:val="24"/>
          <w:szCs w:val="24"/>
          <w:lang w:eastAsia="fr-CH"/>
        </w:rPr>
        <w:t>s</w:t>
      </w:r>
      <w:r w:rsidR="0040179A" w:rsidRPr="006D408B">
        <w:rPr>
          <w:rFonts w:ascii="Times New Roman" w:eastAsia="Times New Roman" w:hAnsi="Times New Roman" w:cs="Times New Roman"/>
          <w:color w:val="000000"/>
          <w:sz w:val="24"/>
          <w:szCs w:val="24"/>
          <w:lang w:eastAsia="fr-CH"/>
        </w:rPr>
        <w:t xml:space="preserve">on </w:t>
      </w:r>
      <w:r w:rsidR="008F0293" w:rsidRPr="006D408B">
        <w:rPr>
          <w:rFonts w:ascii="Times New Roman" w:eastAsia="Times New Roman" w:hAnsi="Times New Roman" w:cs="Times New Roman"/>
          <w:color w:val="000000"/>
          <w:sz w:val="24"/>
          <w:szCs w:val="24"/>
          <w:lang w:eastAsia="fr-CH"/>
        </w:rPr>
        <w:t xml:space="preserve">deuxième </w:t>
      </w:r>
      <w:r w:rsidR="0040179A" w:rsidRPr="006D408B">
        <w:rPr>
          <w:rFonts w:ascii="Times New Roman" w:eastAsia="Times New Roman" w:hAnsi="Times New Roman" w:cs="Times New Roman"/>
          <w:color w:val="000000"/>
          <w:sz w:val="24"/>
          <w:szCs w:val="24"/>
          <w:lang w:eastAsia="fr-CH"/>
        </w:rPr>
        <w:t xml:space="preserve">plan d’action national </w:t>
      </w:r>
      <w:r w:rsidR="00F1305C" w:rsidRPr="006D408B">
        <w:rPr>
          <w:rFonts w:ascii="Times New Roman" w:eastAsia="Times New Roman" w:hAnsi="Times New Roman" w:cs="Times New Roman"/>
          <w:color w:val="000000"/>
          <w:sz w:val="24"/>
          <w:szCs w:val="24"/>
          <w:lang w:eastAsia="fr-CH"/>
        </w:rPr>
        <w:t xml:space="preserve">pour l’égalité </w:t>
      </w:r>
      <w:r w:rsidR="00FA50D1">
        <w:rPr>
          <w:rFonts w:ascii="Times New Roman" w:eastAsia="Times New Roman" w:hAnsi="Times New Roman" w:cs="Times New Roman"/>
          <w:color w:val="000000"/>
          <w:sz w:val="24"/>
          <w:szCs w:val="24"/>
          <w:lang w:eastAsia="fr-CH"/>
        </w:rPr>
        <w:t>entre les</w:t>
      </w:r>
      <w:r w:rsidR="00F1305C" w:rsidRPr="006D408B">
        <w:rPr>
          <w:rFonts w:ascii="Times New Roman" w:eastAsia="Times New Roman" w:hAnsi="Times New Roman" w:cs="Times New Roman"/>
          <w:color w:val="000000"/>
          <w:sz w:val="24"/>
          <w:szCs w:val="24"/>
          <w:lang w:eastAsia="fr-CH"/>
        </w:rPr>
        <w:t xml:space="preserve"> sexes </w:t>
      </w:r>
      <w:r w:rsidR="0040179A" w:rsidRPr="006D408B">
        <w:rPr>
          <w:rFonts w:ascii="Times New Roman" w:eastAsia="Times New Roman" w:hAnsi="Times New Roman" w:cs="Times New Roman"/>
          <w:color w:val="000000"/>
          <w:sz w:val="24"/>
          <w:szCs w:val="24"/>
          <w:lang w:eastAsia="fr-CH"/>
        </w:rPr>
        <w:t>2021-</w:t>
      </w:r>
      <w:r w:rsidR="00F93F40" w:rsidRPr="006D408B">
        <w:rPr>
          <w:rFonts w:ascii="Times New Roman" w:eastAsia="Times New Roman" w:hAnsi="Times New Roman" w:cs="Times New Roman"/>
          <w:color w:val="000000"/>
          <w:sz w:val="24"/>
          <w:szCs w:val="24"/>
          <w:lang w:eastAsia="fr-CH"/>
        </w:rPr>
        <w:t>2025.</w:t>
      </w:r>
    </w:p>
    <w:p w14:paraId="7D5DB373" w14:textId="5443580C" w:rsidR="00D66B7F" w:rsidRPr="006D408B" w:rsidRDefault="00D66B7F" w:rsidP="00D66B7F">
      <w:pPr>
        <w:autoSpaceDE w:val="0"/>
        <w:autoSpaceDN w:val="0"/>
        <w:adjustRightInd w:val="0"/>
        <w:spacing w:line="360" w:lineRule="auto"/>
        <w:jc w:val="both"/>
        <w:rPr>
          <w:rFonts w:ascii="Times New Roman" w:eastAsia="Times New Roman" w:hAnsi="Times New Roman" w:cs="Times New Roman"/>
          <w:b/>
          <w:bCs/>
          <w:color w:val="000000"/>
          <w:sz w:val="24"/>
          <w:szCs w:val="24"/>
          <w:lang w:eastAsia="fr-CH"/>
        </w:rPr>
      </w:pPr>
      <w:r w:rsidRPr="006D408B">
        <w:rPr>
          <w:rFonts w:ascii="Times New Roman" w:eastAsia="Times New Roman" w:hAnsi="Times New Roman" w:cs="Times New Roman"/>
          <w:b/>
          <w:bCs/>
          <w:color w:val="000000"/>
          <w:sz w:val="24"/>
          <w:szCs w:val="24"/>
          <w:lang w:eastAsia="fr-CH"/>
        </w:rPr>
        <w:t>Aussi, Djibouti souhaite formuler au Turkménistan les recommandations suivantes :</w:t>
      </w:r>
    </w:p>
    <w:p w14:paraId="3A2F5506" w14:textId="77777777" w:rsidR="00DD3146" w:rsidRPr="006D408B" w:rsidRDefault="00DD3146" w:rsidP="00DD3146">
      <w:pPr>
        <w:pStyle w:val="ListParagraph"/>
        <w:rPr>
          <w:rFonts w:ascii="Times New Roman" w:eastAsia="Times New Roman" w:hAnsi="Times New Roman" w:cs="Times New Roman"/>
          <w:b/>
          <w:color w:val="000000"/>
          <w:sz w:val="24"/>
          <w:szCs w:val="24"/>
          <w:lang w:eastAsia="fr-CH"/>
        </w:rPr>
      </w:pPr>
    </w:p>
    <w:p w14:paraId="4447D7AD" w14:textId="2D28ADC1" w:rsidR="00DD3146" w:rsidRPr="006D408B" w:rsidRDefault="00DD3146" w:rsidP="00DD3146">
      <w:pPr>
        <w:pStyle w:val="ListParagraph"/>
        <w:numPr>
          <w:ilvl w:val="0"/>
          <w:numId w:val="1"/>
        </w:numPr>
        <w:spacing w:after="200" w:line="360" w:lineRule="auto"/>
        <w:jc w:val="both"/>
        <w:rPr>
          <w:rFonts w:ascii="Times New Roman" w:eastAsia="Times New Roman" w:hAnsi="Times New Roman" w:cs="Times New Roman"/>
          <w:color w:val="000000"/>
          <w:sz w:val="24"/>
          <w:szCs w:val="24"/>
          <w:lang w:eastAsia="fr-CH"/>
        </w:rPr>
      </w:pPr>
      <w:r w:rsidRPr="006D408B">
        <w:rPr>
          <w:rFonts w:ascii="Times New Roman" w:hAnsi="Times New Roman" w:cs="Times New Roman"/>
          <w:b/>
          <w:color w:val="000000"/>
          <w:sz w:val="24"/>
          <w:szCs w:val="24"/>
        </w:rPr>
        <w:t>Poursuivre les efforts en vue d’assurer le bon fonctionnement et la pleine indépendance d</w:t>
      </w:r>
      <w:r w:rsidR="003E3CEC" w:rsidRPr="006D408B">
        <w:rPr>
          <w:rFonts w:ascii="Times New Roman" w:hAnsi="Times New Roman" w:cs="Times New Roman"/>
          <w:b/>
          <w:color w:val="000000"/>
          <w:sz w:val="24"/>
          <w:szCs w:val="24"/>
        </w:rPr>
        <w:t>u bureau du médiateur</w:t>
      </w:r>
      <w:r w:rsidRPr="006D408B">
        <w:rPr>
          <w:rFonts w:ascii="Times New Roman" w:hAnsi="Times New Roman" w:cs="Times New Roman"/>
          <w:b/>
          <w:color w:val="000000"/>
          <w:sz w:val="24"/>
          <w:szCs w:val="24"/>
        </w:rPr>
        <w:t>, en conformité avec les Principes de Paris</w:t>
      </w:r>
      <w:r w:rsidRPr="006D408B">
        <w:rPr>
          <w:rFonts w:ascii="Times New Roman" w:eastAsia="Times New Roman" w:hAnsi="Times New Roman" w:cs="Times New Roman"/>
          <w:b/>
          <w:bCs/>
          <w:color w:val="000000"/>
          <w:sz w:val="24"/>
          <w:szCs w:val="24"/>
          <w:lang w:eastAsia="fr-CH"/>
        </w:rPr>
        <w:t xml:space="preserve"> </w:t>
      </w:r>
    </w:p>
    <w:p w14:paraId="1329E284" w14:textId="77777777" w:rsidR="00DD3146" w:rsidRPr="006D408B" w:rsidRDefault="00DD3146" w:rsidP="00DD3146">
      <w:pPr>
        <w:pStyle w:val="ListParagraph"/>
        <w:spacing w:line="360" w:lineRule="auto"/>
        <w:ind w:left="360"/>
        <w:jc w:val="both"/>
        <w:rPr>
          <w:rFonts w:ascii="Times New Roman" w:eastAsia="Times New Roman" w:hAnsi="Times New Roman" w:cs="Times New Roman"/>
          <w:color w:val="000000"/>
          <w:sz w:val="24"/>
          <w:szCs w:val="24"/>
          <w:lang w:eastAsia="fr-CH"/>
        </w:rPr>
      </w:pPr>
    </w:p>
    <w:p w14:paraId="4F5904E7" w14:textId="2C243EA3" w:rsidR="000A32F7" w:rsidRPr="006D408B" w:rsidRDefault="00DD3146" w:rsidP="003E3CEC">
      <w:pPr>
        <w:pStyle w:val="ListParagraph"/>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sidRPr="006D408B">
        <w:rPr>
          <w:rFonts w:ascii="Times New Roman" w:hAnsi="Times New Roman" w:cs="Times New Roman"/>
          <w:b/>
          <w:color w:val="000000"/>
          <w:sz w:val="24"/>
          <w:szCs w:val="24"/>
        </w:rPr>
        <w:t xml:space="preserve">Renforcer la promotion et la protection des droits des femmes par </w:t>
      </w:r>
      <w:r w:rsidRPr="006D408B">
        <w:rPr>
          <w:rFonts w:ascii="Times New Roman" w:eastAsia="Times New Roman" w:hAnsi="Times New Roman" w:cs="Times New Roman"/>
          <w:b/>
          <w:color w:val="000000"/>
          <w:sz w:val="24"/>
          <w:szCs w:val="24"/>
        </w:rPr>
        <w:t xml:space="preserve">la </w:t>
      </w:r>
      <w:r w:rsidRPr="006D408B">
        <w:rPr>
          <w:rFonts w:ascii="Times New Roman" w:hAnsi="Times New Roman" w:cs="Times New Roman"/>
          <w:b/>
          <w:color w:val="000000"/>
          <w:sz w:val="24"/>
          <w:szCs w:val="24"/>
        </w:rPr>
        <w:t>mise en œuvre de mesures supplémentaires</w:t>
      </w:r>
      <w:r w:rsidRPr="006D408B">
        <w:rPr>
          <w:rFonts w:ascii="Times New Roman" w:eastAsia="Times New Roman" w:hAnsi="Times New Roman" w:cs="Times New Roman"/>
          <w:b/>
          <w:color w:val="000000"/>
          <w:sz w:val="24"/>
          <w:szCs w:val="24"/>
        </w:rPr>
        <w:t xml:space="preserve"> en matière de lutte contre les violences faites aux femmes</w:t>
      </w:r>
    </w:p>
    <w:p w14:paraId="7619562D" w14:textId="77777777" w:rsidR="003E3CEC" w:rsidRPr="006D408B" w:rsidRDefault="003E3CEC" w:rsidP="003E3CEC">
      <w:pPr>
        <w:pStyle w:val="ListParagraph"/>
        <w:rPr>
          <w:rFonts w:ascii="Times New Roman" w:eastAsia="Times New Roman" w:hAnsi="Times New Roman" w:cs="Times New Roman"/>
          <w:b/>
          <w:color w:val="000000"/>
          <w:sz w:val="24"/>
          <w:szCs w:val="24"/>
        </w:rPr>
      </w:pPr>
    </w:p>
    <w:p w14:paraId="064EB7DB" w14:textId="77777777" w:rsidR="00D66B7F" w:rsidRPr="006D408B" w:rsidRDefault="00D66B7F" w:rsidP="00D66B7F">
      <w:pPr>
        <w:autoSpaceDE w:val="0"/>
        <w:autoSpaceDN w:val="0"/>
        <w:adjustRightInd w:val="0"/>
        <w:spacing w:line="360" w:lineRule="auto"/>
        <w:jc w:val="both"/>
        <w:rPr>
          <w:rFonts w:ascii="Times New Roman" w:hAnsi="Times New Roman" w:cs="Times New Roman"/>
          <w:sz w:val="24"/>
          <w:szCs w:val="24"/>
        </w:rPr>
      </w:pPr>
    </w:p>
    <w:p w14:paraId="14EFF386" w14:textId="578505D7" w:rsidR="00D66B7F" w:rsidRPr="006D408B" w:rsidRDefault="00D66B7F" w:rsidP="00D66B7F">
      <w:pPr>
        <w:autoSpaceDE w:val="0"/>
        <w:autoSpaceDN w:val="0"/>
        <w:adjustRightInd w:val="0"/>
        <w:spacing w:line="360" w:lineRule="auto"/>
        <w:jc w:val="both"/>
        <w:rPr>
          <w:rFonts w:ascii="Times New Roman" w:eastAsia="Times New Roman" w:hAnsi="Times New Roman" w:cs="Times New Roman"/>
          <w:color w:val="000000"/>
          <w:sz w:val="24"/>
          <w:szCs w:val="24"/>
          <w:lang w:eastAsia="fr-CH"/>
        </w:rPr>
      </w:pPr>
      <w:r w:rsidRPr="006D408B">
        <w:rPr>
          <w:rFonts w:ascii="Times New Roman" w:eastAsia="Times New Roman" w:hAnsi="Times New Roman" w:cs="Times New Roman"/>
          <w:color w:val="000000"/>
          <w:sz w:val="24"/>
          <w:szCs w:val="24"/>
          <w:lang w:eastAsia="fr-CH"/>
        </w:rPr>
        <w:t>Enfin, Djibouti souhaite plein succès au Turkménistan à l’occasion de cet examen.</w:t>
      </w:r>
    </w:p>
    <w:p w14:paraId="545E208A" w14:textId="77777777" w:rsidR="00D66B7F" w:rsidRPr="000160F0" w:rsidRDefault="00D66B7F" w:rsidP="00D66B7F">
      <w:pPr>
        <w:autoSpaceDE w:val="0"/>
        <w:autoSpaceDN w:val="0"/>
        <w:adjustRightInd w:val="0"/>
        <w:spacing w:line="360" w:lineRule="auto"/>
        <w:jc w:val="right"/>
        <w:rPr>
          <w:rFonts w:ascii="Times New Roman" w:hAnsi="Times New Roman" w:cs="Times New Roman"/>
          <w:sz w:val="24"/>
        </w:rPr>
      </w:pPr>
      <w:r>
        <w:rPr>
          <w:rFonts w:ascii="Times New Roman" w:eastAsia="Times New Roman" w:hAnsi="Times New Roman" w:cs="Times New Roman"/>
          <w:b/>
          <w:color w:val="000000"/>
          <w:sz w:val="24"/>
          <w:szCs w:val="20"/>
          <w:lang w:eastAsia="fr-CH"/>
        </w:rPr>
        <w:t>Je vous remercie</w:t>
      </w:r>
    </w:p>
    <w:p w14:paraId="3A132533" w14:textId="77777777" w:rsidR="00D66B7F" w:rsidRPr="000160F0" w:rsidRDefault="00D66B7F" w:rsidP="00D66B7F">
      <w:pPr>
        <w:autoSpaceDE w:val="0"/>
        <w:autoSpaceDN w:val="0"/>
        <w:adjustRightInd w:val="0"/>
        <w:spacing w:after="0" w:line="360" w:lineRule="auto"/>
        <w:jc w:val="both"/>
        <w:rPr>
          <w:rFonts w:ascii="Times New Roman" w:hAnsi="Times New Roman" w:cs="Times New Roman"/>
          <w:sz w:val="24"/>
        </w:rPr>
      </w:pPr>
    </w:p>
    <w:p w14:paraId="0B86F1EB" w14:textId="77777777" w:rsidR="00D66B7F" w:rsidRDefault="00D66B7F" w:rsidP="00D66B7F"/>
    <w:p w14:paraId="3868B308" w14:textId="77777777" w:rsidR="00537F9E" w:rsidRDefault="00537F9E"/>
    <w:sectPr w:rsidR="00537F9E" w:rsidSect="00017E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C914A2"/>
    <w:multiLevelType w:val="hybridMultilevel"/>
    <w:tmpl w:val="925446C6"/>
    <w:lvl w:ilvl="0" w:tplc="1F8244E0">
      <w:start w:val="1"/>
      <w:numFmt w:val="decimal"/>
      <w:lvlText w:val="%1-"/>
      <w:lvlJc w:val="left"/>
      <w:pPr>
        <w:ind w:left="720" w:hanging="360"/>
      </w:pPr>
      <w:rPr>
        <w:rFonts w:eastAsia="Times New Roman"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1CF020C"/>
    <w:multiLevelType w:val="multilevel"/>
    <w:tmpl w:val="B0E4C6FE"/>
    <w:lvl w:ilvl="0">
      <w:start w:val="1"/>
      <w:numFmt w:val="decimal"/>
      <w:lvlText w:val="%1-"/>
      <w:lvlJc w:val="left"/>
      <w:pPr>
        <w:ind w:left="360" w:hanging="360"/>
      </w:pPr>
      <w:rPr>
        <w:rFonts w:ascii="Arial" w:eastAsia="Calibri" w:hAnsi="Arial" w:cs="Arial"/>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79C1BBA"/>
    <w:multiLevelType w:val="hybridMultilevel"/>
    <w:tmpl w:val="A508B4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58040190">
    <w:abstractNumId w:val="2"/>
  </w:num>
  <w:num w:numId="2" w16cid:durableId="66877892">
    <w:abstractNumId w:val="1"/>
  </w:num>
  <w:num w:numId="3" w16cid:durableId="1335644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B7F"/>
    <w:rsid w:val="000A32F7"/>
    <w:rsid w:val="00271F17"/>
    <w:rsid w:val="00274B78"/>
    <w:rsid w:val="002C25D3"/>
    <w:rsid w:val="003E3CEC"/>
    <w:rsid w:val="0040179A"/>
    <w:rsid w:val="00537F9E"/>
    <w:rsid w:val="005D6198"/>
    <w:rsid w:val="00634FFE"/>
    <w:rsid w:val="0063738C"/>
    <w:rsid w:val="006C011A"/>
    <w:rsid w:val="006D408B"/>
    <w:rsid w:val="008977B2"/>
    <w:rsid w:val="008E47CD"/>
    <w:rsid w:val="008F0293"/>
    <w:rsid w:val="00D66B7F"/>
    <w:rsid w:val="00DD3146"/>
    <w:rsid w:val="00E34697"/>
    <w:rsid w:val="00EB04EE"/>
    <w:rsid w:val="00F1305C"/>
    <w:rsid w:val="00F43005"/>
    <w:rsid w:val="00F93F40"/>
    <w:rsid w:val="00FA50D1"/>
    <w:rsid w:val="00FC7BC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5BD894"/>
  <w15:chartTrackingRefBased/>
  <w15:docId w15:val="{964F888E-A9B8-45B0-9408-D40F8FAB3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B7F"/>
    <w:rPr>
      <w:kern w:val="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B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463D5D263B434F89C88C07F50F9B05" ma:contentTypeVersion="3" ma:contentTypeDescription="Create a new document." ma:contentTypeScope="" ma:versionID="559f8f384265778e3462974ad915c5c4">
  <xsd:schema xmlns:xsd="http://www.w3.org/2001/XMLSchema" xmlns:xs="http://www.w3.org/2001/XMLSchema" xmlns:p="http://schemas.microsoft.com/office/2006/metadata/properties" xmlns:ns2="328c4b46-73db-4dea-b856-05d9d8a86ba6" targetNamespace="http://schemas.microsoft.com/office/2006/metadata/properties" ma:root="true" ma:fieldsID="f44e6f69cc974b01f1e7b0447b96b9d9" ns2:_="">
    <xsd:import namespace="328c4b46-73db-4dea-b856-05d9d8a86ba6"/>
    <xsd:element name="properties">
      <xsd:complexType>
        <xsd:sequence>
          <xsd:element name="documentManagement">
            <xsd:complexType>
              <xsd:all>
                <xsd:element ref="ns2:DocId" minOccurs="0"/>
                <xsd:element ref="ns2:CatOrder"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8c4b46-73db-4dea-b856-05d9d8a86ba6" elementFormDefault="qualified">
    <xsd:import namespace="http://schemas.microsoft.com/office/2006/documentManagement/types"/>
    <xsd:import namespace="http://schemas.microsoft.com/office/infopath/2007/PartnerControls"/>
    <xsd:element name="DocId" ma:index="8" nillable="true" ma:displayName="DocId" ma:decimals="0" ma:internalName="DocId">
      <xsd:simpleType>
        <xsd:restriction base="dms:Number"/>
      </xsd:simpleType>
    </xsd:element>
    <xsd:element name="CatOrder" ma:index="9" nillable="true" ma:displayName="CatOrder" ma:decimals="0" ma:internalName="CatOrder">
      <xsd:simpleType>
        <xsd:restriction base="dms:Number"/>
      </xsd:simpleType>
    </xsd:element>
    <xsd:element name="Category" ma:index="10" nillable="true" ma:displayName="Category" ma:internalName="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Order xmlns="328c4b46-73db-4dea-b856-05d9d8a86ba6">1000</CatOrder>
    <DocId xmlns="328c4b46-73db-4dea-b856-05d9d8a86ba6">284</DocId>
    <Category xmlns="328c4b46-73db-4dea-b856-05d9d8a86ba6" xsi:nil="true"/>
  </documentManagement>
</p:properties>
</file>

<file path=customXml/itemProps1.xml><?xml version="1.0" encoding="utf-8"?>
<ds:datastoreItem xmlns:ds="http://schemas.openxmlformats.org/officeDocument/2006/customXml" ds:itemID="{FB133101-5E18-47D1-974E-996B29D11784}"/>
</file>

<file path=customXml/itemProps2.xml><?xml version="1.0" encoding="utf-8"?>
<ds:datastoreItem xmlns:ds="http://schemas.openxmlformats.org/officeDocument/2006/customXml" ds:itemID="{2F34DB8A-FA6D-4C53-A656-F8DC5D131339}"/>
</file>

<file path=customXml/itemProps3.xml><?xml version="1.0" encoding="utf-8"?>
<ds:datastoreItem xmlns:ds="http://schemas.openxmlformats.org/officeDocument/2006/customXml" ds:itemID="{4D18498F-BCC9-450A-97D9-274BFC415EEF}"/>
</file>

<file path=docProps/app.xml><?xml version="1.0" encoding="utf-8"?>
<Properties xmlns="http://schemas.openxmlformats.org/officeDocument/2006/extended-properties" xmlns:vt="http://schemas.openxmlformats.org/officeDocument/2006/docPropsVTypes">
  <Template>Normal.dotm</Template>
  <TotalTime>1</TotalTime>
  <Pages>2</Pages>
  <Words>250</Words>
  <Characters>1425</Characters>
  <Application>Microsoft Office Word</Application>
  <DocSecurity>0</DocSecurity>
  <Lines>11</Lines>
  <Paragraphs>3</Paragraphs>
  <ScaleCrop>false</ScaleCrop>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 mission de Djibouti</dc:creator>
  <cp:keywords/>
  <dc:description/>
  <cp:lastModifiedBy>s.kouame</cp:lastModifiedBy>
  <cp:revision>2</cp:revision>
  <dcterms:created xsi:type="dcterms:W3CDTF">2023-11-03T16:38:00Z</dcterms:created>
  <dcterms:modified xsi:type="dcterms:W3CDTF">2023-11-03T16:38:00Z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0x01010061463D5D263B434F89C88C07F50F9B05</vt:lpwstr>
  </property>
</Properties>
</file>