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78CB" w14:textId="77777777" w:rsidR="0022711B" w:rsidRPr="00CF2D02" w:rsidRDefault="0022711B" w:rsidP="0022711B">
      <w:pPr>
        <w:bidi/>
        <w:rPr>
          <w:rFonts w:ascii="Sakkal Majalla" w:hAnsi="Sakkal Majalla" w:cs="Sakkal Majalla"/>
          <w:rtl/>
          <w:lang w:val="en-US" w:bidi="ar-BH"/>
        </w:rPr>
      </w:pPr>
    </w:p>
    <w:p w14:paraId="2B71B3A0" w14:textId="77777777" w:rsidR="0022711B" w:rsidRPr="00D8766C" w:rsidRDefault="0022711B" w:rsidP="0022711B">
      <w:pPr>
        <w:bidi/>
        <w:rPr>
          <w:rFonts w:ascii="Sakkal Majalla" w:hAnsi="Sakkal Majalla" w:cs="Sakkal Majalla"/>
        </w:rPr>
      </w:pPr>
    </w:p>
    <w:p w14:paraId="4404DD96" w14:textId="77777777" w:rsidR="0022711B" w:rsidRPr="00D8766C" w:rsidRDefault="0022711B" w:rsidP="0022711B">
      <w:pPr>
        <w:bidi/>
        <w:rPr>
          <w:rFonts w:ascii="Sakkal Majalla" w:hAnsi="Sakkal Majalla" w:cs="Sakkal Majalla"/>
        </w:rPr>
      </w:pPr>
    </w:p>
    <w:p w14:paraId="09B5A2E1" w14:textId="77777777" w:rsidR="0022711B" w:rsidRPr="00D8766C" w:rsidRDefault="0022711B" w:rsidP="0022711B">
      <w:pPr>
        <w:bidi/>
        <w:rPr>
          <w:rFonts w:ascii="Sakkal Majalla" w:hAnsi="Sakkal Majalla" w:cs="Sakkal Majalla"/>
          <w:sz w:val="28"/>
          <w:szCs w:val="36"/>
        </w:rPr>
      </w:pPr>
    </w:p>
    <w:p w14:paraId="18364DFC" w14:textId="77777777" w:rsidR="0022711B" w:rsidRDefault="0022711B" w:rsidP="0022711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  <w:r w:rsidRPr="00D8766C">
        <w:rPr>
          <w:rFonts w:ascii="Sakkal Majalla" w:hAnsi="Sakkal Majalla" w:cs="Sakkal Majalla"/>
          <w:b/>
          <w:bCs/>
          <w:sz w:val="36"/>
          <w:szCs w:val="36"/>
          <w:rtl/>
        </w:rPr>
        <w:t>الدورة (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44)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 xml:space="preserve">للفريق العامل المعني بالاستعراض الدوري الشامل </w:t>
      </w:r>
    </w:p>
    <w:p w14:paraId="765A7185" w14:textId="77777777" w:rsidR="0022711B" w:rsidRDefault="0022711B" w:rsidP="0022711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</w:p>
    <w:p w14:paraId="06C1E545" w14:textId="77777777" w:rsidR="0022711B" w:rsidRDefault="0022711B" w:rsidP="0022711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 xml:space="preserve">بيان مملكة البحرين </w:t>
      </w:r>
    </w:p>
    <w:p w14:paraId="5785358C" w14:textId="77777777" w:rsidR="0022711B" w:rsidRPr="00BC0FA4" w:rsidRDefault="0022711B" w:rsidP="0022711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</w:p>
    <w:p w14:paraId="2C641F84" w14:textId="77777777" w:rsidR="0022711B" w:rsidRPr="00D8766C" w:rsidRDefault="0022711B" w:rsidP="0022711B">
      <w:pPr>
        <w:bidi/>
        <w:jc w:val="center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 xml:space="preserve">خلال </w:t>
      </w:r>
      <w:r w:rsidRPr="00BC0FA4"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  <w:t>مناقشة التقرير الوطني ل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>جمهورية تركمانستان</w:t>
      </w:r>
    </w:p>
    <w:p w14:paraId="1819D4C3" w14:textId="77777777" w:rsidR="0022711B" w:rsidRPr="00D8766C" w:rsidRDefault="0022711B" w:rsidP="0022711B">
      <w:pPr>
        <w:bidi/>
        <w:rPr>
          <w:rFonts w:ascii="Sakkal Majalla" w:hAnsi="Sakkal Majalla" w:cs="Sakkal Majalla"/>
          <w:rtl/>
        </w:rPr>
      </w:pPr>
    </w:p>
    <w:p w14:paraId="3203ED18" w14:textId="77777777" w:rsidR="0022711B" w:rsidRPr="009054A6" w:rsidRDefault="0022711B" w:rsidP="0022711B">
      <w:pPr>
        <w:bidi/>
        <w:jc w:val="center"/>
        <w:rPr>
          <w:rFonts w:ascii="Sakkal Majalla" w:hAnsi="Sakkal Majalla" w:cs="Sakkal Majalla"/>
          <w:b/>
          <w:bCs/>
          <w:rtl/>
        </w:rPr>
      </w:pPr>
      <w:proofErr w:type="gramStart"/>
      <w:r>
        <w:rPr>
          <w:rFonts w:ascii="Sakkal Majalla" w:hAnsi="Sakkal Majalla" w:cs="Sakkal Majalla" w:hint="cs"/>
          <w:b/>
          <w:bCs/>
          <w:rtl/>
          <w:lang w:bidi="ar-BH"/>
        </w:rPr>
        <w:t>الأثنين</w:t>
      </w:r>
      <w:proofErr w:type="gramEnd"/>
      <w:r>
        <w:rPr>
          <w:rFonts w:ascii="Sakkal Majalla" w:hAnsi="Sakkal Majalla" w:cs="Sakkal Majalla" w:hint="cs"/>
          <w:b/>
          <w:bCs/>
          <w:rtl/>
          <w:lang w:bidi="ar-BH"/>
        </w:rPr>
        <w:t>،</w:t>
      </w:r>
      <w:r w:rsidRPr="009054A6">
        <w:rPr>
          <w:rFonts w:ascii="Sakkal Majalla" w:hAnsi="Sakkal Majalla" w:cs="Sakkal Majalla"/>
          <w:b/>
          <w:bCs/>
          <w:rtl/>
        </w:rPr>
        <w:t xml:space="preserve"> الموافق</w:t>
      </w:r>
      <w:r>
        <w:rPr>
          <w:rFonts w:ascii="Sakkal Majalla" w:hAnsi="Sakkal Majalla" w:cs="Sakkal Majalla" w:hint="cs"/>
          <w:b/>
          <w:bCs/>
          <w:rtl/>
        </w:rPr>
        <w:t xml:space="preserve">6 نوفمبر </w:t>
      </w:r>
      <w:r w:rsidRPr="009054A6">
        <w:rPr>
          <w:rFonts w:ascii="Sakkal Majalla" w:hAnsi="Sakkal Majalla" w:cs="Sakkal Majalla"/>
          <w:b/>
          <w:bCs/>
          <w:rtl/>
        </w:rPr>
        <w:t>202</w:t>
      </w:r>
      <w:r>
        <w:rPr>
          <w:rFonts w:ascii="Sakkal Majalla" w:hAnsi="Sakkal Majalla" w:cs="Sakkal Majalla" w:hint="cs"/>
          <w:b/>
          <w:bCs/>
          <w:rtl/>
        </w:rPr>
        <w:t>3</w:t>
      </w:r>
    </w:p>
    <w:p w14:paraId="5BAB8AA8" w14:textId="77777777" w:rsidR="0022711B" w:rsidRPr="00D8766C" w:rsidRDefault="0022711B" w:rsidP="0022711B">
      <w:pPr>
        <w:bidi/>
        <w:rPr>
          <w:rFonts w:ascii="Sakkal Majalla" w:hAnsi="Sakkal Majalla" w:cs="Sakkal Majalla"/>
          <w:rtl/>
        </w:rPr>
      </w:pPr>
    </w:p>
    <w:p w14:paraId="5EF3402C" w14:textId="77777777" w:rsidR="0022711B" w:rsidRDefault="0022711B" w:rsidP="0022711B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  <w:r>
        <w:rPr>
          <w:rFonts w:ascii="Sakkal Majalla" w:hAnsi="Sakkal Majalla" w:cs="Sakkal Majalla" w:hint="cs"/>
          <w:b/>
          <w:bCs/>
          <w:rtl/>
          <w:lang w:bidi="ar-EG"/>
        </w:rPr>
        <w:t>يٌ</w:t>
      </w:r>
      <w:r w:rsidRPr="00BC0FA4">
        <w:rPr>
          <w:rFonts w:ascii="Sakkal Majalla" w:hAnsi="Sakkal Majalla" w:cs="Sakkal Majalla"/>
          <w:b/>
          <w:bCs/>
          <w:rtl/>
          <w:lang w:bidi="ar-BH"/>
        </w:rPr>
        <w:t>لقيه</w:t>
      </w:r>
      <w:r>
        <w:rPr>
          <w:rFonts w:ascii="Sakkal Majalla" w:hAnsi="Sakkal Majalla" w:cs="Sakkal Majalla" w:hint="cs"/>
          <w:b/>
          <w:bCs/>
          <w:rtl/>
          <w:lang w:bidi="ar-BH"/>
        </w:rPr>
        <w:t>ا</w:t>
      </w:r>
    </w:p>
    <w:p w14:paraId="34F1BC77" w14:textId="77777777" w:rsidR="0022711B" w:rsidRPr="00BC0FA4" w:rsidRDefault="0022711B" w:rsidP="0022711B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  <w:r>
        <w:rPr>
          <w:rFonts w:ascii="Sakkal Majalla" w:hAnsi="Sakkal Majalla" w:cs="Sakkal Majalla" w:hint="cs"/>
          <w:b/>
          <w:bCs/>
          <w:rtl/>
          <w:lang w:bidi="ar-BH"/>
        </w:rPr>
        <w:t>السكرتير الأول\فاطمة إبراهيم عنبر الدوسري</w:t>
      </w:r>
    </w:p>
    <w:p w14:paraId="38D7EAF6" w14:textId="77777777" w:rsidR="0022711B" w:rsidRPr="00BC0FA4" w:rsidRDefault="0022711B" w:rsidP="0022711B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</w:p>
    <w:p w14:paraId="4E5DAF04" w14:textId="77777777" w:rsidR="0022711B" w:rsidRPr="00D8766C" w:rsidRDefault="0022711B" w:rsidP="0022711B">
      <w:pPr>
        <w:bidi/>
        <w:rPr>
          <w:rFonts w:ascii="Sakkal Majalla" w:hAnsi="Sakkal Majalla" w:cs="Sakkal Majalla"/>
          <w:rtl/>
          <w:lang w:bidi="ar-BH"/>
        </w:rPr>
      </w:pPr>
    </w:p>
    <w:p w14:paraId="7B100983" w14:textId="77777777" w:rsidR="0022711B" w:rsidRPr="00D8766C" w:rsidRDefault="0022711B" w:rsidP="0022711B">
      <w:pPr>
        <w:bidi/>
        <w:rPr>
          <w:rFonts w:ascii="Sakkal Majalla" w:hAnsi="Sakkal Majalla" w:cs="Sakkal Majalla"/>
          <w:rtl/>
        </w:rPr>
      </w:pPr>
    </w:p>
    <w:p w14:paraId="3149D75C" w14:textId="77777777" w:rsidR="0022711B" w:rsidRPr="00D8766C" w:rsidRDefault="0022711B" w:rsidP="0022711B">
      <w:pPr>
        <w:bidi/>
        <w:rPr>
          <w:rFonts w:ascii="Sakkal Majalla" w:hAnsi="Sakkal Majalla" w:cs="Sakkal Majalla"/>
          <w:rtl/>
        </w:rPr>
      </w:pPr>
    </w:p>
    <w:p w14:paraId="78D7A621" w14:textId="77777777" w:rsidR="0022711B" w:rsidRPr="00D8766C" w:rsidRDefault="0022711B" w:rsidP="0022711B">
      <w:pPr>
        <w:bidi/>
        <w:rPr>
          <w:rFonts w:ascii="Sakkal Majalla" w:hAnsi="Sakkal Majalla" w:cs="Sakkal Majalla"/>
          <w:rtl/>
        </w:rPr>
      </w:pPr>
    </w:p>
    <w:p w14:paraId="040D4BA9" w14:textId="77777777" w:rsidR="0022711B" w:rsidRDefault="0022711B" w:rsidP="0022711B">
      <w:pPr>
        <w:bidi/>
        <w:rPr>
          <w:rFonts w:ascii="Sakkal Majalla" w:hAnsi="Sakkal Majalla" w:cs="Sakkal Majalla"/>
          <w:rtl/>
        </w:rPr>
      </w:pPr>
    </w:p>
    <w:p w14:paraId="0D1C35B0" w14:textId="77777777" w:rsidR="0022711B" w:rsidRDefault="0022711B" w:rsidP="0022711B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0E44699F" w14:textId="77777777" w:rsidR="0022711B" w:rsidRDefault="0022711B" w:rsidP="0022711B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7194B394" w14:textId="77777777" w:rsidR="0022711B" w:rsidRDefault="0022711B" w:rsidP="0022711B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70BA2528" w14:textId="77777777" w:rsidR="0022711B" w:rsidRDefault="0022711B" w:rsidP="0022711B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30305B0E" w14:textId="77777777" w:rsidR="0022711B" w:rsidRDefault="0022711B" w:rsidP="0022711B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4A21F4BD" w14:textId="77777777" w:rsidR="0022711B" w:rsidRPr="00BC0FA4" w:rsidRDefault="0022711B" w:rsidP="0022711B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13B6C989" w14:textId="77777777" w:rsidR="0022711B" w:rsidRPr="00BC0FA4" w:rsidRDefault="0022711B" w:rsidP="0022711B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665E3C32" w14:textId="77777777" w:rsidR="0022711B" w:rsidRDefault="0022711B" w:rsidP="0022711B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السيد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ة</w:t>
      </w:r>
      <w:r w:rsidRPr="00BC0FA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نائبة </w:t>
      </w: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الرئيس ،،،</w:t>
      </w:r>
    </w:p>
    <w:p w14:paraId="4838498B" w14:textId="77777777" w:rsidR="0022711B" w:rsidRDefault="0022711B" w:rsidP="0022711B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في البدء يرحب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و فد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بلادي بوفد جمهورية </w:t>
      </w:r>
      <w:r w:rsidRPr="007E458E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تركمانستان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الصديقة</w:t>
      </w:r>
      <w:r w:rsidRPr="007E458E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،ويُثني على التقدم المحرز في سجلها الحقوقي مُنذ أخر استعراض. </w:t>
      </w:r>
    </w:p>
    <w:p w14:paraId="326A2B3E" w14:textId="77777777" w:rsidR="0022711B" w:rsidRDefault="0022711B" w:rsidP="0022711B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2E09C9E2" w14:textId="77777777" w:rsidR="0022711B" w:rsidRDefault="0022711B" w:rsidP="0022711B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السيد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ة</w:t>
      </w:r>
      <w:r w:rsidRPr="00BC0FA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نائبة </w:t>
      </w: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الرئيس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،،،</w:t>
      </w:r>
    </w:p>
    <w:p w14:paraId="4892AD35" w14:textId="77777777" w:rsidR="0022711B" w:rsidRDefault="0022711B" w:rsidP="0022711B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يُحي وفد بلادي جهود حكومة </w:t>
      </w:r>
      <w:bookmarkStart w:id="0" w:name="_Hlk150087787"/>
      <w:r w:rsidRPr="007E458E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تركمانستان</w:t>
      </w:r>
      <w:bookmarkEnd w:id="0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الصديقة المبذولة، في مشاركة كيانات الأمم المتحدة في المساعدة على تعزيز فعالية الادارة الحكومية وشفافيتها، وذلك وفق ما نص عليه إطار التعاون في مجال التنمية المستدامة للفترة من 2021-2025، والتقدم الملحوظ في ملفات التعليم، وحقوق الاشخاص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ذووي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الإعاقة، وبروح الحوار الإيجابي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و التفاعل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البنّاء، نتقدم </w:t>
      </w:r>
      <w:r w:rsidRPr="00BC0FA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ب</w:t>
      </w: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 xml:space="preserve">التوصيات التالية: </w:t>
      </w:r>
    </w:p>
    <w:p w14:paraId="3E0B9662" w14:textId="77777777" w:rsidR="0022711B" w:rsidRDefault="0022711B" w:rsidP="0022711B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5D94F60E" w14:textId="77777777" w:rsidR="0022711B" w:rsidRDefault="0022711B" w:rsidP="0022711B">
      <w:pPr>
        <w:bidi/>
        <w:ind w:firstLine="270"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1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-  مواصلة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جهودها المعنية بتعزيز العمل الوقائي الخاص بالتصدي لجريمة الاتجار بالبشر.</w:t>
      </w:r>
    </w:p>
    <w:p w14:paraId="36B069BA" w14:textId="77777777" w:rsidR="0022711B" w:rsidRDefault="0022711B" w:rsidP="0022711B">
      <w:pPr>
        <w:bidi/>
        <w:ind w:left="270"/>
        <w:jc w:val="both"/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2- العمل على متابعة تنفيذ البرنامج الوطني لمكافحة الفساد للفترة من 2020-2024. </w:t>
      </w:r>
    </w:p>
    <w:p w14:paraId="28D4DAF7" w14:textId="77777777" w:rsidR="0022711B" w:rsidRPr="007E458E" w:rsidRDefault="0022711B" w:rsidP="0022711B">
      <w:pPr>
        <w:bidi/>
        <w:ind w:left="270"/>
        <w:jc w:val="both"/>
        <w:rPr>
          <w:rFonts w:ascii="Sakkal Majalla" w:hAnsi="Sakkal Majalla" w:cs="Sakkal Majalla"/>
          <w:b/>
          <w:bCs/>
          <w:sz w:val="28"/>
          <w:szCs w:val="36"/>
          <w:lang w:val="en-US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3- النظر في إمكانية التصديق على عدد من الاتفاقيات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الإساسية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المعنية بحقوق الإنسان. </w:t>
      </w:r>
    </w:p>
    <w:p w14:paraId="08E0F9C5" w14:textId="77777777" w:rsidR="0022711B" w:rsidRDefault="0022711B" w:rsidP="0022711B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39DAAB58" w14:textId="77777777" w:rsidR="0022711B" w:rsidRPr="00BC0FA4" w:rsidRDefault="0022711B" w:rsidP="0022711B">
      <w:pPr>
        <w:bidi/>
        <w:ind w:left="720"/>
        <w:jc w:val="both"/>
        <w:rPr>
          <w:rFonts w:ascii="Sakkal Majalla" w:hAnsi="Sakkal Majalla" w:cs="Sakkal Majalla"/>
          <w:b/>
          <w:bCs/>
          <w:sz w:val="28"/>
          <w:szCs w:val="36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</w:rPr>
        <w:t xml:space="preserve">وختاماً نتمنى لجمهورية </w:t>
      </w:r>
      <w:r w:rsidRPr="007E458E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تركمانستان</w:t>
      </w:r>
      <w:r>
        <w:rPr>
          <w:rFonts w:ascii="Sakkal Majalla" w:hAnsi="Sakkal Majalla" w:cs="Sakkal Majalla" w:hint="cs"/>
          <w:b/>
          <w:bCs/>
          <w:sz w:val="28"/>
          <w:szCs w:val="3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bidi="ar-BH"/>
        </w:rPr>
        <w:t xml:space="preserve">الصديقة </w:t>
      </w:r>
      <w:r>
        <w:rPr>
          <w:rFonts w:ascii="Sakkal Majalla" w:hAnsi="Sakkal Majalla" w:cs="Sakkal Majalla" w:hint="cs"/>
          <w:b/>
          <w:bCs/>
          <w:sz w:val="28"/>
          <w:szCs w:val="36"/>
          <w:rtl/>
        </w:rPr>
        <w:t xml:space="preserve">جلسة استعراض موفقة.  </w:t>
      </w:r>
    </w:p>
    <w:p w14:paraId="14EC3254" w14:textId="77777777" w:rsidR="0022711B" w:rsidRPr="00BC0FA4" w:rsidRDefault="0022711B" w:rsidP="0022711B">
      <w:pPr>
        <w:bidi/>
        <w:jc w:val="both"/>
        <w:rPr>
          <w:rFonts w:ascii="Sakkal Majalla" w:hAnsi="Sakkal Majalla" w:cs="Sakkal Majalla"/>
          <w:b/>
          <w:bCs/>
          <w:sz w:val="28"/>
          <w:szCs w:val="36"/>
        </w:rPr>
      </w:pPr>
    </w:p>
    <w:p w14:paraId="44536E72" w14:textId="77777777" w:rsidR="0022711B" w:rsidRPr="00BC0FA4" w:rsidRDefault="0022711B" w:rsidP="0022711B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lang w:val="en-US"/>
        </w:rPr>
      </w:pP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شكراً السيد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ة</w:t>
      </w:r>
      <w:r w:rsidRPr="00BC0FA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نائبة </w:t>
      </w: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الرئيس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،،،</w:t>
      </w:r>
    </w:p>
    <w:p w14:paraId="4FC0F284" w14:textId="77777777" w:rsidR="0022711B" w:rsidRPr="00053267" w:rsidRDefault="0022711B" w:rsidP="0022711B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lang w:val="en-US"/>
        </w:rPr>
      </w:pPr>
    </w:p>
    <w:p w14:paraId="334015EC" w14:textId="77777777" w:rsidR="00707BBD" w:rsidRDefault="00707BBD" w:rsidP="0022711B">
      <w:pPr>
        <w:bidi/>
      </w:pPr>
    </w:p>
    <w:sectPr w:rsidR="00707BBD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F1C2" w14:textId="7E568077" w:rsidR="0022711B" w:rsidRDefault="0022711B" w:rsidP="000D6B52">
    <w:pPr>
      <w:pStyle w:val="Header"/>
      <w:tabs>
        <w:tab w:val="clear" w:pos="4680"/>
        <w:tab w:val="clear" w:pos="9360"/>
        <w:tab w:val="left" w:pos="8340"/>
      </w:tabs>
    </w:pPr>
    <w:r>
      <w:tab/>
    </w:r>
    <w:r>
      <w:rPr>
        <w:noProof/>
      </w:rPr>
      <w:drawing>
        <wp:inline distT="0" distB="0" distL="0" distR="0" wp14:anchorId="38248965" wp14:editId="493E83E3">
          <wp:extent cx="5942965" cy="1028700"/>
          <wp:effectExtent l="0" t="0" r="635" b="0"/>
          <wp:docPr id="12033453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FB"/>
    <w:rsid w:val="000575CF"/>
    <w:rsid w:val="0022711B"/>
    <w:rsid w:val="00707BBD"/>
    <w:rsid w:val="0095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6B8A0"/>
  <w15:chartTrackingRefBased/>
  <w15:docId w15:val="{0AFE6472-2CF5-477F-A1AA-16BC6DA1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11B"/>
    <w:pPr>
      <w:spacing w:after="0" w:line="240" w:lineRule="auto"/>
    </w:pPr>
    <w:rPr>
      <w:rFonts w:ascii="Times New Roman" w:eastAsia="SimSun" w:hAnsi="Times New Roman" w:cs="Arabic Transparent"/>
      <w:kern w:val="0"/>
      <w:sz w:val="24"/>
      <w:szCs w:val="32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11B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2711B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1B9A72B-11AC-47D2-92F2-79BB42BDFF36}"/>
</file>

<file path=customXml/itemProps2.xml><?xml version="1.0" encoding="utf-8"?>
<ds:datastoreItem xmlns:ds="http://schemas.openxmlformats.org/officeDocument/2006/customXml" ds:itemID="{192C832C-1267-49AD-9D59-D71DC6716319}"/>
</file>

<file path=customXml/itemProps3.xml><?xml version="1.0" encoding="utf-8"?>
<ds:datastoreItem xmlns:ds="http://schemas.openxmlformats.org/officeDocument/2006/customXml" ds:itemID="{705AC574-A2D6-48A9-A4BA-04D44CB98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Adnan Almannaei</dc:creator>
  <cp:keywords/>
  <dc:description/>
  <cp:lastModifiedBy>Noora Adnan Almannaei</cp:lastModifiedBy>
  <cp:revision>2</cp:revision>
  <dcterms:created xsi:type="dcterms:W3CDTF">2023-11-06T11:23:00Z</dcterms:created>
  <dcterms:modified xsi:type="dcterms:W3CDTF">2023-11-06T11:23:00Z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