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77777777" w:rsidR="009D0B70" w:rsidRDefault="009D0B70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44</w:t>
      </w:r>
      <w:r w:rsidR="006620DC" w:rsidRPr="006A2C87">
        <w:rPr>
          <w:b/>
          <w:sz w:val="24"/>
          <w:lang w:val="en-US"/>
        </w:rPr>
        <w:t>º</w:t>
      </w:r>
      <w:r w:rsidR="001E5887" w:rsidRPr="006A2C87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Sesión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del</w:t>
      </w:r>
      <w:proofErr w:type="gram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Examen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Periódico</w:t>
      </w:r>
      <w:proofErr w:type="spellEnd"/>
      <w:r>
        <w:rPr>
          <w:b/>
          <w:sz w:val="24"/>
          <w:lang w:val="en-US"/>
        </w:rPr>
        <w:t xml:space="preserve"> Universal </w:t>
      </w:r>
    </w:p>
    <w:p w14:paraId="2E402075" w14:textId="7ECFB2EB" w:rsidR="009D0B70" w:rsidRDefault="009D0B70" w:rsidP="001E5887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Intervención</w:t>
      </w:r>
      <w:proofErr w:type="spellEnd"/>
      <w:r>
        <w:rPr>
          <w:b/>
          <w:sz w:val="24"/>
          <w:lang w:val="en-US"/>
        </w:rPr>
        <w:t xml:space="preserve"> de la Argentina en el EPU de </w:t>
      </w:r>
      <w:proofErr w:type="spellStart"/>
      <w:r w:rsidR="00AC5972" w:rsidRPr="00AC5972">
        <w:rPr>
          <w:b/>
          <w:sz w:val="24"/>
          <w:lang w:val="en-US"/>
        </w:rPr>
        <w:t>Turkmenistán</w:t>
      </w:r>
      <w:proofErr w:type="spellEnd"/>
    </w:p>
    <w:p w14:paraId="47C5508D" w14:textId="259639C0" w:rsidR="009D0B70" w:rsidRPr="006A2C87" w:rsidRDefault="00AC5972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6</w:t>
      </w:r>
      <w:r w:rsidR="00966559">
        <w:rPr>
          <w:b/>
          <w:sz w:val="24"/>
          <w:lang w:val="en-US"/>
        </w:rPr>
        <w:t xml:space="preserve"> </w:t>
      </w:r>
      <w:r w:rsidR="009D0B70">
        <w:rPr>
          <w:b/>
          <w:sz w:val="24"/>
          <w:lang w:val="en-US"/>
        </w:rPr>
        <w:t>de</w:t>
      </w:r>
      <w:r w:rsidR="009D0B70" w:rsidRPr="009D0B70">
        <w:rPr>
          <w:b/>
          <w:sz w:val="24"/>
          <w:lang w:val="en-US"/>
        </w:rPr>
        <w:t xml:space="preserve"> </w:t>
      </w:r>
      <w:proofErr w:type="spellStart"/>
      <w:r w:rsidR="009D0B70" w:rsidRPr="009D0B70">
        <w:rPr>
          <w:b/>
          <w:sz w:val="24"/>
          <w:lang w:val="en-US"/>
        </w:rPr>
        <w:t>Noviembre</w:t>
      </w:r>
      <w:proofErr w:type="spellEnd"/>
      <w:r w:rsidR="009D0B70" w:rsidRPr="009D0B70">
        <w:rPr>
          <w:b/>
          <w:sz w:val="24"/>
          <w:lang w:val="en-US"/>
        </w:rPr>
        <w:t xml:space="preserve"> 2023</w:t>
      </w:r>
      <w:r w:rsidR="009D0B70">
        <w:rPr>
          <w:b/>
          <w:sz w:val="24"/>
          <w:lang w:val="en-US"/>
        </w:rPr>
        <w:t xml:space="preserve"> – </w:t>
      </w:r>
      <w:r w:rsidR="004E685A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09</w:t>
      </w:r>
      <w:r w:rsidR="008B021E">
        <w:rPr>
          <w:b/>
          <w:sz w:val="24"/>
          <w:lang w:val="en-US"/>
        </w:rPr>
        <w:t>:</w:t>
      </w:r>
      <w:r>
        <w:rPr>
          <w:b/>
          <w:sz w:val="24"/>
          <w:lang w:val="en-US"/>
        </w:rPr>
        <w:t>00</w:t>
      </w:r>
      <w:r w:rsidR="004E685A">
        <w:rPr>
          <w:b/>
          <w:sz w:val="24"/>
          <w:lang w:val="en-US"/>
        </w:rPr>
        <w:t xml:space="preserve"> </w:t>
      </w:r>
      <w:proofErr w:type="spellStart"/>
      <w:r w:rsidR="004E685A">
        <w:rPr>
          <w:b/>
          <w:sz w:val="24"/>
          <w:lang w:val="en-US"/>
        </w:rPr>
        <w:t>hs</w:t>
      </w:r>
      <w:proofErr w:type="spellEnd"/>
      <w:r w:rsidR="00774D6C">
        <w:rPr>
          <w:b/>
          <w:sz w:val="24"/>
          <w:lang w:val="en-US"/>
        </w:rPr>
        <w:t xml:space="preserve"> (</w:t>
      </w:r>
      <w:r w:rsidR="008B021E">
        <w:rPr>
          <w:b/>
          <w:sz w:val="24"/>
          <w:lang w:val="en-US"/>
        </w:rPr>
        <w:t>1´</w:t>
      </w:r>
      <w:r>
        <w:rPr>
          <w:b/>
          <w:sz w:val="24"/>
          <w:lang w:val="en-US"/>
        </w:rPr>
        <w:t>3</w:t>
      </w:r>
      <w:r w:rsidR="008B021E">
        <w:rPr>
          <w:b/>
          <w:sz w:val="24"/>
          <w:lang w:val="en-US"/>
        </w:rPr>
        <w:t>0</w:t>
      </w:r>
      <w:r w:rsidR="00712B07">
        <w:rPr>
          <w:b/>
          <w:sz w:val="24"/>
          <w:lang w:val="en-US"/>
        </w:rPr>
        <w:t>´´</w:t>
      </w:r>
      <w:r w:rsidR="00966559">
        <w:rPr>
          <w:b/>
          <w:sz w:val="24"/>
          <w:lang w:val="en-US"/>
        </w:rPr>
        <w:t>)</w:t>
      </w:r>
    </w:p>
    <w:p w14:paraId="3ED4E786" w14:textId="77777777" w:rsidR="00712B07" w:rsidRDefault="00712B07" w:rsidP="00712B07">
      <w:pPr>
        <w:jc w:val="both"/>
        <w:rPr>
          <w:sz w:val="24"/>
        </w:rPr>
      </w:pPr>
    </w:p>
    <w:p w14:paraId="306CC63C" w14:textId="77777777" w:rsidR="00AC5972" w:rsidRPr="00AC5972" w:rsidRDefault="00AC5972" w:rsidP="00AC5972">
      <w:pPr>
        <w:jc w:val="both"/>
        <w:rPr>
          <w:sz w:val="24"/>
        </w:rPr>
      </w:pPr>
      <w:r w:rsidRPr="00AC5972">
        <w:rPr>
          <w:sz w:val="24"/>
        </w:rPr>
        <w:t>Damos la bienvenida a la delegación de Turkmenistán y le agradecemos la presentación de su informe.</w:t>
      </w:r>
    </w:p>
    <w:p w14:paraId="3AF32E26" w14:textId="77777777" w:rsidR="00AC5972" w:rsidRPr="00AC5972" w:rsidRDefault="00AC5972" w:rsidP="00AC5972">
      <w:pPr>
        <w:jc w:val="both"/>
        <w:rPr>
          <w:sz w:val="24"/>
        </w:rPr>
      </w:pPr>
      <w:r w:rsidRPr="00AC5972">
        <w:rPr>
          <w:sz w:val="24"/>
        </w:rPr>
        <w:t>Destacamos la aprobación, en el año 2021, del Plan de Acción Nacional para los Derechos Humanos en Turkmenistán para el período 2021-2025.</w:t>
      </w:r>
    </w:p>
    <w:p w14:paraId="56212056" w14:textId="302352B7" w:rsidR="00AC5972" w:rsidRPr="00AC5972" w:rsidRDefault="002443C9" w:rsidP="00AC5972">
      <w:pPr>
        <w:jc w:val="both"/>
        <w:rPr>
          <w:sz w:val="24"/>
        </w:rPr>
      </w:pPr>
      <w:r>
        <w:rPr>
          <w:sz w:val="24"/>
        </w:rPr>
        <w:t>La Argentina</w:t>
      </w:r>
      <w:r w:rsidR="00AC5972" w:rsidRPr="00AC5972">
        <w:rPr>
          <w:sz w:val="24"/>
        </w:rPr>
        <w:t xml:space="preserve"> recomienda:</w:t>
      </w:r>
      <w:bookmarkStart w:id="0" w:name="_GoBack"/>
      <w:bookmarkEnd w:id="0"/>
    </w:p>
    <w:p w14:paraId="4FE2616D" w14:textId="77777777" w:rsidR="00AC5972" w:rsidRPr="00AC5972" w:rsidRDefault="00AC5972" w:rsidP="00AC5972">
      <w:pPr>
        <w:jc w:val="both"/>
        <w:rPr>
          <w:sz w:val="24"/>
        </w:rPr>
      </w:pPr>
      <w:r w:rsidRPr="00AC5972">
        <w:rPr>
          <w:sz w:val="24"/>
        </w:rPr>
        <w:t>1) En seguimiento a la recomendación realizada en 2018, ratificar la Convención Internacional para la Protección de todas las Personas contra las Desapariciones Forzadas e investigar y sancionar todos los casos denunciados de desaparición forzada;</w:t>
      </w:r>
    </w:p>
    <w:p w14:paraId="04E72106" w14:textId="77777777" w:rsidR="00AC5972" w:rsidRPr="00AC5972" w:rsidRDefault="00AC5972" w:rsidP="00AC5972">
      <w:pPr>
        <w:jc w:val="both"/>
        <w:rPr>
          <w:sz w:val="24"/>
        </w:rPr>
      </w:pPr>
      <w:r w:rsidRPr="00AC5972">
        <w:rPr>
          <w:sz w:val="24"/>
        </w:rPr>
        <w:t>2) En seguimiento a la recomendación realizada en 2018, adoptar las medidas necesarias para establecer en su legislación nacional un marco jurídico amplio de protección adecuada y efectiva contra todas las formas de discriminación, incluida la discriminación por motivos de orientación sexual e identidad de género, y derogar la tipificación como delito de las relaciones sexuales consentidas entre adultos del mismo sexo; y</w:t>
      </w:r>
    </w:p>
    <w:p w14:paraId="11268B3F" w14:textId="77777777" w:rsidR="00AC5972" w:rsidRPr="00AC5972" w:rsidRDefault="00AC5972" w:rsidP="00AC5972">
      <w:pPr>
        <w:jc w:val="both"/>
        <w:rPr>
          <w:sz w:val="24"/>
        </w:rPr>
      </w:pPr>
      <w:r w:rsidRPr="00AC5972">
        <w:rPr>
          <w:sz w:val="24"/>
        </w:rPr>
        <w:t>3) Adoptar las medidas necesarias a fin de garantizar la labor y los derechos de las personas defensoras de derechos humanos.</w:t>
      </w:r>
    </w:p>
    <w:p w14:paraId="37C60A3D" w14:textId="5F2BB841" w:rsidR="00774D6C" w:rsidRPr="009D0B70" w:rsidRDefault="00AC5972" w:rsidP="00AC5972">
      <w:pPr>
        <w:jc w:val="both"/>
        <w:rPr>
          <w:bCs/>
          <w:sz w:val="24"/>
          <w:lang w:val="en-GB"/>
        </w:rPr>
      </w:pPr>
      <w:r w:rsidRPr="00AC5972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C309B" w14:textId="77777777" w:rsidR="000E7F54" w:rsidRDefault="000E7F54" w:rsidP="009D0B70">
      <w:pPr>
        <w:spacing w:after="0" w:line="240" w:lineRule="auto"/>
      </w:pPr>
      <w:r>
        <w:separator/>
      </w:r>
    </w:p>
  </w:endnote>
  <w:endnote w:type="continuationSeparator" w:id="0">
    <w:p w14:paraId="50E41526" w14:textId="77777777" w:rsidR="000E7F54" w:rsidRDefault="000E7F54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1F681" w14:textId="77777777" w:rsidR="000E7F54" w:rsidRDefault="000E7F54" w:rsidP="009D0B70">
      <w:pPr>
        <w:spacing w:after="0" w:line="240" w:lineRule="auto"/>
      </w:pPr>
      <w:r>
        <w:separator/>
      </w:r>
    </w:p>
  </w:footnote>
  <w:footnote w:type="continuationSeparator" w:id="0">
    <w:p w14:paraId="3FB26AD4" w14:textId="77777777" w:rsidR="000E7F54" w:rsidRDefault="000E7F54" w:rsidP="009D0B7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D"/>
    <w:rsid w:val="00040385"/>
    <w:rsid w:val="00073B97"/>
    <w:rsid w:val="00074C8D"/>
    <w:rsid w:val="000E7F54"/>
    <w:rsid w:val="001A1F09"/>
    <w:rsid w:val="001C0E0A"/>
    <w:rsid w:val="001E5887"/>
    <w:rsid w:val="002443C9"/>
    <w:rsid w:val="003246F3"/>
    <w:rsid w:val="003F78C5"/>
    <w:rsid w:val="00431D94"/>
    <w:rsid w:val="00457C45"/>
    <w:rsid w:val="004757FA"/>
    <w:rsid w:val="004D5DE8"/>
    <w:rsid w:val="004E685A"/>
    <w:rsid w:val="00507183"/>
    <w:rsid w:val="005237BA"/>
    <w:rsid w:val="0054501B"/>
    <w:rsid w:val="00573B86"/>
    <w:rsid w:val="005F3364"/>
    <w:rsid w:val="00607E69"/>
    <w:rsid w:val="00615225"/>
    <w:rsid w:val="006620DC"/>
    <w:rsid w:val="006A2C87"/>
    <w:rsid w:val="00706059"/>
    <w:rsid w:val="00712B07"/>
    <w:rsid w:val="00724681"/>
    <w:rsid w:val="00763C19"/>
    <w:rsid w:val="00774D6C"/>
    <w:rsid w:val="007831D6"/>
    <w:rsid w:val="007E4C73"/>
    <w:rsid w:val="008B021E"/>
    <w:rsid w:val="00942912"/>
    <w:rsid w:val="009550AD"/>
    <w:rsid w:val="00966559"/>
    <w:rsid w:val="009A10B4"/>
    <w:rsid w:val="009D0B70"/>
    <w:rsid w:val="009D20FF"/>
    <w:rsid w:val="009D5B29"/>
    <w:rsid w:val="00A410D6"/>
    <w:rsid w:val="00AC5972"/>
    <w:rsid w:val="00B0581B"/>
    <w:rsid w:val="00B20B7C"/>
    <w:rsid w:val="00B5573F"/>
    <w:rsid w:val="00BC4C4B"/>
    <w:rsid w:val="00C22507"/>
    <w:rsid w:val="00C22849"/>
    <w:rsid w:val="00C716E5"/>
    <w:rsid w:val="00C7267E"/>
    <w:rsid w:val="00CF5D4C"/>
    <w:rsid w:val="00DE185E"/>
    <w:rsid w:val="00DF5B84"/>
    <w:rsid w:val="00E039D0"/>
    <w:rsid w:val="00E13095"/>
    <w:rsid w:val="00E323BE"/>
    <w:rsid w:val="00E609D6"/>
    <w:rsid w:val="00E9552A"/>
    <w:rsid w:val="00EB4D3E"/>
    <w:rsid w:val="00EC3A24"/>
    <w:rsid w:val="00EE1A98"/>
    <w:rsid w:val="00F2611D"/>
    <w:rsid w:val="00F36FEC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52FFDE-9EEE-4AEB-B87B-1789A070E94B}"/>
</file>

<file path=customXml/itemProps2.xml><?xml version="1.0" encoding="utf-8"?>
<ds:datastoreItem xmlns:ds="http://schemas.openxmlformats.org/officeDocument/2006/customXml" ds:itemID="{529910A7-03FC-431C-9559-F67A3D502080}"/>
</file>

<file path=customXml/itemProps3.xml><?xml version="1.0" encoding="utf-8"?>
<ds:datastoreItem xmlns:ds="http://schemas.openxmlformats.org/officeDocument/2006/customXml" ds:itemID="{D46FE4D2-A4C3-427B-9352-E0930CAB3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 rev1</cp:lastModifiedBy>
  <cp:revision>3</cp:revision>
  <cp:lastPrinted>2023-11-02T16:20:00Z</cp:lastPrinted>
  <dcterms:created xsi:type="dcterms:W3CDTF">2023-11-02T11:44:00Z</dcterms:created>
  <dcterms:modified xsi:type="dcterms:W3CDTF">2023-11-02T16:42:00Z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