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829" w:rsidRDefault="00EA7829" w:rsidP="00EA7829">
      <w:pPr>
        <w:ind w:firstLine="720"/>
        <w:rPr>
          <w:rFonts w:ascii="Times New Roman" w:hAnsi="Times New Roman" w:cs="Times New Roman"/>
          <w:b/>
        </w:rPr>
      </w:pPr>
      <w:r>
        <w:rPr>
          <w:noProof/>
        </w:rPr>
        <w:drawing>
          <wp:anchor distT="0" distB="0" distL="114300" distR="114300" simplePos="0" relativeHeight="251658240" behindDoc="1" locked="0" layoutInCell="1" allowOverlap="1">
            <wp:simplePos x="0" y="0"/>
            <wp:positionH relativeFrom="column">
              <wp:posOffset>2686050</wp:posOffset>
            </wp:positionH>
            <wp:positionV relativeFrom="paragraph">
              <wp:posOffset>66675</wp:posOffset>
            </wp:positionV>
            <wp:extent cx="537210" cy="800100"/>
            <wp:effectExtent l="0" t="0" r="0" b="0"/>
            <wp:wrapNone/>
            <wp:docPr id="1" name="Picture 1" descr="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li grb kolorn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 cy="800100"/>
                    </a:xfrm>
                    <a:prstGeom prst="rect">
                      <a:avLst/>
                    </a:prstGeom>
                    <a:noFill/>
                  </pic:spPr>
                </pic:pic>
              </a:graphicData>
            </a:graphic>
            <wp14:sizeRelH relativeFrom="page">
              <wp14:pctWidth>0</wp14:pctWidth>
            </wp14:sizeRelH>
            <wp14:sizeRelV relativeFrom="page">
              <wp14:pctHeight>0</wp14:pctHeight>
            </wp14:sizeRelV>
          </wp:anchor>
        </w:drawing>
      </w:r>
    </w:p>
    <w:p w:rsidR="00EA7829" w:rsidRDefault="00EA7829" w:rsidP="00EA7829">
      <w:pPr>
        <w:ind w:firstLine="720"/>
        <w:jc w:val="center"/>
        <w:rPr>
          <w:rFonts w:ascii="Times New Roman" w:hAnsi="Times New Roman" w:cs="Times New Roman"/>
          <w:b/>
        </w:rPr>
      </w:pPr>
    </w:p>
    <w:p w:rsidR="00EA7829" w:rsidRDefault="00EA7829" w:rsidP="00EA7829">
      <w:pPr>
        <w:ind w:firstLine="720"/>
        <w:jc w:val="center"/>
        <w:rPr>
          <w:rFonts w:ascii="Times New Roman" w:hAnsi="Times New Roman" w:cs="Times New Roman"/>
          <w:b/>
        </w:rPr>
      </w:pPr>
    </w:p>
    <w:p w:rsidR="00EA7829" w:rsidRDefault="00EA7829" w:rsidP="00EA7829">
      <w:pPr>
        <w:ind w:firstLine="720"/>
        <w:jc w:val="center"/>
        <w:rPr>
          <w:rFonts w:ascii="Times New Roman" w:hAnsi="Times New Roman" w:cs="Times New Roman"/>
          <w:b/>
        </w:rPr>
      </w:pPr>
    </w:p>
    <w:p w:rsidR="00EA7829" w:rsidRDefault="00EA7829" w:rsidP="00EA7829">
      <w:pPr>
        <w:ind w:firstLine="720"/>
        <w:jc w:val="center"/>
        <w:rPr>
          <w:rFonts w:ascii="Times New Roman" w:hAnsi="Times New Roman" w:cs="Times New Roman"/>
          <w:b/>
          <w:sz w:val="24"/>
          <w:szCs w:val="24"/>
        </w:rPr>
      </w:pPr>
      <w:r>
        <w:rPr>
          <w:rFonts w:ascii="Times New Roman" w:hAnsi="Times New Roman" w:cs="Times New Roman"/>
          <w:b/>
        </w:rPr>
        <w:t>The Permanent Mission of the Republic of Serbia to the United Nations Office and other International Organizations in Geneva</w:t>
      </w:r>
    </w:p>
    <w:p w:rsidR="006E3993" w:rsidRDefault="006E3993" w:rsidP="006E3993">
      <w:pPr>
        <w:spacing w:after="0"/>
        <w:rPr>
          <w:rFonts w:ascii="Times New Roman" w:hAnsi="Times New Roman" w:cs="Times New Roman"/>
          <w:sz w:val="24"/>
          <w:szCs w:val="24"/>
        </w:rPr>
      </w:pPr>
      <w:bookmarkStart w:id="0" w:name="_GoBack"/>
      <w:bookmarkEnd w:id="0"/>
    </w:p>
    <w:p w:rsidR="006E3993" w:rsidRDefault="006E3993" w:rsidP="006E3993">
      <w:pPr>
        <w:spacing w:after="0"/>
        <w:rPr>
          <w:rFonts w:ascii="Times New Roman" w:hAnsi="Times New Roman" w:cs="Times New Roman"/>
          <w:sz w:val="24"/>
          <w:szCs w:val="24"/>
        </w:rPr>
      </w:pPr>
    </w:p>
    <w:p w:rsidR="006E3993" w:rsidRPr="00FA6FFA" w:rsidRDefault="006E3993" w:rsidP="006E3993">
      <w:pPr>
        <w:spacing w:after="0" w:line="240" w:lineRule="auto"/>
        <w:rPr>
          <w:rFonts w:ascii="Times New Roman" w:hAnsi="Times New Roman" w:cs="Times New Roman"/>
          <w:sz w:val="24"/>
          <w:szCs w:val="24"/>
        </w:rPr>
      </w:pPr>
      <w:r w:rsidRPr="00FA6FFA">
        <w:rPr>
          <w:rFonts w:ascii="Times New Roman" w:hAnsi="Times New Roman" w:cs="Times New Roman"/>
          <w:sz w:val="24"/>
          <w:szCs w:val="24"/>
        </w:rPr>
        <w:t>44</w:t>
      </w:r>
      <w:r w:rsidRPr="00FA6FFA">
        <w:rPr>
          <w:rFonts w:ascii="Times New Roman" w:hAnsi="Times New Roman" w:cs="Times New Roman"/>
          <w:sz w:val="24"/>
          <w:szCs w:val="24"/>
          <w:vertAlign w:val="superscript"/>
        </w:rPr>
        <w:t>th</w:t>
      </w:r>
      <w:r w:rsidRPr="00FA6FFA">
        <w:rPr>
          <w:rFonts w:ascii="Times New Roman" w:hAnsi="Times New Roman" w:cs="Times New Roman"/>
          <w:sz w:val="24"/>
          <w:szCs w:val="24"/>
        </w:rPr>
        <w:t xml:space="preserve"> Session of the UPR Working Group</w:t>
      </w:r>
    </w:p>
    <w:p w:rsidR="006E3993" w:rsidRPr="00FA6FFA" w:rsidRDefault="006E3993" w:rsidP="006E3993">
      <w:pPr>
        <w:spacing w:after="0" w:line="240" w:lineRule="auto"/>
        <w:rPr>
          <w:rFonts w:ascii="Times New Roman" w:hAnsi="Times New Roman" w:cs="Times New Roman"/>
          <w:sz w:val="24"/>
          <w:szCs w:val="24"/>
        </w:rPr>
      </w:pPr>
      <w:r w:rsidRPr="00FA6FFA">
        <w:rPr>
          <w:rFonts w:ascii="Times New Roman" w:hAnsi="Times New Roman" w:cs="Times New Roman"/>
          <w:sz w:val="24"/>
          <w:szCs w:val="24"/>
        </w:rPr>
        <w:t>Review of Russian Federation</w:t>
      </w:r>
    </w:p>
    <w:p w:rsidR="006E3993" w:rsidRPr="00FA6FFA" w:rsidRDefault="006E3993" w:rsidP="006E3993">
      <w:pPr>
        <w:spacing w:after="0" w:line="240" w:lineRule="auto"/>
        <w:rPr>
          <w:rFonts w:ascii="Times New Roman" w:hAnsi="Times New Roman" w:cs="Times New Roman"/>
          <w:sz w:val="24"/>
          <w:szCs w:val="24"/>
        </w:rPr>
      </w:pPr>
      <w:r w:rsidRPr="00FA6FFA">
        <w:rPr>
          <w:rFonts w:ascii="Times New Roman" w:hAnsi="Times New Roman" w:cs="Times New Roman"/>
          <w:sz w:val="24"/>
          <w:szCs w:val="24"/>
        </w:rPr>
        <w:t>13 November 2023</w:t>
      </w:r>
    </w:p>
    <w:p w:rsidR="006E3993" w:rsidRPr="00FA6FFA" w:rsidRDefault="006E3993" w:rsidP="006E3993">
      <w:pPr>
        <w:rPr>
          <w:rFonts w:ascii="Times New Roman" w:hAnsi="Times New Roman" w:cs="Times New Roman"/>
          <w:sz w:val="24"/>
          <w:szCs w:val="24"/>
        </w:rPr>
      </w:pPr>
    </w:p>
    <w:p w:rsidR="006E3993" w:rsidRPr="00FA6FFA" w:rsidRDefault="006E3993" w:rsidP="006E3993">
      <w:pPr>
        <w:spacing w:after="0"/>
        <w:ind w:firstLine="720"/>
        <w:jc w:val="both"/>
        <w:rPr>
          <w:rFonts w:ascii="Times New Roman" w:hAnsi="Times New Roman" w:cs="Times New Roman"/>
          <w:sz w:val="24"/>
          <w:szCs w:val="24"/>
        </w:rPr>
      </w:pPr>
      <w:r w:rsidRPr="00FA6FFA">
        <w:rPr>
          <w:rFonts w:ascii="Times New Roman" w:hAnsi="Times New Roman" w:cs="Times New Roman"/>
          <w:sz w:val="24"/>
          <w:szCs w:val="24"/>
        </w:rPr>
        <w:t xml:space="preserve">The Republic of Serbia welcomes the delegation of </w:t>
      </w:r>
      <w:r>
        <w:rPr>
          <w:rFonts w:ascii="Times New Roman" w:hAnsi="Times New Roman" w:cs="Times New Roman"/>
          <w:sz w:val="24"/>
          <w:szCs w:val="24"/>
        </w:rPr>
        <w:t xml:space="preserve">the </w:t>
      </w:r>
      <w:r w:rsidRPr="00FA6FFA">
        <w:rPr>
          <w:rFonts w:ascii="Times New Roman" w:hAnsi="Times New Roman" w:cs="Times New Roman"/>
          <w:sz w:val="24"/>
          <w:szCs w:val="24"/>
        </w:rPr>
        <w:t>Russian Federation at the UPR’s Session and thanks it for presenting its National Report.</w:t>
      </w:r>
    </w:p>
    <w:p w:rsidR="006E3993" w:rsidRPr="00FA6FFA" w:rsidRDefault="006E3993" w:rsidP="006E3993">
      <w:pPr>
        <w:spacing w:after="0"/>
        <w:ind w:firstLine="720"/>
        <w:jc w:val="both"/>
        <w:rPr>
          <w:rFonts w:ascii="Times New Roman" w:hAnsi="Times New Roman" w:cs="Times New Roman"/>
          <w:sz w:val="24"/>
          <w:szCs w:val="24"/>
        </w:rPr>
      </w:pPr>
    </w:p>
    <w:p w:rsidR="006E3993" w:rsidRDefault="006E3993" w:rsidP="006E3993">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Serbia commends the Russian Federation for its dedication to the UPR process, the efforts invested in responding to the recommendations from the previous UPR cycle, and its cooperation with the human rights treaty bodies. We commend the efforts the Russian Federation has invested to improve conditions for good quality and accessible education for children with disabilities. We welcome that the Russian Federation adopted in 2022 the National Women’s Strategy for the period 2023-2030. We also welcome the implementation of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to promote youth employment for the period up to 2030, aimed at developing vocational guidance work with young people. </w:t>
      </w:r>
    </w:p>
    <w:p w:rsidR="006E3993" w:rsidRDefault="006E3993" w:rsidP="006E3993">
      <w:pPr>
        <w:spacing w:after="0"/>
        <w:ind w:firstLine="720"/>
        <w:jc w:val="both"/>
        <w:rPr>
          <w:rFonts w:ascii="Times New Roman" w:hAnsi="Times New Roman" w:cs="Times New Roman"/>
          <w:sz w:val="24"/>
          <w:szCs w:val="24"/>
        </w:rPr>
      </w:pPr>
    </w:p>
    <w:p w:rsidR="006E3993" w:rsidRDefault="006E3993" w:rsidP="006E3993">
      <w:pPr>
        <w:spacing w:after="0"/>
        <w:ind w:firstLine="720"/>
        <w:jc w:val="both"/>
        <w:rPr>
          <w:rFonts w:ascii="Times New Roman" w:hAnsi="Times New Roman"/>
          <w:sz w:val="24"/>
          <w:szCs w:val="24"/>
        </w:rPr>
      </w:pPr>
      <w:r>
        <w:rPr>
          <w:rFonts w:ascii="Times New Roman" w:hAnsi="Times New Roman" w:cs="Times New Roman"/>
          <w:sz w:val="24"/>
          <w:szCs w:val="24"/>
        </w:rPr>
        <w:t xml:space="preserve">Serbia encourages the Russian Federation to consider adopting federal legislation prohibiting domestic violence, and providing victims with access to effective remedies and protection. Serbia recommends </w:t>
      </w:r>
      <w:r w:rsidRPr="00FA6FFA">
        <w:rPr>
          <w:rFonts w:ascii="Times New Roman" w:hAnsi="Times New Roman" w:cs="Times New Roman"/>
          <w:sz w:val="24"/>
          <w:szCs w:val="24"/>
        </w:rPr>
        <w:t>the Russian Federation</w:t>
      </w:r>
      <w:r w:rsidRPr="00FA6FFA">
        <w:rPr>
          <w:rFonts w:ascii="Times New Roman" w:hAnsi="Times New Roman"/>
          <w:sz w:val="24"/>
          <w:szCs w:val="24"/>
        </w:rPr>
        <w:t xml:space="preserve"> </w:t>
      </w:r>
      <w:r>
        <w:rPr>
          <w:rFonts w:ascii="Times New Roman" w:hAnsi="Times New Roman"/>
          <w:sz w:val="24"/>
          <w:szCs w:val="24"/>
        </w:rPr>
        <w:t>to continue to take measures to improve the quality of life for senior citizens and the persons with disabilities. We also recommend the Russian Federation to take further appropriate measures to protect intangible cultural heritage.</w:t>
      </w:r>
    </w:p>
    <w:p w:rsidR="006E3993" w:rsidRDefault="006E3993" w:rsidP="006E3993">
      <w:pPr>
        <w:spacing w:after="0"/>
        <w:ind w:firstLine="720"/>
        <w:jc w:val="both"/>
        <w:rPr>
          <w:rFonts w:ascii="Times New Roman" w:hAnsi="Times New Roman"/>
          <w:sz w:val="24"/>
          <w:szCs w:val="24"/>
        </w:rPr>
      </w:pPr>
    </w:p>
    <w:p w:rsidR="006E3993" w:rsidRDefault="006E3993" w:rsidP="006E3993">
      <w:pPr>
        <w:ind w:firstLine="720"/>
        <w:jc w:val="both"/>
        <w:rPr>
          <w:rFonts w:ascii="Times New Roman" w:hAnsi="Times New Roman" w:cs="Times New Roman"/>
          <w:sz w:val="24"/>
          <w:szCs w:val="24"/>
        </w:rPr>
      </w:pPr>
      <w:r>
        <w:rPr>
          <w:rFonts w:ascii="Times New Roman" w:hAnsi="Times New Roman" w:cs="Times New Roman"/>
          <w:sz w:val="24"/>
          <w:szCs w:val="24"/>
        </w:rPr>
        <w:t xml:space="preserve">Serbia wishes the Russian Federation a successful and fruitful review process. </w:t>
      </w:r>
    </w:p>
    <w:p w:rsidR="00201CEC" w:rsidRDefault="00201CEC" w:rsidP="00201CEC">
      <w:pPr>
        <w:spacing w:after="0"/>
        <w:rPr>
          <w:rFonts w:ascii="Times New Roman" w:hAnsi="Times New Roman" w:cs="Times New Roman"/>
          <w:sz w:val="24"/>
          <w:szCs w:val="24"/>
        </w:rPr>
      </w:pPr>
    </w:p>
    <w:p w:rsidR="003F75BC" w:rsidRDefault="003F75BC"/>
    <w:sectPr w:rsidR="003F75BC" w:rsidSect="00EA782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533"/>
    <w:rsid w:val="000A4BB1"/>
    <w:rsid w:val="00201CEC"/>
    <w:rsid w:val="003F75BC"/>
    <w:rsid w:val="006E3993"/>
    <w:rsid w:val="009370AD"/>
    <w:rsid w:val="00E86533"/>
    <w:rsid w:val="00EA7829"/>
    <w:rsid w:val="00FF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5F0C4-64CC-43DF-B700-29393563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533"/>
  </w:style>
  <w:style w:type="paragraph" w:styleId="Heading1">
    <w:name w:val="heading 1"/>
    <w:basedOn w:val="Normal"/>
    <w:next w:val="Normal"/>
    <w:link w:val="Heading1Char"/>
    <w:uiPriority w:val="9"/>
    <w:qFormat/>
    <w:rsid w:val="000A4B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BB1"/>
    <w:rPr>
      <w:rFonts w:asciiTheme="majorHAnsi" w:eastAsiaTheme="majorEastAsia" w:hAnsiTheme="majorHAnsi" w:cstheme="majorBidi"/>
      <w:color w:val="2E74B5" w:themeColor="accent1" w:themeShade="BF"/>
      <w:sz w:val="32"/>
      <w:szCs w:val="32"/>
    </w:rPr>
  </w:style>
  <w:style w:type="character" w:customStyle="1" w:styleId="rynqvb">
    <w:name w:val="rynqvb"/>
    <w:basedOn w:val="DefaultParagraphFont"/>
    <w:rsid w:val="000A4BB1"/>
  </w:style>
  <w:style w:type="paragraph" w:styleId="NoSpacing">
    <w:name w:val="No Spacing"/>
    <w:uiPriority w:val="1"/>
    <w:qFormat/>
    <w:rsid w:val="000A4BB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21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E8A34BC4D7944B4D6A27A7B7882EB" ma:contentTypeVersion="3" ma:contentTypeDescription="Create a new document." ma:contentTypeScope="" ma:versionID="527819a3f8e77949c39ac71470c54ea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181</DocId>
    <Category xmlns="328c4b46-73db-4dea-b856-05d9d8a86ba6" xsi:nil="true"/>
  </documentManagement>
</p:properties>
</file>

<file path=customXml/itemProps1.xml><?xml version="1.0" encoding="utf-8"?>
<ds:datastoreItem xmlns:ds="http://schemas.openxmlformats.org/officeDocument/2006/customXml" ds:itemID="{A6FEEB9F-6997-4816-8C45-DA88B4139EF3}"/>
</file>

<file path=customXml/itemProps2.xml><?xml version="1.0" encoding="utf-8"?>
<ds:datastoreItem xmlns:ds="http://schemas.openxmlformats.org/officeDocument/2006/customXml" ds:itemID="{496DBE01-9DE6-4034-B63F-85F054AD84AD}"/>
</file>

<file path=customXml/itemProps3.xml><?xml version="1.0" encoding="utf-8"?>
<ds:datastoreItem xmlns:ds="http://schemas.openxmlformats.org/officeDocument/2006/customXml" ds:itemID="{6EC88501-6384-4507-9249-6B11B86BE212}"/>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2023-11-02T16:07:00Z</dcterms:created>
  <dcterms:modified xsi:type="dcterms:W3CDTF">2023-11-02T16:27:00Z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0x01010091DE8A34BC4D7944B4D6A27A7B7882EB</vt:lpwstr>
  </property>
</Properties>
</file>