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35910" w:rsidR="001C78F9" w:rsidP="001C78F9" w:rsidRDefault="001C78F9" w14:paraId="4B8B4666" w14:textId="77777777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135910">
        <w:rPr>
          <w:rFonts w:ascii="Tahoma" w:hAnsi="Tahoma" w:cs="Tahoma"/>
          <w:b/>
          <w:bCs/>
          <w:sz w:val="28"/>
          <w:szCs w:val="28"/>
          <w:lang w:val="en-US"/>
        </w:rPr>
        <w:t>United Nations Human Rights Council</w:t>
      </w:r>
    </w:p>
    <w:p w:rsidRPr="00135910" w:rsidR="001C78F9" w:rsidP="001C78F9" w:rsidRDefault="001C78F9" w14:paraId="39188A9A" w14:textId="77777777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135910">
        <w:rPr>
          <w:rFonts w:ascii="Tahoma" w:hAnsi="Tahoma" w:cs="Tahoma"/>
          <w:b/>
          <w:bCs/>
          <w:sz w:val="28"/>
          <w:szCs w:val="28"/>
          <w:lang w:val="en-US"/>
        </w:rPr>
        <w:t>44</w:t>
      </w:r>
      <w:r w:rsidRPr="00135910">
        <w:rPr>
          <w:rFonts w:ascii="Tahoma" w:hAnsi="Tahoma" w:cs="Tahoma"/>
          <w:b/>
          <w:bCs/>
          <w:sz w:val="28"/>
          <w:szCs w:val="28"/>
          <w:vertAlign w:val="superscript"/>
          <w:lang w:val="en-US"/>
        </w:rPr>
        <w:t>th</w:t>
      </w:r>
      <w:r w:rsidRPr="00135910">
        <w:rPr>
          <w:rFonts w:ascii="Tahoma" w:hAnsi="Tahoma" w:cs="Tahoma"/>
          <w:b/>
          <w:bCs/>
          <w:sz w:val="28"/>
          <w:szCs w:val="28"/>
          <w:lang w:val="en-US"/>
        </w:rPr>
        <w:t xml:space="preserve"> session of the Universal Periodic Review</w:t>
      </w:r>
    </w:p>
    <w:p w:rsidRPr="00135910" w:rsidR="001C78F9" w:rsidP="001C78F9" w:rsidRDefault="001C78F9" w14:paraId="7D89FDB9" w14:textId="77777777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Pr="00135910" w:rsidR="001C78F9" w:rsidP="001C78F9" w:rsidRDefault="001C78F9" w14:paraId="31D7A2DC" w14:textId="33891C03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135910">
        <w:rPr>
          <w:rFonts w:ascii="Tahoma" w:hAnsi="Tahoma" w:cs="Tahoma"/>
          <w:b/>
          <w:bCs/>
          <w:sz w:val="28"/>
          <w:szCs w:val="28"/>
          <w:lang w:val="en-US"/>
        </w:rPr>
        <w:t>Review of the Russian Federation</w:t>
      </w:r>
    </w:p>
    <w:p w:rsidRPr="00135910" w:rsidR="001C78F9" w:rsidP="001C78F9" w:rsidRDefault="001C78F9" w14:paraId="388FA71E" w14:textId="10AFD8AE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135910">
        <w:rPr>
          <w:rFonts w:ascii="Tahoma" w:hAnsi="Tahoma" w:cs="Tahoma"/>
          <w:b/>
          <w:bCs/>
          <w:sz w:val="28"/>
          <w:szCs w:val="28"/>
          <w:lang w:val="en-US"/>
        </w:rPr>
        <w:t>Geneva, 13 November 2023</w:t>
      </w:r>
    </w:p>
    <w:p w:rsidRPr="00135910" w:rsidR="001C78F9" w:rsidP="001C78F9" w:rsidRDefault="001C78F9" w14:paraId="7A0AF187" w14:textId="77777777">
      <w:pPr>
        <w:spacing w:after="0" w:line="240" w:lineRule="auto"/>
        <w:jc w:val="center"/>
        <w:rPr>
          <w:rFonts w:ascii="Tahoma" w:hAnsi="Tahoma" w:cs="Tahoma"/>
          <w:sz w:val="28"/>
          <w:szCs w:val="28"/>
          <w:lang w:val="en-US"/>
        </w:rPr>
      </w:pPr>
    </w:p>
    <w:p w:rsidRPr="00135910" w:rsidR="001C78F9" w:rsidP="00B71674" w:rsidRDefault="001C78F9" w14:paraId="186981EA" w14:textId="60B45C4F">
      <w:pPr>
        <w:spacing w:after="0" w:line="240" w:lineRule="auto"/>
        <w:jc w:val="center"/>
        <w:rPr>
          <w:rFonts w:ascii="Tahoma" w:hAnsi="Tahoma" w:cs="Tahoma"/>
          <w:sz w:val="28"/>
          <w:szCs w:val="28"/>
          <w:u w:val="single"/>
          <w:lang w:val="en-US"/>
        </w:rPr>
      </w:pPr>
      <w:r w:rsidRPr="00135910">
        <w:rPr>
          <w:rFonts w:ascii="Tahoma" w:hAnsi="Tahoma" w:cs="Tahoma"/>
          <w:sz w:val="28"/>
          <w:szCs w:val="28"/>
          <w:u w:val="single"/>
          <w:lang w:val="en-US"/>
        </w:rPr>
        <w:t>Statement by Portugal</w:t>
      </w:r>
    </w:p>
    <w:p w:rsidRPr="00135910" w:rsidR="001C78F9" w:rsidP="001C78F9" w:rsidRDefault="001C78F9" w14:paraId="22A9B4E4" w14:textId="694DA863">
      <w:pPr>
        <w:spacing w:after="0" w:line="240" w:lineRule="auto"/>
        <w:jc w:val="right"/>
        <w:rPr>
          <w:rFonts w:ascii="Tahoma" w:hAnsi="Tahoma" w:cs="Tahoma"/>
          <w:i/>
          <w:iCs/>
          <w:sz w:val="28"/>
          <w:szCs w:val="28"/>
          <w:lang w:val="en-US"/>
        </w:rPr>
      </w:pPr>
      <w:r w:rsidRPr="00135910">
        <w:rPr>
          <w:rFonts w:ascii="Tahoma" w:hAnsi="Tahoma" w:cs="Tahoma"/>
          <w:i/>
          <w:iCs/>
          <w:sz w:val="28"/>
          <w:szCs w:val="28"/>
          <w:lang w:val="en-US"/>
        </w:rPr>
        <w:t>Speaking time – 1’</w:t>
      </w:r>
    </w:p>
    <w:p w:rsidR="001C78F9" w:rsidP="001C78F9" w:rsidRDefault="001C78F9" w14:paraId="638D6239" w14:textId="77777777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</w:p>
    <w:p w:rsidRPr="00135910" w:rsidR="00135910" w:rsidP="001C78F9" w:rsidRDefault="00135910" w14:paraId="632D0B4C" w14:textId="77777777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</w:p>
    <w:p w:rsidRPr="00135910" w:rsidR="001C78F9" w:rsidP="00B71674" w:rsidRDefault="001C78F9" w14:paraId="41FE04EA" w14:textId="77777777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 w:rsidRPr="00135910">
        <w:rPr>
          <w:rFonts w:ascii="Tahoma" w:hAnsi="Tahoma" w:cs="Tahoma"/>
          <w:sz w:val="28"/>
          <w:szCs w:val="28"/>
          <w:lang w:val="en-US"/>
        </w:rPr>
        <w:t>Chair,</w:t>
      </w:r>
    </w:p>
    <w:p w:rsidRPr="00135910" w:rsidR="001C78F9" w:rsidP="00B71674" w:rsidRDefault="001C78F9" w14:paraId="490F678A" w14:textId="77777777">
      <w:pPr>
        <w:spacing w:after="0" w:line="240" w:lineRule="auto"/>
        <w:rPr>
          <w:rFonts w:ascii="Tahoma" w:hAnsi="Tahoma" w:cs="Tahoma"/>
          <w:sz w:val="28"/>
          <w:szCs w:val="28"/>
          <w:lang w:val="en-GB"/>
        </w:rPr>
      </w:pPr>
    </w:p>
    <w:p w:rsidRPr="00135910" w:rsidR="001C78F9" w:rsidP="00B71674" w:rsidRDefault="001C78F9" w14:paraId="6F03ED80" w14:textId="43E7E124">
      <w:pPr>
        <w:spacing w:after="0" w:line="240" w:lineRule="auto"/>
        <w:rPr>
          <w:rFonts w:ascii="Tahoma" w:hAnsi="Tahoma" w:cs="Tahoma"/>
          <w:sz w:val="28"/>
          <w:szCs w:val="28"/>
          <w:lang w:val="en-GB"/>
        </w:rPr>
      </w:pPr>
      <w:r w:rsidRPr="00135910">
        <w:rPr>
          <w:rFonts w:ascii="Tahoma" w:hAnsi="Tahoma" w:cs="Tahoma"/>
          <w:sz w:val="28"/>
          <w:szCs w:val="28"/>
          <w:lang w:val="en-GB"/>
        </w:rPr>
        <w:t>Portugal</w:t>
      </w:r>
      <w:r w:rsidRPr="00135910" w:rsidR="00381E77">
        <w:rPr>
          <w:rFonts w:ascii="Tahoma" w:hAnsi="Tahoma" w:cs="Tahoma"/>
          <w:sz w:val="28"/>
          <w:szCs w:val="28"/>
          <w:lang w:val="en-GB"/>
        </w:rPr>
        <w:t xml:space="preserve"> thanks</w:t>
      </w:r>
      <w:r w:rsidRPr="00135910">
        <w:rPr>
          <w:rFonts w:ascii="Tahoma" w:hAnsi="Tahoma" w:cs="Tahoma"/>
          <w:sz w:val="28"/>
          <w:szCs w:val="28"/>
          <w:lang w:val="en-GB"/>
        </w:rPr>
        <w:t xml:space="preserve"> the delegation of the Russian Federation for the presentation of its national report.</w:t>
      </w:r>
    </w:p>
    <w:p w:rsidRPr="00135910" w:rsidR="001C78F9" w:rsidP="00B71674" w:rsidRDefault="001C78F9" w14:paraId="04BB3593" w14:textId="77777777">
      <w:pPr>
        <w:spacing w:after="0" w:line="240" w:lineRule="auto"/>
        <w:rPr>
          <w:rFonts w:ascii="Tahoma" w:hAnsi="Tahoma" w:cs="Tahoma"/>
          <w:sz w:val="28"/>
          <w:szCs w:val="28"/>
          <w:lang w:val="en-GB"/>
        </w:rPr>
      </w:pPr>
    </w:p>
    <w:p w:rsidRPr="00135910" w:rsidR="001C78F9" w:rsidP="00B71674" w:rsidRDefault="001C78F9" w14:paraId="1758DAF1" w14:textId="6039A286">
      <w:pPr>
        <w:spacing w:after="0" w:line="240" w:lineRule="auto"/>
        <w:rPr>
          <w:rFonts w:ascii="Tahoma" w:hAnsi="Tahoma" w:cs="Tahoma"/>
          <w:sz w:val="28"/>
          <w:szCs w:val="28"/>
          <w:lang w:val="en-GB"/>
        </w:rPr>
      </w:pPr>
      <w:r w:rsidRPr="00135910">
        <w:rPr>
          <w:rFonts w:ascii="Tahoma" w:hAnsi="Tahoma" w:cs="Tahoma"/>
          <w:sz w:val="28"/>
          <w:szCs w:val="28"/>
          <w:lang w:val="en-GB"/>
        </w:rPr>
        <w:t xml:space="preserve">Portugal </w:t>
      </w:r>
      <w:r w:rsidRPr="00135910">
        <w:rPr>
          <w:rFonts w:ascii="Tahoma" w:hAnsi="Tahoma" w:cs="Tahoma"/>
          <w:sz w:val="28"/>
          <w:szCs w:val="28"/>
          <w:u w:val="single"/>
          <w:lang w:val="en-GB"/>
        </w:rPr>
        <w:t>recommends</w:t>
      </w:r>
      <w:r w:rsidRPr="00135910">
        <w:rPr>
          <w:rFonts w:ascii="Tahoma" w:hAnsi="Tahoma" w:cs="Tahoma"/>
          <w:sz w:val="28"/>
          <w:szCs w:val="28"/>
          <w:lang w:val="en-GB"/>
        </w:rPr>
        <w:t xml:space="preserve"> that the Russian Federation:</w:t>
      </w:r>
    </w:p>
    <w:p w:rsidRPr="00135910" w:rsidR="001C78F9" w:rsidP="00B71674" w:rsidRDefault="001C78F9" w14:paraId="46D3FD8F" w14:textId="77777777">
      <w:pPr>
        <w:spacing w:after="0" w:line="240" w:lineRule="auto"/>
        <w:rPr>
          <w:rFonts w:ascii="Tahoma" w:hAnsi="Tahoma" w:cs="Tahoma"/>
          <w:sz w:val="28"/>
          <w:szCs w:val="28"/>
          <w:lang w:val="en-GB"/>
        </w:rPr>
      </w:pPr>
    </w:p>
    <w:p w:rsidRPr="00135910" w:rsidR="001C78F9" w:rsidP="00B71674" w:rsidRDefault="001C78F9" w14:paraId="4DB31EA8" w14:textId="3DCD4A68">
      <w:pPr>
        <w:pStyle w:val="PargrafodaLista"/>
        <w:numPr>
          <w:ilvl w:val="0"/>
          <w:numId w:val="1"/>
        </w:numPr>
        <w:spacing w:after="0" w:line="240" w:lineRule="auto"/>
        <w:ind w:left="0" w:firstLine="0"/>
        <w:rPr>
          <w:rFonts w:ascii="Tahoma" w:hAnsi="Tahoma" w:cs="Tahoma"/>
          <w:sz w:val="28"/>
          <w:szCs w:val="28"/>
          <w:lang w:val="en-GB"/>
        </w:rPr>
      </w:pPr>
      <w:r w:rsidRPr="63CF0581" w:rsidR="001C78F9">
        <w:rPr>
          <w:rFonts w:ascii="Tahoma" w:hAnsi="Tahoma" w:cs="Tahoma"/>
          <w:sz w:val="28"/>
          <w:szCs w:val="28"/>
          <w:lang w:val="en-GB"/>
        </w:rPr>
        <w:t>Repeal</w:t>
      </w:r>
      <w:r w:rsidRPr="63CF0581" w:rsidR="00381E77">
        <w:rPr>
          <w:rFonts w:ascii="Tahoma" w:hAnsi="Tahoma" w:cs="Tahoma"/>
          <w:sz w:val="28"/>
          <w:szCs w:val="28"/>
          <w:lang w:val="en-GB"/>
        </w:rPr>
        <w:t>s</w:t>
      </w:r>
      <w:r w:rsidRPr="63CF0581" w:rsidR="001C78F9">
        <w:rPr>
          <w:rFonts w:ascii="Tahoma" w:hAnsi="Tahoma" w:cs="Tahoma"/>
          <w:sz w:val="28"/>
          <w:szCs w:val="28"/>
          <w:lang w:val="en-GB"/>
        </w:rPr>
        <w:t xml:space="preserve"> legislation according to which judgements of the European Court of Human Rights </w:t>
      </w:r>
      <w:r w:rsidRPr="63CF0581" w:rsidR="1E1F010D">
        <w:rPr>
          <w:rFonts w:ascii="Tahoma" w:hAnsi="Tahoma" w:cs="Tahoma"/>
          <w:sz w:val="28"/>
          <w:szCs w:val="28"/>
          <w:lang w:val="en-GB"/>
        </w:rPr>
        <w:t>related to cases from before Russia’s withdrawal</w:t>
      </w:r>
      <w:r w:rsidRPr="63CF0581" w:rsidR="001C78F9">
        <w:rPr>
          <w:rFonts w:ascii="Tahoma" w:hAnsi="Tahoma" w:cs="Tahoma"/>
          <w:sz w:val="28"/>
          <w:szCs w:val="28"/>
          <w:lang w:val="en-GB"/>
        </w:rPr>
        <w:t xml:space="preserve"> would not be enforced.</w:t>
      </w:r>
    </w:p>
    <w:p w:rsidRPr="00135910" w:rsidR="001C78F9" w:rsidP="00B71674" w:rsidRDefault="001C78F9" w14:paraId="6BABE659" w14:textId="77777777">
      <w:pPr>
        <w:pStyle w:val="PargrafodaLista"/>
        <w:spacing w:after="0" w:line="240" w:lineRule="auto"/>
        <w:ind w:left="0"/>
        <w:rPr>
          <w:rFonts w:ascii="Tahoma" w:hAnsi="Tahoma" w:cs="Tahoma"/>
          <w:sz w:val="28"/>
          <w:szCs w:val="28"/>
          <w:lang w:val="en-GB"/>
        </w:rPr>
      </w:pPr>
    </w:p>
    <w:p w:rsidRPr="00135910" w:rsidR="001C78F9" w:rsidP="00B71674" w:rsidRDefault="001C78F9" w14:paraId="3CB0E3EF" w14:textId="0695FF08">
      <w:pPr>
        <w:pStyle w:val="PargrafodaLista"/>
        <w:numPr>
          <w:ilvl w:val="0"/>
          <w:numId w:val="1"/>
        </w:numPr>
        <w:spacing w:after="0" w:line="240" w:lineRule="auto"/>
        <w:ind w:left="0" w:firstLine="0"/>
        <w:rPr>
          <w:rFonts w:ascii="Tahoma" w:hAnsi="Tahoma" w:cs="Tahoma"/>
          <w:sz w:val="28"/>
          <w:szCs w:val="28"/>
          <w:lang w:val="en-GB"/>
        </w:rPr>
      </w:pPr>
      <w:r w:rsidRPr="00135910">
        <w:rPr>
          <w:rFonts w:ascii="Tahoma" w:hAnsi="Tahoma" w:cs="Tahoma"/>
          <w:sz w:val="28"/>
          <w:szCs w:val="28"/>
          <w:lang w:val="en-GB"/>
        </w:rPr>
        <w:t>Fully cooperate</w:t>
      </w:r>
      <w:r w:rsidRPr="00135910" w:rsidR="00381E77">
        <w:rPr>
          <w:rFonts w:ascii="Tahoma" w:hAnsi="Tahoma" w:cs="Tahoma"/>
          <w:sz w:val="28"/>
          <w:szCs w:val="28"/>
          <w:lang w:val="en-GB"/>
        </w:rPr>
        <w:t>s</w:t>
      </w:r>
      <w:r w:rsidRPr="00135910">
        <w:rPr>
          <w:rFonts w:ascii="Tahoma" w:hAnsi="Tahoma" w:cs="Tahoma"/>
          <w:sz w:val="28"/>
          <w:szCs w:val="28"/>
          <w:lang w:val="en-GB"/>
        </w:rPr>
        <w:t xml:space="preserve"> with the Special Rapporteur </w:t>
      </w:r>
      <w:proofErr w:type="gramStart"/>
      <w:r w:rsidRPr="00135910">
        <w:rPr>
          <w:rFonts w:ascii="Tahoma" w:hAnsi="Tahoma" w:cs="Tahoma"/>
          <w:sz w:val="28"/>
          <w:szCs w:val="28"/>
          <w:lang w:val="en-GB"/>
        </w:rPr>
        <w:t>on</w:t>
      </w:r>
      <w:r w:rsidRPr="00135910" w:rsidR="00B15426">
        <w:rPr>
          <w:rFonts w:ascii="Tahoma" w:hAnsi="Tahoma" w:cs="Tahoma"/>
          <w:sz w:val="28"/>
          <w:szCs w:val="28"/>
          <w:lang w:val="en-GB"/>
        </w:rPr>
        <w:t xml:space="preserve"> the situation of</w:t>
      </w:r>
      <w:proofErr w:type="gramEnd"/>
      <w:r w:rsidRPr="00135910" w:rsidR="00B15426">
        <w:rPr>
          <w:rFonts w:ascii="Tahoma" w:hAnsi="Tahoma" w:cs="Tahoma"/>
          <w:sz w:val="28"/>
          <w:szCs w:val="28"/>
          <w:lang w:val="en-GB"/>
        </w:rPr>
        <w:t xml:space="preserve"> human rights in the Russian Federation as well as with all other UN human rights mechanisms, including Treaty Bodies and Special Procedures</w:t>
      </w:r>
      <w:r w:rsidRPr="00135910">
        <w:rPr>
          <w:rFonts w:ascii="Tahoma" w:hAnsi="Tahoma" w:cs="Tahoma"/>
          <w:sz w:val="28"/>
          <w:szCs w:val="28"/>
          <w:lang w:val="en-GB"/>
        </w:rPr>
        <w:t>.</w:t>
      </w:r>
    </w:p>
    <w:p w:rsidRPr="00135910" w:rsidR="001C78F9" w:rsidP="00B71674" w:rsidRDefault="001C78F9" w14:paraId="69252E8C" w14:textId="77777777">
      <w:pPr>
        <w:pStyle w:val="PargrafodaLista"/>
        <w:spacing w:after="0" w:line="240" w:lineRule="auto"/>
        <w:ind w:left="0"/>
        <w:rPr>
          <w:rFonts w:ascii="Tahoma" w:hAnsi="Tahoma" w:cs="Tahoma"/>
          <w:sz w:val="28"/>
          <w:szCs w:val="28"/>
          <w:lang w:val="en-GB"/>
        </w:rPr>
      </w:pPr>
    </w:p>
    <w:p w:rsidRPr="00135910" w:rsidR="001C78F9" w:rsidP="00B71674" w:rsidRDefault="00B15426" w14:paraId="5277B22F" w14:textId="601F377D">
      <w:pPr>
        <w:pStyle w:val="PargrafodaLista"/>
        <w:numPr>
          <w:ilvl w:val="0"/>
          <w:numId w:val="1"/>
        </w:numPr>
        <w:spacing w:after="0" w:line="240" w:lineRule="auto"/>
        <w:ind w:left="0" w:firstLine="0"/>
        <w:rPr>
          <w:rFonts w:ascii="Tahoma" w:hAnsi="Tahoma" w:cs="Tahoma"/>
          <w:sz w:val="28"/>
          <w:szCs w:val="28"/>
          <w:lang w:val="en-GB"/>
        </w:rPr>
      </w:pPr>
      <w:r w:rsidRPr="63CF0581" w:rsidR="00B15426">
        <w:rPr>
          <w:rFonts w:ascii="Tahoma" w:hAnsi="Tahoma" w:cs="Tahoma"/>
          <w:sz w:val="28"/>
          <w:szCs w:val="28"/>
          <w:lang w:val="en-GB"/>
        </w:rPr>
        <w:t>Repeal</w:t>
      </w:r>
      <w:r w:rsidRPr="63CF0581" w:rsidR="00381E77">
        <w:rPr>
          <w:rFonts w:ascii="Tahoma" w:hAnsi="Tahoma" w:cs="Tahoma"/>
          <w:sz w:val="28"/>
          <w:szCs w:val="28"/>
          <w:lang w:val="en-GB"/>
        </w:rPr>
        <w:t>s</w:t>
      </w:r>
      <w:r w:rsidRPr="63CF0581" w:rsidR="00B15426">
        <w:rPr>
          <w:rFonts w:ascii="Tahoma" w:hAnsi="Tahoma" w:cs="Tahoma"/>
          <w:sz w:val="28"/>
          <w:szCs w:val="28"/>
          <w:lang w:val="en-GB"/>
        </w:rPr>
        <w:t xml:space="preserve"> all</w:t>
      </w:r>
      <w:r w:rsidRPr="63CF0581" w:rsidR="00463A1D">
        <w:rPr>
          <w:rFonts w:ascii="Tahoma" w:hAnsi="Tahoma" w:cs="Tahoma"/>
          <w:sz w:val="28"/>
          <w:szCs w:val="28"/>
          <w:lang w:val="en-GB"/>
        </w:rPr>
        <w:t xml:space="preserve"> amendments to legislation such as the “Foreign Agents Media</w:t>
      </w:r>
      <w:r w:rsidRPr="63CF0581" w:rsidR="00463A1D">
        <w:rPr>
          <w:rFonts w:ascii="Tahoma" w:hAnsi="Tahoma" w:cs="Tahoma"/>
          <w:sz w:val="28"/>
          <w:szCs w:val="28"/>
          <w:lang w:val="en-GB"/>
        </w:rPr>
        <w:t>”,</w:t>
      </w:r>
      <w:r w:rsidRPr="63CF0581" w:rsidR="00463A1D">
        <w:rPr>
          <w:rFonts w:ascii="Tahoma" w:hAnsi="Tahoma" w:cs="Tahoma"/>
          <w:sz w:val="28"/>
          <w:szCs w:val="28"/>
          <w:lang w:val="en-GB"/>
        </w:rPr>
        <w:t xml:space="preserve"> the “Anti-Gay Propaganda</w:t>
      </w:r>
      <w:r w:rsidRPr="63CF0581" w:rsidR="00463A1D">
        <w:rPr>
          <w:rFonts w:ascii="Tahoma" w:hAnsi="Tahoma" w:cs="Tahoma"/>
          <w:sz w:val="28"/>
          <w:szCs w:val="28"/>
          <w:lang w:val="en-GB"/>
        </w:rPr>
        <w:t>”,</w:t>
      </w:r>
      <w:r w:rsidRPr="63CF0581" w:rsidR="00463A1D">
        <w:rPr>
          <w:rFonts w:ascii="Tahoma" w:hAnsi="Tahoma" w:cs="Tahoma"/>
          <w:sz w:val="28"/>
          <w:szCs w:val="28"/>
          <w:lang w:val="en-GB"/>
        </w:rPr>
        <w:t xml:space="preserve"> the “Countering Extremist Activity” and the “Discrediting the Armed Forces” laws, which are used to restrict the rights to freedom of opinion or expression, peaceful </w:t>
      </w:r>
      <w:r w:rsidRPr="63CF0581" w:rsidR="00463A1D">
        <w:rPr>
          <w:rFonts w:ascii="Tahoma" w:hAnsi="Tahoma" w:cs="Tahoma"/>
          <w:sz w:val="28"/>
          <w:szCs w:val="28"/>
          <w:lang w:val="en-GB"/>
        </w:rPr>
        <w:t>assembly</w:t>
      </w:r>
      <w:r w:rsidRPr="63CF0581" w:rsidR="00463A1D">
        <w:rPr>
          <w:rFonts w:ascii="Tahoma" w:hAnsi="Tahoma" w:cs="Tahoma"/>
          <w:sz w:val="28"/>
          <w:szCs w:val="28"/>
          <w:lang w:val="en-GB"/>
        </w:rPr>
        <w:t xml:space="preserve"> and association</w:t>
      </w:r>
      <w:r w:rsidRPr="63CF0581" w:rsidR="23267380">
        <w:rPr>
          <w:rFonts w:ascii="Tahoma" w:hAnsi="Tahoma" w:cs="Tahoma"/>
          <w:sz w:val="28"/>
          <w:szCs w:val="28"/>
          <w:lang w:val="en-GB"/>
        </w:rPr>
        <w:t>, particularly of criticism of Russia’s unprovoked and illegal invasion of Ukraine.</w:t>
      </w:r>
    </w:p>
    <w:p w:rsidRPr="00135910" w:rsidR="001C78F9" w:rsidP="00B71674" w:rsidRDefault="001C78F9" w14:paraId="54FBA28B" w14:textId="77777777">
      <w:pPr>
        <w:spacing w:after="0" w:line="240" w:lineRule="auto"/>
        <w:rPr>
          <w:rFonts w:ascii="Tahoma" w:hAnsi="Tahoma" w:cs="Tahoma"/>
          <w:sz w:val="28"/>
          <w:szCs w:val="28"/>
          <w:lang w:val="en-GB"/>
        </w:rPr>
      </w:pPr>
    </w:p>
    <w:p w:rsidR="00D74B28" w:rsidP="00B71674" w:rsidRDefault="001C78F9" w14:paraId="4081BCEA" w14:textId="540524E0">
      <w:pPr>
        <w:spacing w:after="0" w:line="240" w:lineRule="auto"/>
        <w:rPr>
          <w:rFonts w:ascii="Tahoma" w:hAnsi="Tahoma" w:cs="Tahoma"/>
          <w:sz w:val="28"/>
          <w:szCs w:val="28"/>
          <w:lang w:val="en-GB"/>
        </w:rPr>
      </w:pPr>
      <w:r w:rsidRPr="00135910">
        <w:rPr>
          <w:rFonts w:ascii="Tahoma" w:hAnsi="Tahoma" w:cs="Tahoma"/>
          <w:sz w:val="28"/>
          <w:szCs w:val="28"/>
          <w:lang w:val="en-GB"/>
        </w:rPr>
        <w:t>Thank you.</w:t>
      </w:r>
    </w:p>
    <w:p w:rsidR="00135910" w:rsidP="00B71674" w:rsidRDefault="00135910" w14:paraId="66DFCBB5" w14:textId="77777777">
      <w:pPr>
        <w:spacing w:after="0" w:line="240" w:lineRule="auto"/>
        <w:rPr>
          <w:rFonts w:ascii="Tahoma" w:hAnsi="Tahoma" w:cs="Tahoma"/>
          <w:sz w:val="28"/>
          <w:szCs w:val="28"/>
          <w:lang w:val="en-GB"/>
        </w:rPr>
      </w:pPr>
    </w:p>
    <w:p w:rsidR="00135910" w:rsidP="00B71674" w:rsidRDefault="00135910" w14:paraId="5CFD7C54" w14:textId="77777777">
      <w:pPr>
        <w:spacing w:after="0" w:line="240" w:lineRule="auto"/>
        <w:rPr>
          <w:rFonts w:ascii="Tahoma" w:hAnsi="Tahoma" w:cs="Tahoma"/>
          <w:sz w:val="28"/>
          <w:szCs w:val="28"/>
          <w:lang w:val="en-GB"/>
        </w:rPr>
      </w:pPr>
    </w:p>
    <w:p w:rsidRPr="00135910" w:rsidR="00135910" w:rsidP="00135910" w:rsidRDefault="00135910" w14:paraId="650366CF" w14:textId="77777777">
      <w:pPr>
        <w:spacing w:after="0" w:line="240" w:lineRule="auto"/>
        <w:jc w:val="right"/>
        <w:rPr>
          <w:rFonts w:ascii="Tahoma" w:hAnsi="Tahoma" w:cs="Tahoma"/>
          <w:i/>
          <w:iCs/>
          <w:sz w:val="28"/>
          <w:szCs w:val="28"/>
          <w:lang w:val="en-GB"/>
        </w:rPr>
      </w:pPr>
    </w:p>
    <w:p w:rsidRPr="00135910" w:rsidR="00135910" w:rsidP="00135910" w:rsidRDefault="00135910" w14:paraId="694807D8" w14:textId="32C79D0E">
      <w:pPr>
        <w:spacing w:after="0" w:line="240" w:lineRule="auto"/>
        <w:jc w:val="right"/>
        <w:rPr>
          <w:rFonts w:ascii="Tahoma" w:hAnsi="Tahoma" w:cs="Tahoma"/>
          <w:i/>
          <w:iCs/>
          <w:sz w:val="28"/>
          <w:szCs w:val="28"/>
          <w:lang w:val="en-GB"/>
        </w:rPr>
      </w:pPr>
      <w:r w:rsidRPr="00135910">
        <w:rPr>
          <w:rFonts w:ascii="Tahoma" w:hAnsi="Tahoma" w:cs="Tahoma"/>
          <w:i/>
          <w:iCs/>
          <w:sz w:val="28"/>
          <w:szCs w:val="28"/>
          <w:lang w:val="en-GB"/>
        </w:rPr>
        <w:t>122 words</w:t>
      </w:r>
    </w:p>
    <w:sectPr w:rsidRPr="00135910" w:rsidR="00135910" w:rsidSect="00700874">
      <w:footerReference w:type="default" r:id="rId7"/>
      <w:pgSz w:w="11906" w:h="16838" w:orient="portrait"/>
      <w:pgMar w:top="1418" w:right="1701" w:bottom="1418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0F8F" w:rsidRDefault="00280F8F" w14:paraId="60A7A6BD" w14:textId="77777777">
      <w:pPr>
        <w:spacing w:after="0" w:line="240" w:lineRule="auto"/>
      </w:pPr>
      <w:r>
        <w:separator/>
      </w:r>
    </w:p>
  </w:endnote>
  <w:endnote w:type="continuationSeparator" w:id="0">
    <w:p w:rsidR="00280F8F" w:rsidRDefault="00280F8F" w14:paraId="198CE98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74984" w:rsidR="002C1B0F" w:rsidP="008E5525" w:rsidRDefault="002C1B0F" w14:paraId="22DADBFA" w14:textId="77777777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  <w:p w:rsidRPr="00574984" w:rsidR="002C1B0F" w:rsidP="008E5525" w:rsidRDefault="002C1B0F" w14:paraId="4135C1FD" w14:textId="77777777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0F8F" w:rsidRDefault="00280F8F" w14:paraId="0F6CA5E1" w14:textId="77777777">
      <w:pPr>
        <w:spacing w:after="0" w:line="240" w:lineRule="auto"/>
      </w:pPr>
      <w:r>
        <w:separator/>
      </w:r>
    </w:p>
  </w:footnote>
  <w:footnote w:type="continuationSeparator" w:id="0">
    <w:p w:rsidR="00280F8F" w:rsidRDefault="00280F8F" w14:paraId="4B65A1F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F6AB9"/>
    <w:multiLevelType w:val="hybridMultilevel"/>
    <w:tmpl w:val="012414BC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2514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34"/>
    <w:rsid w:val="00010CE6"/>
    <w:rsid w:val="00013603"/>
    <w:rsid w:val="00014DC5"/>
    <w:rsid w:val="000222E1"/>
    <w:rsid w:val="00036B45"/>
    <w:rsid w:val="00040E18"/>
    <w:rsid w:val="0006339A"/>
    <w:rsid w:val="00063A1F"/>
    <w:rsid w:val="0006636C"/>
    <w:rsid w:val="00087E71"/>
    <w:rsid w:val="000908EA"/>
    <w:rsid w:val="000A061E"/>
    <w:rsid w:val="000A543E"/>
    <w:rsid w:val="000B1C7B"/>
    <w:rsid w:val="000D0CBF"/>
    <w:rsid w:val="000D34A2"/>
    <w:rsid w:val="000E5453"/>
    <w:rsid w:val="00131F3B"/>
    <w:rsid w:val="00131F64"/>
    <w:rsid w:val="00134CDF"/>
    <w:rsid w:val="00135910"/>
    <w:rsid w:val="001404BF"/>
    <w:rsid w:val="00140C73"/>
    <w:rsid w:val="00146390"/>
    <w:rsid w:val="00152D03"/>
    <w:rsid w:val="00160B77"/>
    <w:rsid w:val="00161036"/>
    <w:rsid w:val="00175294"/>
    <w:rsid w:val="00175ED6"/>
    <w:rsid w:val="001808DD"/>
    <w:rsid w:val="00186EE0"/>
    <w:rsid w:val="001B47E6"/>
    <w:rsid w:val="001B5DC4"/>
    <w:rsid w:val="001B7712"/>
    <w:rsid w:val="001C78F9"/>
    <w:rsid w:val="001D6AA6"/>
    <w:rsid w:val="001E59C7"/>
    <w:rsid w:val="001E6556"/>
    <w:rsid w:val="001F06EF"/>
    <w:rsid w:val="001F5B65"/>
    <w:rsid w:val="00201712"/>
    <w:rsid w:val="00206F45"/>
    <w:rsid w:val="0021164B"/>
    <w:rsid w:val="00220CBE"/>
    <w:rsid w:val="002248E6"/>
    <w:rsid w:val="00224B69"/>
    <w:rsid w:val="00226D5B"/>
    <w:rsid w:val="00227D7B"/>
    <w:rsid w:val="00241A11"/>
    <w:rsid w:val="0025481E"/>
    <w:rsid w:val="002551B3"/>
    <w:rsid w:val="00255DD9"/>
    <w:rsid w:val="002615C7"/>
    <w:rsid w:val="00280F8F"/>
    <w:rsid w:val="00284464"/>
    <w:rsid w:val="00285EBB"/>
    <w:rsid w:val="002C1747"/>
    <w:rsid w:val="002C1B0F"/>
    <w:rsid w:val="002E66C2"/>
    <w:rsid w:val="002F44AA"/>
    <w:rsid w:val="00321ACD"/>
    <w:rsid w:val="00324A29"/>
    <w:rsid w:val="003424E5"/>
    <w:rsid w:val="00376ACA"/>
    <w:rsid w:val="00381E77"/>
    <w:rsid w:val="00383E75"/>
    <w:rsid w:val="00393B80"/>
    <w:rsid w:val="00395E89"/>
    <w:rsid w:val="003A11E5"/>
    <w:rsid w:val="003A133A"/>
    <w:rsid w:val="003D7C41"/>
    <w:rsid w:val="003E2AB6"/>
    <w:rsid w:val="003E3BB7"/>
    <w:rsid w:val="003E7777"/>
    <w:rsid w:val="003F3EBA"/>
    <w:rsid w:val="00405864"/>
    <w:rsid w:val="00411CCA"/>
    <w:rsid w:val="004145E9"/>
    <w:rsid w:val="00444092"/>
    <w:rsid w:val="004448B5"/>
    <w:rsid w:val="00463A1D"/>
    <w:rsid w:val="00470A3C"/>
    <w:rsid w:val="0048724A"/>
    <w:rsid w:val="004A18CE"/>
    <w:rsid w:val="004C0713"/>
    <w:rsid w:val="004C108B"/>
    <w:rsid w:val="004E3CD0"/>
    <w:rsid w:val="004F27DD"/>
    <w:rsid w:val="005112AF"/>
    <w:rsid w:val="005112CA"/>
    <w:rsid w:val="00512261"/>
    <w:rsid w:val="00515381"/>
    <w:rsid w:val="00515DAC"/>
    <w:rsid w:val="005275F5"/>
    <w:rsid w:val="00534892"/>
    <w:rsid w:val="005551A8"/>
    <w:rsid w:val="00555978"/>
    <w:rsid w:val="00574984"/>
    <w:rsid w:val="00593455"/>
    <w:rsid w:val="005947BE"/>
    <w:rsid w:val="00595A4C"/>
    <w:rsid w:val="005C495B"/>
    <w:rsid w:val="005D3C15"/>
    <w:rsid w:val="005D52F0"/>
    <w:rsid w:val="005F3279"/>
    <w:rsid w:val="005F3374"/>
    <w:rsid w:val="00610456"/>
    <w:rsid w:val="00614011"/>
    <w:rsid w:val="006302EE"/>
    <w:rsid w:val="006333E5"/>
    <w:rsid w:val="00635951"/>
    <w:rsid w:val="006407A5"/>
    <w:rsid w:val="00646379"/>
    <w:rsid w:val="00663E1F"/>
    <w:rsid w:val="00683D0F"/>
    <w:rsid w:val="006A38DD"/>
    <w:rsid w:val="006A4B32"/>
    <w:rsid w:val="006A70B2"/>
    <w:rsid w:val="006B1F31"/>
    <w:rsid w:val="006C6F98"/>
    <w:rsid w:val="006D12C1"/>
    <w:rsid w:val="006E6D90"/>
    <w:rsid w:val="00700874"/>
    <w:rsid w:val="00717DC7"/>
    <w:rsid w:val="00720F80"/>
    <w:rsid w:val="0074374F"/>
    <w:rsid w:val="00753D3F"/>
    <w:rsid w:val="00785D55"/>
    <w:rsid w:val="007B5B58"/>
    <w:rsid w:val="007B5B9F"/>
    <w:rsid w:val="007B6A0E"/>
    <w:rsid w:val="007C4605"/>
    <w:rsid w:val="007C75F7"/>
    <w:rsid w:val="007D2546"/>
    <w:rsid w:val="007D4D73"/>
    <w:rsid w:val="007F46B2"/>
    <w:rsid w:val="00812863"/>
    <w:rsid w:val="00845547"/>
    <w:rsid w:val="00852B6D"/>
    <w:rsid w:val="0086691B"/>
    <w:rsid w:val="00880E06"/>
    <w:rsid w:val="00895AAF"/>
    <w:rsid w:val="008B0A9D"/>
    <w:rsid w:val="008C4FEF"/>
    <w:rsid w:val="008E5525"/>
    <w:rsid w:val="008F2B02"/>
    <w:rsid w:val="00903C54"/>
    <w:rsid w:val="00905158"/>
    <w:rsid w:val="009300B2"/>
    <w:rsid w:val="00931004"/>
    <w:rsid w:val="009346D2"/>
    <w:rsid w:val="00942B5A"/>
    <w:rsid w:val="00964327"/>
    <w:rsid w:val="00964CF8"/>
    <w:rsid w:val="00973D60"/>
    <w:rsid w:val="00993473"/>
    <w:rsid w:val="009A6BEE"/>
    <w:rsid w:val="009A767D"/>
    <w:rsid w:val="009B01CD"/>
    <w:rsid w:val="009B4B5E"/>
    <w:rsid w:val="009C756E"/>
    <w:rsid w:val="009D5721"/>
    <w:rsid w:val="009E310A"/>
    <w:rsid w:val="009E78ED"/>
    <w:rsid w:val="009F3DA8"/>
    <w:rsid w:val="00A03433"/>
    <w:rsid w:val="00A11A34"/>
    <w:rsid w:val="00A26D97"/>
    <w:rsid w:val="00A36163"/>
    <w:rsid w:val="00A4004D"/>
    <w:rsid w:val="00A46A2B"/>
    <w:rsid w:val="00A7054B"/>
    <w:rsid w:val="00A764DF"/>
    <w:rsid w:val="00A82EB2"/>
    <w:rsid w:val="00A853BB"/>
    <w:rsid w:val="00A942BC"/>
    <w:rsid w:val="00AB7976"/>
    <w:rsid w:val="00AF3925"/>
    <w:rsid w:val="00B15426"/>
    <w:rsid w:val="00B17B1B"/>
    <w:rsid w:val="00B37E5C"/>
    <w:rsid w:val="00B41E4C"/>
    <w:rsid w:val="00B46493"/>
    <w:rsid w:val="00B5059F"/>
    <w:rsid w:val="00B65A8A"/>
    <w:rsid w:val="00B71674"/>
    <w:rsid w:val="00B9639C"/>
    <w:rsid w:val="00BA0F21"/>
    <w:rsid w:val="00BB5C4E"/>
    <w:rsid w:val="00BC1195"/>
    <w:rsid w:val="00BF072E"/>
    <w:rsid w:val="00BF363E"/>
    <w:rsid w:val="00BF61A8"/>
    <w:rsid w:val="00C07485"/>
    <w:rsid w:val="00C23264"/>
    <w:rsid w:val="00C41754"/>
    <w:rsid w:val="00C42D30"/>
    <w:rsid w:val="00C527EB"/>
    <w:rsid w:val="00C535DB"/>
    <w:rsid w:val="00C64670"/>
    <w:rsid w:val="00C6467F"/>
    <w:rsid w:val="00C76174"/>
    <w:rsid w:val="00C81456"/>
    <w:rsid w:val="00CA0B13"/>
    <w:rsid w:val="00CA72F3"/>
    <w:rsid w:val="00CB2D15"/>
    <w:rsid w:val="00CB4AB9"/>
    <w:rsid w:val="00CB5E32"/>
    <w:rsid w:val="00CC022F"/>
    <w:rsid w:val="00CC67D7"/>
    <w:rsid w:val="00CD6834"/>
    <w:rsid w:val="00CE1902"/>
    <w:rsid w:val="00D10078"/>
    <w:rsid w:val="00D40484"/>
    <w:rsid w:val="00D52477"/>
    <w:rsid w:val="00D55D3D"/>
    <w:rsid w:val="00D56BD4"/>
    <w:rsid w:val="00D62615"/>
    <w:rsid w:val="00D66B96"/>
    <w:rsid w:val="00D71FA2"/>
    <w:rsid w:val="00D74B28"/>
    <w:rsid w:val="00D74DEB"/>
    <w:rsid w:val="00DB1BA0"/>
    <w:rsid w:val="00DD4CC8"/>
    <w:rsid w:val="00DD7CAE"/>
    <w:rsid w:val="00DE7045"/>
    <w:rsid w:val="00DF6173"/>
    <w:rsid w:val="00E04338"/>
    <w:rsid w:val="00E33544"/>
    <w:rsid w:val="00E338F4"/>
    <w:rsid w:val="00E33A6D"/>
    <w:rsid w:val="00E4229A"/>
    <w:rsid w:val="00E434C1"/>
    <w:rsid w:val="00E83176"/>
    <w:rsid w:val="00E97CF5"/>
    <w:rsid w:val="00EA08B0"/>
    <w:rsid w:val="00ED39D4"/>
    <w:rsid w:val="00ED5285"/>
    <w:rsid w:val="00ED7B2E"/>
    <w:rsid w:val="00EF0746"/>
    <w:rsid w:val="00F00EC1"/>
    <w:rsid w:val="00F105C8"/>
    <w:rsid w:val="00F21AE8"/>
    <w:rsid w:val="00F37B80"/>
    <w:rsid w:val="00F56026"/>
    <w:rsid w:val="00F61BE7"/>
    <w:rsid w:val="00F735BE"/>
    <w:rsid w:val="00F91BD7"/>
    <w:rsid w:val="00F954A2"/>
    <w:rsid w:val="00FC1681"/>
    <w:rsid w:val="00FC5AB9"/>
    <w:rsid w:val="00FD2E00"/>
    <w:rsid w:val="00FE5DDE"/>
    <w:rsid w:val="1E1F010D"/>
    <w:rsid w:val="23267380"/>
    <w:rsid w:val="43BD79E1"/>
    <w:rsid w:val="63CF0581"/>
    <w:rsid w:val="71BD8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D43657"/>
  <w15:docId w15:val="{AE27DB75-3367-421C-891D-585CD4B3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SimSu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5AAF"/>
    <w:pPr>
      <w:spacing w:after="120" w:line="360" w:lineRule="auto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CD68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D68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D683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152D03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52D03"/>
    <w:pPr>
      <w:spacing w:before="240" w:after="60"/>
      <w:outlineLvl w:val="7"/>
    </w:pPr>
    <w:rPr>
      <w:i/>
      <w:iCs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D6834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rsid w:val="00CD6834"/>
    <w:pPr>
      <w:tabs>
        <w:tab w:val="center" w:pos="4252"/>
        <w:tab w:val="right" w:pos="8504"/>
      </w:tabs>
      <w:spacing w:after="0" w:line="240" w:lineRule="auto"/>
    </w:pPr>
  </w:style>
  <w:style w:type="character" w:styleId="Hiperligao">
    <w:name w:val="Hyperlink"/>
    <w:basedOn w:val="Tipodeletrapredefinidodopargrafo"/>
    <w:rsid w:val="00CD6834"/>
    <w:rPr>
      <w:color w:val="0000FF"/>
      <w:u w:val="single"/>
    </w:rPr>
  </w:style>
  <w:style w:type="character" w:styleId="Nmerodepgina">
    <w:name w:val="page number"/>
    <w:basedOn w:val="Tipodeletrapredefinidodopargrafo"/>
    <w:rsid w:val="00CB4AB9"/>
  </w:style>
  <w:style w:type="table" w:styleId="TabelacomGrelha">
    <w:name w:val="Table Grid"/>
    <w:basedOn w:val="Tabelanormal"/>
    <w:rsid w:val="00646379"/>
    <w:pPr>
      <w:spacing w:after="120" w:line="36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abealhoCarter" w:customStyle="1">
    <w:name w:val="Cabeçalho Caráter"/>
    <w:basedOn w:val="Tipodeletrapredefinidodopargrafo"/>
    <w:link w:val="Cabealho"/>
    <w:rsid w:val="009A767D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1C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D7DABC9-76FC-475B-8159-9AB09239BB89}"/>
</file>

<file path=customXml/itemProps2.xml><?xml version="1.0" encoding="utf-8"?>
<ds:datastoreItem xmlns:ds="http://schemas.openxmlformats.org/officeDocument/2006/customXml" ds:itemID="{E2EA4C27-6829-4737-8A92-A5D95ACAB096}"/>
</file>

<file path=customXml/itemProps3.xml><?xml version="1.0" encoding="utf-8"?>
<ds:datastoreItem xmlns:ds="http://schemas.openxmlformats.org/officeDocument/2006/customXml" ds:itemID="{946A2A67-E7B7-422A-BDFF-139EACE286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PKF Consulting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 Senhor(a):</dc:title>
  <dc:creator>Rui Afonso</dc:creator>
  <cp:lastModifiedBy>Mara Sousa</cp:lastModifiedBy>
  <cp:revision>3</cp:revision>
  <cp:lastPrinted>2023-11-13T09:51:00Z</cp:lastPrinted>
  <dcterms:created xsi:type="dcterms:W3CDTF">2023-11-13T09:51:00Z</dcterms:created>
  <dcterms:modified xsi:type="dcterms:W3CDTF">2023-11-13T15:23:07Z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  <property fmtid="{D5CDD505-2E9C-101B-9397-08002B2CF9AE}" pid="3" name="MediaServiceImageTags">
    <vt:lpwstr/>
  </property>
</Properties>
</file>