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C879" w14:textId="77777777" w:rsidR="00872E25" w:rsidRPr="00417B19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 w:eastAsia="en-IE"/>
        </w:rPr>
      </w:pPr>
    </w:p>
    <w:p w14:paraId="2A53830E" w14:textId="77777777" w:rsidR="00C0288B" w:rsidRPr="00417B19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 w:eastAsia="en-IE"/>
        </w:rPr>
      </w:pPr>
      <w:r w:rsidRPr="00417B19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inline distT="0" distB="0" distL="0" distR="0" wp14:anchorId="62BFB656" wp14:editId="6FC2F92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7734C" w14:textId="77777777" w:rsidR="00C0288B" w:rsidRPr="00417B19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 w:eastAsia="en-IE"/>
        </w:rPr>
      </w:pPr>
    </w:p>
    <w:p w14:paraId="446F01D3" w14:textId="77777777" w:rsidR="00C0288B" w:rsidRPr="00417B19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 w:eastAsia="en-IE"/>
        </w:rPr>
      </w:pPr>
      <w:r w:rsidRPr="00417B19">
        <w:rPr>
          <w:rFonts w:ascii="Times New Roman" w:hAnsi="Times New Roman" w:cs="Times New Roman"/>
          <w:b/>
          <w:sz w:val="24"/>
          <w:szCs w:val="24"/>
          <w:lang w:val="en" w:eastAsia="en-IE"/>
        </w:rPr>
        <w:t xml:space="preserve">Statement of Ireland </w:t>
      </w:r>
    </w:p>
    <w:p w14:paraId="71A5E5F9" w14:textId="77777777" w:rsidR="00C0288B" w:rsidRPr="00417B19" w:rsidRDefault="00E94692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 w:eastAsia="en-IE"/>
        </w:rPr>
      </w:pPr>
      <w:r w:rsidRPr="00417B19">
        <w:rPr>
          <w:rFonts w:ascii="Times New Roman" w:hAnsi="Times New Roman" w:cs="Times New Roman"/>
          <w:b/>
          <w:sz w:val="24"/>
          <w:szCs w:val="24"/>
          <w:lang w:val="en" w:eastAsia="en-IE"/>
        </w:rPr>
        <w:t>44</w:t>
      </w:r>
      <w:r w:rsidRPr="00417B19">
        <w:rPr>
          <w:rFonts w:ascii="Times New Roman" w:hAnsi="Times New Roman" w:cs="Times New Roman"/>
          <w:b/>
          <w:sz w:val="24"/>
          <w:szCs w:val="24"/>
          <w:vertAlign w:val="superscript"/>
          <w:lang w:val="en" w:eastAsia="en-IE"/>
        </w:rPr>
        <w:t>th</w:t>
      </w:r>
      <w:r w:rsidR="00C0288B" w:rsidRPr="00417B19">
        <w:rPr>
          <w:rFonts w:ascii="Times New Roman" w:hAnsi="Times New Roman" w:cs="Times New Roman"/>
          <w:b/>
          <w:sz w:val="24"/>
          <w:szCs w:val="24"/>
          <w:lang w:val="en" w:eastAsia="en-IE"/>
        </w:rPr>
        <w:t xml:space="preserve"> session of the UPR Working Group </w:t>
      </w:r>
    </w:p>
    <w:p w14:paraId="047477FF" w14:textId="77777777" w:rsidR="00C0288B" w:rsidRPr="00417B19" w:rsidRDefault="00DE0B2B" w:rsidP="00C02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 w:eastAsia="en-IE"/>
        </w:rPr>
      </w:pPr>
      <w:r>
        <w:rPr>
          <w:rFonts w:ascii="Times New Roman" w:hAnsi="Times New Roman" w:cs="Times New Roman"/>
          <w:sz w:val="24"/>
          <w:szCs w:val="24"/>
          <w:lang w:val="en" w:eastAsia="en-IE"/>
        </w:rPr>
        <w:pict w14:anchorId="25DDA26A">
          <v:rect id="_x0000_i1025" style="width:45.15pt;height:1.25pt" o:hrpct="100" o:hralign="center" o:hrstd="t" o:hrnoshade="t" o:hr="t" fillcolor="black [3213]" stroked="f"/>
        </w:pict>
      </w:r>
    </w:p>
    <w:p w14:paraId="032C32E7" w14:textId="77777777" w:rsidR="00C0288B" w:rsidRPr="00417B19" w:rsidRDefault="00C0288B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4"/>
          <w:szCs w:val="24"/>
          <w:lang w:val="en" w:eastAsia="en-IE"/>
        </w:rPr>
      </w:pPr>
      <w:r w:rsidRPr="00417B19">
        <w:rPr>
          <w:rFonts w:ascii="Times New Roman" w:hAnsi="Times New Roman" w:cs="Times New Roman"/>
          <w:sz w:val="24"/>
          <w:szCs w:val="24"/>
          <w:lang w:val="en" w:eastAsia="en-IE"/>
        </w:rPr>
        <w:t xml:space="preserve">Review of </w:t>
      </w:r>
      <w:r w:rsidR="00E94692" w:rsidRPr="00417B19">
        <w:rPr>
          <w:rFonts w:ascii="Times New Roman" w:hAnsi="Times New Roman" w:cs="Times New Roman"/>
          <w:sz w:val="24"/>
          <w:szCs w:val="24"/>
          <w:lang w:val="en" w:eastAsia="en-IE"/>
        </w:rPr>
        <w:t>Russia</w:t>
      </w:r>
    </w:p>
    <w:p w14:paraId="51A98369" w14:textId="77777777" w:rsidR="00C0288B" w:rsidRPr="00417B19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33586" w14:textId="77777777" w:rsidR="00C0288B" w:rsidRPr="00417B19" w:rsidRDefault="00E94692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B19">
        <w:rPr>
          <w:rFonts w:ascii="Times New Roman" w:hAnsi="Times New Roman" w:cs="Times New Roman"/>
          <w:b/>
          <w:sz w:val="24"/>
          <w:szCs w:val="24"/>
        </w:rPr>
        <w:t>13 November 2023</w:t>
      </w:r>
    </w:p>
    <w:p w14:paraId="34C9597B" w14:textId="77777777" w:rsidR="00C0288B" w:rsidRPr="00417B19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2855F" w14:textId="6B79D0CC" w:rsidR="00417B19" w:rsidRDefault="00C0288B" w:rsidP="00417B19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B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4692" w:rsidRPr="00417B19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2F4830">
        <w:rPr>
          <w:rFonts w:ascii="Times New Roman" w:hAnsi="Times New Roman" w:cs="Times New Roman"/>
          <w:b/>
          <w:i/>
          <w:sz w:val="24"/>
          <w:szCs w:val="24"/>
        </w:rPr>
        <w:t>141</w:t>
      </w:r>
      <w:r w:rsidR="005B5AB9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E94692" w:rsidRPr="00417B19">
        <w:rPr>
          <w:rFonts w:ascii="Times New Roman" w:hAnsi="Times New Roman" w:cs="Times New Roman"/>
          <w:b/>
          <w:i/>
          <w:sz w:val="24"/>
          <w:szCs w:val="24"/>
        </w:rPr>
        <w:t>140 words maximum</w:t>
      </w:r>
      <w:r w:rsidR="00913411" w:rsidRPr="00417B19"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14:paraId="2E574125" w14:textId="77777777" w:rsidR="00417B19" w:rsidRPr="00417B19" w:rsidRDefault="00417B19" w:rsidP="00417B19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E00A69" w14:textId="77777777" w:rsidR="00DE0B2B" w:rsidRDefault="00DE0B2B" w:rsidP="00F255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President,</w:t>
      </w:r>
    </w:p>
    <w:p w14:paraId="58F60C1E" w14:textId="5E3BDED2" w:rsidR="00E94692" w:rsidRPr="00F2556C" w:rsidRDefault="00012E15" w:rsidP="00F255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19">
        <w:rPr>
          <w:rFonts w:ascii="Times New Roman" w:hAnsi="Times New Roman" w:cs="Times New Roman"/>
          <w:sz w:val="24"/>
          <w:szCs w:val="24"/>
        </w:rPr>
        <w:t xml:space="preserve">Ireland </w:t>
      </w:r>
      <w:r w:rsidR="00F2556C" w:rsidRPr="00417B19">
        <w:rPr>
          <w:rFonts w:ascii="Times New Roman" w:hAnsi="Times New Roman" w:cs="Times New Roman"/>
          <w:sz w:val="24"/>
          <w:szCs w:val="24"/>
        </w:rPr>
        <w:t xml:space="preserve">thanks </w:t>
      </w:r>
      <w:r w:rsidRPr="00417B19">
        <w:rPr>
          <w:rFonts w:ascii="Times New Roman" w:hAnsi="Times New Roman" w:cs="Times New Roman"/>
          <w:sz w:val="24"/>
          <w:szCs w:val="24"/>
        </w:rPr>
        <w:t xml:space="preserve">the delegation for its presentation </w:t>
      </w:r>
      <w:r w:rsidRPr="00F2556C">
        <w:rPr>
          <w:rFonts w:ascii="Times New Roman" w:hAnsi="Times New Roman" w:cs="Times New Roman"/>
          <w:sz w:val="24"/>
          <w:szCs w:val="24"/>
        </w:rPr>
        <w:t>today</w:t>
      </w:r>
      <w:r w:rsidR="002F4830">
        <w:rPr>
          <w:rFonts w:ascii="Times New Roman" w:hAnsi="Times New Roman" w:cs="Times New Roman"/>
          <w:sz w:val="24"/>
          <w:szCs w:val="24"/>
        </w:rPr>
        <w:t xml:space="preserve"> and</w:t>
      </w:r>
      <w:r w:rsidR="00310114">
        <w:rPr>
          <w:rFonts w:ascii="Times New Roman" w:hAnsi="Times New Roman" w:cs="Times New Roman"/>
          <w:sz w:val="24"/>
          <w:szCs w:val="24"/>
        </w:rPr>
        <w:t xml:space="preserve"> </w:t>
      </w:r>
      <w:r w:rsidR="00C476A7" w:rsidRPr="00F2556C">
        <w:rPr>
          <w:rFonts w:ascii="Times New Roman" w:hAnsi="Times New Roman" w:cs="Times New Roman"/>
          <w:sz w:val="24"/>
          <w:szCs w:val="24"/>
        </w:rPr>
        <w:t>notes</w:t>
      </w:r>
      <w:r w:rsidR="00E94692" w:rsidRPr="00F2556C">
        <w:rPr>
          <w:rFonts w:ascii="Times New Roman" w:hAnsi="Times New Roman" w:cs="Times New Roman"/>
          <w:sz w:val="24"/>
          <w:szCs w:val="24"/>
        </w:rPr>
        <w:t xml:space="preserve"> Russia</w:t>
      </w:r>
      <w:r w:rsidRPr="00F2556C">
        <w:rPr>
          <w:rFonts w:ascii="Times New Roman" w:hAnsi="Times New Roman" w:cs="Times New Roman"/>
          <w:sz w:val="24"/>
          <w:szCs w:val="24"/>
        </w:rPr>
        <w:t xml:space="preserve">’s </w:t>
      </w:r>
      <w:r w:rsidR="00E94692" w:rsidRPr="00F2556C">
        <w:rPr>
          <w:rFonts w:ascii="Times New Roman" w:hAnsi="Times New Roman" w:cs="Times New Roman"/>
          <w:sz w:val="24"/>
          <w:szCs w:val="24"/>
        </w:rPr>
        <w:t xml:space="preserve">limited </w:t>
      </w:r>
      <w:r w:rsidRPr="00F2556C">
        <w:rPr>
          <w:rFonts w:ascii="Times New Roman" w:hAnsi="Times New Roman" w:cs="Times New Roman"/>
          <w:sz w:val="24"/>
          <w:szCs w:val="24"/>
        </w:rPr>
        <w:t>progress</w:t>
      </w:r>
      <w:r w:rsidR="00330303" w:rsidRPr="00F2556C">
        <w:rPr>
          <w:rFonts w:ascii="Times New Roman" w:hAnsi="Times New Roman" w:cs="Times New Roman"/>
          <w:sz w:val="24"/>
          <w:szCs w:val="24"/>
        </w:rPr>
        <w:t xml:space="preserve"> to advance human rights domestically</w:t>
      </w:r>
      <w:r w:rsidRPr="00F2556C">
        <w:rPr>
          <w:rFonts w:ascii="Times New Roman" w:hAnsi="Times New Roman" w:cs="Times New Roman"/>
          <w:sz w:val="24"/>
          <w:szCs w:val="24"/>
        </w:rPr>
        <w:t xml:space="preserve"> since the last UPR cycle. </w:t>
      </w:r>
    </w:p>
    <w:p w14:paraId="32D81C89" w14:textId="019AA91C" w:rsidR="00F2556C" w:rsidRDefault="00E94692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6C">
        <w:rPr>
          <w:rFonts w:ascii="Times New Roman" w:hAnsi="Times New Roman" w:cs="Times New Roman"/>
          <w:sz w:val="24"/>
          <w:szCs w:val="24"/>
        </w:rPr>
        <w:t xml:space="preserve">Ireland regrets that </w:t>
      </w:r>
      <w:r w:rsidR="00330303" w:rsidRPr="00F2556C">
        <w:rPr>
          <w:rFonts w:ascii="Times New Roman" w:hAnsi="Times New Roman" w:cs="Times New Roman"/>
          <w:sz w:val="24"/>
          <w:szCs w:val="24"/>
        </w:rPr>
        <w:t xml:space="preserve">the domestic human rights situation has been severely </w:t>
      </w:r>
      <w:r w:rsidRPr="00F2556C">
        <w:rPr>
          <w:rFonts w:ascii="Times New Roman" w:hAnsi="Times New Roman" w:cs="Times New Roman"/>
          <w:sz w:val="24"/>
          <w:szCs w:val="24"/>
        </w:rPr>
        <w:t xml:space="preserve">undermined by </w:t>
      </w:r>
      <w:r w:rsidR="00330303" w:rsidRPr="00F2556C">
        <w:rPr>
          <w:rFonts w:ascii="Times New Roman" w:hAnsi="Times New Roman" w:cs="Times New Roman"/>
          <w:sz w:val="24"/>
          <w:szCs w:val="24"/>
        </w:rPr>
        <w:t xml:space="preserve">Russia’s </w:t>
      </w:r>
      <w:r w:rsidRPr="00F2556C">
        <w:rPr>
          <w:rFonts w:ascii="Times New Roman" w:hAnsi="Times New Roman" w:cs="Times New Roman"/>
          <w:sz w:val="24"/>
          <w:szCs w:val="24"/>
        </w:rPr>
        <w:t xml:space="preserve">war of aggression against Ukraine. It is clear that external aggression and internal repression go hand in hand, as </w:t>
      </w:r>
      <w:r w:rsidR="00090ABF" w:rsidRPr="00F2556C">
        <w:rPr>
          <w:rFonts w:ascii="Times New Roman" w:hAnsi="Times New Roman" w:cs="Times New Roman"/>
          <w:sz w:val="24"/>
          <w:szCs w:val="24"/>
        </w:rPr>
        <w:t>restrictions on the rights to freedoms of opinion, expression and peaceful assembly have r</w:t>
      </w:r>
      <w:bookmarkStart w:id="0" w:name="_GoBack"/>
      <w:bookmarkEnd w:id="0"/>
      <w:r w:rsidR="00090ABF" w:rsidRPr="00F2556C">
        <w:rPr>
          <w:rFonts w:ascii="Times New Roman" w:hAnsi="Times New Roman" w:cs="Times New Roman"/>
          <w:sz w:val="24"/>
          <w:szCs w:val="24"/>
        </w:rPr>
        <w:t xml:space="preserve">esulted in systematic crackdowns on civil society and human rights defenders, including anti-war protesters. </w:t>
      </w:r>
    </w:p>
    <w:p w14:paraId="00FA2390" w14:textId="1F1CE70A" w:rsidR="00012E15" w:rsidRPr="00417B19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19"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 w:rsidRPr="00417B19">
        <w:rPr>
          <w:rFonts w:ascii="Times New Roman" w:hAnsi="Times New Roman" w:cs="Times New Roman"/>
          <w:sz w:val="24"/>
          <w:szCs w:val="24"/>
        </w:rPr>
        <w:t>recommends</w:t>
      </w:r>
      <w:r w:rsidR="00090ABF" w:rsidRPr="00417B19">
        <w:rPr>
          <w:rFonts w:ascii="Times New Roman" w:hAnsi="Times New Roman" w:cs="Times New Roman"/>
          <w:sz w:val="24"/>
          <w:szCs w:val="24"/>
        </w:rPr>
        <w:t xml:space="preserve"> that Russia:</w:t>
      </w:r>
    </w:p>
    <w:p w14:paraId="02503A0E" w14:textId="4C357BC5" w:rsidR="00583C53" w:rsidRPr="00417B19" w:rsidRDefault="00090ABF" w:rsidP="00012E1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 w:rsidRPr="00417B19">
        <w:rPr>
          <w:sz w:val="24"/>
          <w:szCs w:val="24"/>
        </w:rPr>
        <w:t xml:space="preserve">Immediately end acts of intimidation, prosecution and violence against human rights defenders, civil society and journalists. </w:t>
      </w:r>
    </w:p>
    <w:p w14:paraId="4D4195FB" w14:textId="3A8C7694" w:rsidR="00057A34" w:rsidRPr="00417B19" w:rsidRDefault="008C3321" w:rsidP="00417B1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color w:val="171717" w:themeColor="background2" w:themeShade="1A"/>
          <w:sz w:val="24"/>
          <w:szCs w:val="24"/>
        </w:rPr>
      </w:pPr>
      <w:r>
        <w:rPr>
          <w:color w:val="171717" w:themeColor="background2" w:themeShade="1A"/>
          <w:sz w:val="24"/>
          <w:szCs w:val="24"/>
        </w:rPr>
        <w:t>Take steps to address</w:t>
      </w:r>
      <w:r w:rsidR="00057A34" w:rsidRPr="00417B19">
        <w:rPr>
          <w:color w:val="171717" w:themeColor="background2" w:themeShade="1A"/>
          <w:sz w:val="24"/>
          <w:szCs w:val="24"/>
        </w:rPr>
        <w:t xml:space="preserve"> the </w:t>
      </w:r>
      <w:r w:rsidR="00583C53" w:rsidRPr="00417B19">
        <w:rPr>
          <w:color w:val="171717" w:themeColor="background2" w:themeShade="1A"/>
          <w:sz w:val="24"/>
          <w:szCs w:val="24"/>
        </w:rPr>
        <w:t xml:space="preserve">targeted persecution of </w:t>
      </w:r>
      <w:r w:rsidR="005E7D1E" w:rsidRPr="00417B19">
        <w:rPr>
          <w:color w:val="171717" w:themeColor="background2" w:themeShade="1A"/>
          <w:sz w:val="24"/>
          <w:szCs w:val="24"/>
        </w:rPr>
        <w:t>LGBT</w:t>
      </w:r>
      <w:r w:rsidR="005E7D1E">
        <w:rPr>
          <w:color w:val="171717" w:themeColor="background2" w:themeShade="1A"/>
          <w:sz w:val="24"/>
          <w:szCs w:val="24"/>
        </w:rPr>
        <w:t>QI</w:t>
      </w:r>
      <w:r w:rsidR="00583C53" w:rsidRPr="00417B19">
        <w:rPr>
          <w:color w:val="171717" w:themeColor="background2" w:themeShade="1A"/>
          <w:sz w:val="24"/>
          <w:szCs w:val="24"/>
        </w:rPr>
        <w:t>+ persons</w:t>
      </w:r>
      <w:r w:rsidR="005B5AB9">
        <w:rPr>
          <w:color w:val="171717" w:themeColor="background2" w:themeShade="1A"/>
          <w:sz w:val="24"/>
          <w:szCs w:val="24"/>
        </w:rPr>
        <w:t>, particularly</w:t>
      </w:r>
      <w:r w:rsidR="00057A34" w:rsidRPr="00417B19">
        <w:rPr>
          <w:color w:val="171717" w:themeColor="background2" w:themeShade="1A"/>
          <w:sz w:val="24"/>
          <w:szCs w:val="24"/>
        </w:rPr>
        <w:t xml:space="preserve"> </w:t>
      </w:r>
      <w:r w:rsidR="005B5AB9">
        <w:rPr>
          <w:color w:val="171717" w:themeColor="background2" w:themeShade="1A"/>
          <w:sz w:val="24"/>
          <w:szCs w:val="24"/>
        </w:rPr>
        <w:t xml:space="preserve">in </w:t>
      </w:r>
      <w:r w:rsidR="00057A34" w:rsidRPr="00417B19">
        <w:rPr>
          <w:color w:val="171717" w:themeColor="background2" w:themeShade="1A"/>
          <w:sz w:val="24"/>
          <w:szCs w:val="24"/>
        </w:rPr>
        <w:t>the</w:t>
      </w:r>
      <w:r w:rsidR="00C92D53">
        <w:rPr>
          <w:color w:val="171717" w:themeColor="background2" w:themeShade="1A"/>
          <w:sz w:val="24"/>
          <w:szCs w:val="24"/>
        </w:rPr>
        <w:t xml:space="preserve"> North Caucasus, </w:t>
      </w:r>
      <w:r w:rsidR="005B5AB9">
        <w:rPr>
          <w:color w:val="171717" w:themeColor="background2" w:themeShade="1A"/>
          <w:sz w:val="24"/>
          <w:szCs w:val="24"/>
        </w:rPr>
        <w:t>including</w:t>
      </w:r>
      <w:r w:rsidR="005B5AB9" w:rsidRPr="00417B19">
        <w:rPr>
          <w:color w:val="171717" w:themeColor="background2" w:themeShade="1A"/>
          <w:sz w:val="24"/>
          <w:szCs w:val="24"/>
        </w:rPr>
        <w:t xml:space="preserve"> </w:t>
      </w:r>
      <w:r w:rsidR="00057A34" w:rsidRPr="00417B19">
        <w:rPr>
          <w:color w:val="171717" w:themeColor="background2" w:themeShade="1A"/>
          <w:sz w:val="24"/>
          <w:szCs w:val="24"/>
        </w:rPr>
        <w:t>the Chechen Republi</w:t>
      </w:r>
      <w:r w:rsidR="00DE0B2B">
        <w:rPr>
          <w:color w:val="171717" w:themeColor="background2" w:themeShade="1A"/>
          <w:sz w:val="24"/>
          <w:szCs w:val="24"/>
        </w:rPr>
        <w:t xml:space="preserve">c, </w:t>
      </w:r>
      <w:r w:rsidR="002F4830">
        <w:rPr>
          <w:color w:val="171717" w:themeColor="background2" w:themeShade="1A"/>
          <w:sz w:val="24"/>
          <w:szCs w:val="24"/>
        </w:rPr>
        <w:t>and investigate, prosecute and adequately punish all acts of violence and hate crimes against LGBT</w:t>
      </w:r>
      <w:r w:rsidR="005E7D1E">
        <w:rPr>
          <w:color w:val="171717" w:themeColor="background2" w:themeShade="1A"/>
          <w:sz w:val="24"/>
          <w:szCs w:val="24"/>
        </w:rPr>
        <w:t>QI</w:t>
      </w:r>
      <w:r w:rsidR="002F4830">
        <w:rPr>
          <w:color w:val="171717" w:themeColor="background2" w:themeShade="1A"/>
          <w:sz w:val="24"/>
          <w:szCs w:val="24"/>
        </w:rPr>
        <w:t xml:space="preserve">+ persons. </w:t>
      </w:r>
    </w:p>
    <w:p w14:paraId="61FB6B78" w14:textId="465DB41E" w:rsidR="00057A34" w:rsidRPr="00417B19" w:rsidRDefault="00057A34" w:rsidP="00417B19">
      <w:pPr>
        <w:pStyle w:val="ListParagraph"/>
        <w:spacing w:after="0" w:line="480" w:lineRule="auto"/>
        <w:jc w:val="both"/>
        <w:rPr>
          <w:sz w:val="24"/>
          <w:szCs w:val="24"/>
        </w:rPr>
      </w:pPr>
    </w:p>
    <w:p w14:paraId="1E489D1A" w14:textId="7668ECB6" w:rsidR="00012E15" w:rsidRPr="00417B19" w:rsidRDefault="00583C53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B19">
        <w:rPr>
          <w:rFonts w:ascii="Times New Roman" w:hAnsi="Times New Roman" w:cs="Times New Roman"/>
          <w:sz w:val="24"/>
          <w:szCs w:val="24"/>
        </w:rPr>
        <w:t xml:space="preserve"> </w:t>
      </w:r>
      <w:r w:rsidR="00EC7CFC" w:rsidRPr="00417B19">
        <w:rPr>
          <w:rFonts w:ascii="Times New Roman" w:hAnsi="Times New Roman" w:cs="Times New Roman"/>
          <w:sz w:val="24"/>
          <w:szCs w:val="24"/>
        </w:rPr>
        <w:t xml:space="preserve"> Thank you.</w:t>
      </w:r>
    </w:p>
    <w:sectPr w:rsidR="00012E15" w:rsidRPr="00417B19" w:rsidSect="00F25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A6C40"/>
    <w:multiLevelType w:val="hybridMultilevel"/>
    <w:tmpl w:val="D6B0C5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57A34"/>
    <w:rsid w:val="00070CD5"/>
    <w:rsid w:val="00080E21"/>
    <w:rsid w:val="00090ABF"/>
    <w:rsid w:val="000A64F4"/>
    <w:rsid w:val="000B0BCB"/>
    <w:rsid w:val="000D6E9A"/>
    <w:rsid w:val="00107798"/>
    <w:rsid w:val="00146929"/>
    <w:rsid w:val="00147327"/>
    <w:rsid w:val="001506F5"/>
    <w:rsid w:val="001572FB"/>
    <w:rsid w:val="00171102"/>
    <w:rsid w:val="001C144F"/>
    <w:rsid w:val="001C5C80"/>
    <w:rsid w:val="001D629E"/>
    <w:rsid w:val="001D73DF"/>
    <w:rsid w:val="001E06E6"/>
    <w:rsid w:val="001E3401"/>
    <w:rsid w:val="001F170E"/>
    <w:rsid w:val="00205919"/>
    <w:rsid w:val="002321B9"/>
    <w:rsid w:val="002A2A72"/>
    <w:rsid w:val="002C5EEE"/>
    <w:rsid w:val="002D14F2"/>
    <w:rsid w:val="002F4830"/>
    <w:rsid w:val="002F55D9"/>
    <w:rsid w:val="002F57FB"/>
    <w:rsid w:val="002F71D1"/>
    <w:rsid w:val="00310114"/>
    <w:rsid w:val="0032543B"/>
    <w:rsid w:val="00330303"/>
    <w:rsid w:val="00331C06"/>
    <w:rsid w:val="00333C61"/>
    <w:rsid w:val="00340227"/>
    <w:rsid w:val="003749B1"/>
    <w:rsid w:val="003A7AA3"/>
    <w:rsid w:val="003C3B40"/>
    <w:rsid w:val="003F53A2"/>
    <w:rsid w:val="00402088"/>
    <w:rsid w:val="00406AFE"/>
    <w:rsid w:val="00417B19"/>
    <w:rsid w:val="00425CED"/>
    <w:rsid w:val="00430F35"/>
    <w:rsid w:val="00471DF9"/>
    <w:rsid w:val="004857B3"/>
    <w:rsid w:val="004A4768"/>
    <w:rsid w:val="004F107B"/>
    <w:rsid w:val="0050560A"/>
    <w:rsid w:val="0052740C"/>
    <w:rsid w:val="00537D90"/>
    <w:rsid w:val="00543187"/>
    <w:rsid w:val="00547CFB"/>
    <w:rsid w:val="00550A9D"/>
    <w:rsid w:val="0055207B"/>
    <w:rsid w:val="00556813"/>
    <w:rsid w:val="0056639B"/>
    <w:rsid w:val="00583C53"/>
    <w:rsid w:val="00584A87"/>
    <w:rsid w:val="00593F83"/>
    <w:rsid w:val="005A2CCB"/>
    <w:rsid w:val="005A6582"/>
    <w:rsid w:val="005B5AB9"/>
    <w:rsid w:val="005E7D1E"/>
    <w:rsid w:val="006011BF"/>
    <w:rsid w:val="006048A2"/>
    <w:rsid w:val="00625296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E193E"/>
    <w:rsid w:val="006F1204"/>
    <w:rsid w:val="006F4CDE"/>
    <w:rsid w:val="0075632D"/>
    <w:rsid w:val="007725FB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A5CD9"/>
    <w:rsid w:val="008C3321"/>
    <w:rsid w:val="008C5CB2"/>
    <w:rsid w:val="008E18AD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38D6"/>
    <w:rsid w:val="009B34BA"/>
    <w:rsid w:val="009B7C8B"/>
    <w:rsid w:val="00A36AD0"/>
    <w:rsid w:val="00A749D1"/>
    <w:rsid w:val="00A75726"/>
    <w:rsid w:val="00A80A5D"/>
    <w:rsid w:val="00A87730"/>
    <w:rsid w:val="00AC3DD3"/>
    <w:rsid w:val="00AD64E0"/>
    <w:rsid w:val="00B17B4A"/>
    <w:rsid w:val="00B24267"/>
    <w:rsid w:val="00B41038"/>
    <w:rsid w:val="00B557D6"/>
    <w:rsid w:val="00B60266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3C76"/>
    <w:rsid w:val="00C476A7"/>
    <w:rsid w:val="00C5437A"/>
    <w:rsid w:val="00C54F5D"/>
    <w:rsid w:val="00C640E2"/>
    <w:rsid w:val="00C815A6"/>
    <w:rsid w:val="00C87211"/>
    <w:rsid w:val="00C90BAA"/>
    <w:rsid w:val="00C92D53"/>
    <w:rsid w:val="00CA6AC2"/>
    <w:rsid w:val="00CC04B1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DE0B2B"/>
    <w:rsid w:val="00E30406"/>
    <w:rsid w:val="00E32D23"/>
    <w:rsid w:val="00E434C0"/>
    <w:rsid w:val="00E51EA7"/>
    <w:rsid w:val="00E52D04"/>
    <w:rsid w:val="00E73F90"/>
    <w:rsid w:val="00E74CF0"/>
    <w:rsid w:val="00E81D9C"/>
    <w:rsid w:val="00E87CA4"/>
    <w:rsid w:val="00E94692"/>
    <w:rsid w:val="00E975D0"/>
    <w:rsid w:val="00EC7CFC"/>
    <w:rsid w:val="00EE6447"/>
    <w:rsid w:val="00F109DE"/>
    <w:rsid w:val="00F17034"/>
    <w:rsid w:val="00F2556C"/>
    <w:rsid w:val="00F36FD2"/>
    <w:rsid w:val="00F604BA"/>
    <w:rsid w:val="00F70662"/>
    <w:rsid w:val="00F72A7D"/>
    <w:rsid w:val="00F73296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A8DF67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4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C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1253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C1B63-7C5C-43BC-98E9-5A73FC956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52ECF-3548-4EBD-BD6B-FED262C5555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559a30bf-5667-47c8-8726-a12b279f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f97a4ac-fa17-4943-af15-e82cb99aaf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46D66-B119-40CF-8676-0BD6AEFE5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Author</cp:lastModifiedBy>
  <cp:revision>2</cp:revision>
  <dcterms:created xsi:type="dcterms:W3CDTF">2023-11-13T12:29:00Z</dcterms:created>
  <dcterms:modified xsi:type="dcterms:W3CDTF">2023-11-13T12:29:00Z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  <property fmtid="{D5CDD505-2E9C-101B-9397-08002B2CF9AE}" pid="3" name="eDocs_SecurityClassification">
    <vt:lpwstr>1;#Unclassified|48e59aef-4941-49be-a09f-d6143239bb71</vt:lpwstr>
  </property>
  <property fmtid="{D5CDD505-2E9C-101B-9397-08002B2CF9AE}" pid="4" name="eDocs_Year">
    <vt:lpwstr>15;#2023|245773f1-4a3d-4496-a6a7-a263fbb116d4</vt:lpwstr>
  </property>
  <property fmtid="{D5CDD505-2E9C-101B-9397-08002B2CF9AE}" pid="5" name="eDocs_SeriesSubSeries">
    <vt:lpwstr>16;#471|25df55b2-9c2e-4a7b-b46e-32cca03c99e3</vt:lpwstr>
  </property>
  <property fmtid="{D5CDD505-2E9C-101B-9397-08002B2CF9AE}" pid="6" name="eDocs_FileTopics">
    <vt:lpwstr>11;#Information|1a9a1a80-b644-4bea-bfc5-35c7dd46e14b;#12;#Policy|b4ee64c2-e0e1-44a2-abb9-b38af85aafd1;#13;#Policy and Procedure|494d5aaa-c686-4c76-a32d-73bc16bf5cb5</vt:lpwstr>
  </property>
  <property fmtid="{D5CDD505-2E9C-101B-9397-08002B2CF9AE}" pid="7" name="eDocs_DocumentTopics">
    <vt:lpwstr/>
  </property>
</Properties>
</file>