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E05C" w14:textId="77777777" w:rsidR="00A558B2" w:rsidRPr="006C7A4D" w:rsidRDefault="00A558B2" w:rsidP="00A558B2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sz w:val="24"/>
          <w:szCs w:val="24"/>
          <w:lang w:eastAsia="en-CH"/>
        </w:rPr>
        <w:br/>
      </w:r>
    </w:p>
    <w:p w14:paraId="37F92222" w14:textId="77777777" w:rsidR="00A558B2" w:rsidRPr="006C7A4D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Calibri"/>
          <w:noProof/>
          <w:color w:val="000000"/>
          <w:sz w:val="18"/>
          <w:szCs w:val="18"/>
          <w:bdr w:val="none" w:sz="0" w:space="0" w:color="auto" w:frame="1"/>
          <w:lang w:eastAsia="en-CH"/>
        </w:rPr>
        <w:drawing>
          <wp:inline distT="0" distB="0" distL="0" distR="0" wp14:anchorId="313C830D" wp14:editId="797C492F">
            <wp:extent cx="1066800" cy="895350"/>
            <wp:effectExtent l="0" t="0" r="0" b="0"/>
            <wp:docPr id="187274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3DCD" w14:textId="77777777" w:rsidR="00A558B2" w:rsidRPr="006C7A4D" w:rsidRDefault="00A558B2" w:rsidP="00A558B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</w:p>
    <w:p w14:paraId="5712DE4D" w14:textId="77777777" w:rsidR="00A558B2" w:rsidRPr="006C7A4D" w:rsidRDefault="00A558B2" w:rsidP="00A558B2">
      <w:pPr>
        <w:spacing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u w:val="single"/>
          <w:lang w:eastAsia="en-CH"/>
        </w:rPr>
        <w:t>Please check against delivery</w:t>
      </w:r>
    </w:p>
    <w:p w14:paraId="09E7217E" w14:textId="77777777" w:rsidR="00A558B2" w:rsidRPr="006C7A4D" w:rsidRDefault="00A558B2" w:rsidP="00A558B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</w:p>
    <w:p w14:paraId="02FC995F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2F9486A3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6FFDECBD" w14:textId="77777777" w:rsidR="00A558B2" w:rsidRPr="006C7A4D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HUMAN RIGHTS COUNCIL</w:t>
      </w:r>
    </w:p>
    <w:p w14:paraId="7B6FF11D" w14:textId="53E47BF3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 xml:space="preserve">SESSION OF THE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W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ORKING GROUP OF THE UPR OF THE REPUBLIC OF GERMANY</w:t>
      </w:r>
    </w:p>
    <w:p w14:paraId="1081D974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STATEMENT BY NIGERIA</w:t>
      </w:r>
    </w:p>
    <w:p w14:paraId="607FEA9D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26588112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2C5C68EE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703240AF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52E86BB0" w14:textId="1EF7AF6D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9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NOVEMBER, 2023</w:t>
      </w:r>
    </w:p>
    <w:p w14:paraId="3978315B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530A318C" w14:textId="77777777" w:rsidR="00A558B2" w:rsidRDefault="00A558B2" w:rsidP="00A558B2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91B9842" w14:textId="77777777" w:rsidR="00A558B2" w:rsidRPr="00C97946" w:rsidRDefault="00A558B2" w:rsidP="00A558B2">
      <w:pPr>
        <w:pStyle w:val="NormalWeb"/>
        <w:spacing w:before="0" w:beforeAutospacing="0" w:after="160" w:afterAutospacing="0"/>
        <w:rPr>
          <w:lang w:val="en-GB"/>
        </w:rPr>
      </w:pPr>
    </w:p>
    <w:p w14:paraId="42ACF1FF" w14:textId="77777777" w:rsidR="00A558B2" w:rsidRDefault="00A558B2" w:rsidP="00A558B2">
      <w:pPr>
        <w:pStyle w:val="NormalWeb"/>
        <w:spacing w:before="0" w:beforeAutospacing="0" w:after="160" w:afterAutospacing="0"/>
      </w:pPr>
    </w:p>
    <w:p w14:paraId="7FCC8B31" w14:textId="77777777" w:rsidR="00A558B2" w:rsidRDefault="00A558B2" w:rsidP="00A558B2">
      <w:pPr>
        <w:pStyle w:val="NormalWeb"/>
        <w:spacing w:before="0" w:beforeAutospacing="0" w:after="160" w:afterAutospacing="0"/>
        <w:rPr>
          <w:rFonts w:ascii="Century Schoolbook" w:hAnsi="Century Schoolbook"/>
          <w:b/>
          <w:bCs/>
          <w:color w:val="000000"/>
          <w:sz w:val="28"/>
          <w:szCs w:val="28"/>
        </w:rPr>
      </w:pPr>
    </w:p>
    <w:p w14:paraId="6504C28C" w14:textId="77777777" w:rsidR="00A558B2" w:rsidRDefault="00A558B2" w:rsidP="00A558B2">
      <w:pPr>
        <w:pStyle w:val="NormalWeb"/>
        <w:spacing w:before="0" w:beforeAutospacing="0" w:after="160" w:afterAutospacing="0"/>
        <w:rPr>
          <w:rFonts w:ascii="Century Schoolbook" w:hAnsi="Century Schoolbook"/>
          <w:b/>
          <w:bCs/>
          <w:color w:val="000000"/>
          <w:sz w:val="28"/>
          <w:szCs w:val="28"/>
        </w:rPr>
      </w:pPr>
    </w:p>
    <w:p w14:paraId="02A8567F" w14:textId="77777777" w:rsidR="00A558B2" w:rsidRDefault="00A558B2" w:rsidP="00A558B2">
      <w:pPr>
        <w:pStyle w:val="NormalWeb"/>
        <w:spacing w:before="0" w:beforeAutospacing="0" w:after="160" w:afterAutospacing="0"/>
        <w:rPr>
          <w:rFonts w:ascii="Century Schoolbook" w:hAnsi="Century Schoolbook"/>
          <w:b/>
          <w:bCs/>
          <w:color w:val="000000"/>
          <w:sz w:val="28"/>
          <w:szCs w:val="28"/>
        </w:rPr>
      </w:pPr>
    </w:p>
    <w:p w14:paraId="0F0AED41" w14:textId="77777777" w:rsidR="00A558B2" w:rsidRDefault="00A558B2" w:rsidP="00A558B2">
      <w:pPr>
        <w:pStyle w:val="NormalWeb"/>
        <w:spacing w:before="0" w:beforeAutospacing="0" w:after="160" w:afterAutospacing="0"/>
        <w:rPr>
          <w:rFonts w:ascii="Century Schoolbook" w:hAnsi="Century Schoolbook"/>
          <w:b/>
          <w:bCs/>
          <w:color w:val="000000"/>
          <w:sz w:val="28"/>
          <w:szCs w:val="28"/>
        </w:rPr>
      </w:pPr>
    </w:p>
    <w:p w14:paraId="5688C126" w14:textId="77777777" w:rsidR="00824D68" w:rsidRDefault="00824D68" w:rsidP="00A558B2">
      <w:pPr>
        <w:pStyle w:val="NormalWeb"/>
        <w:spacing w:before="0" w:beforeAutospacing="0" w:after="160" w:afterAutospacing="0"/>
        <w:rPr>
          <w:rFonts w:ascii="Century Schoolbook" w:hAnsi="Century Schoolbook"/>
          <w:b/>
          <w:bCs/>
          <w:color w:val="000000"/>
          <w:sz w:val="28"/>
          <w:szCs w:val="28"/>
        </w:rPr>
      </w:pPr>
    </w:p>
    <w:p w14:paraId="4DA47333" w14:textId="77777777" w:rsidR="001A70C0" w:rsidRPr="00105C92" w:rsidRDefault="001A70C0" w:rsidP="00105C92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b/>
          <w:bCs/>
          <w:sz w:val="27"/>
          <w:szCs w:val="27"/>
        </w:rPr>
      </w:pPr>
      <w:r w:rsidRPr="00105C92">
        <w:rPr>
          <w:rFonts w:ascii="Century Gothic" w:hAnsi="Century Gothic"/>
          <w:b/>
          <w:bCs/>
          <w:color w:val="000000"/>
          <w:sz w:val="27"/>
          <w:szCs w:val="27"/>
        </w:rPr>
        <w:t>Mr. President,</w:t>
      </w:r>
    </w:p>
    <w:p w14:paraId="52398602" w14:textId="50114886" w:rsidR="001A70C0" w:rsidRPr="00105C92" w:rsidRDefault="001A70C0" w:rsidP="00105C92">
      <w:pPr>
        <w:pStyle w:val="NormalWeb"/>
        <w:spacing w:before="0" w:beforeAutospacing="0" w:after="160" w:afterAutospacing="0" w:line="276" w:lineRule="auto"/>
        <w:ind w:firstLine="720"/>
        <w:jc w:val="both"/>
        <w:rPr>
          <w:rFonts w:ascii="Century Gothic" w:hAnsi="Century Gothic"/>
          <w:color w:val="000000"/>
          <w:sz w:val="27"/>
          <w:szCs w:val="27"/>
          <w:lang w:val="en-GB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 xml:space="preserve">Nigeria welcomes the delegation of Germany </w:t>
      </w: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to the presentation of its National Report and commends the Government for its </w:t>
      </w:r>
      <w:r w:rsidR="00105C9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commitment to its international human rights obligations </w:t>
      </w:r>
      <w:r w:rsid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and </w:t>
      </w: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>continued cooperation with human rights mechanisms .</w:t>
      </w:r>
    </w:p>
    <w:p w14:paraId="14B09C05" w14:textId="2C5E8E6A" w:rsidR="001A70C0" w:rsidRPr="00105C92" w:rsidRDefault="001A70C0" w:rsidP="00105C92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color w:val="000000"/>
          <w:sz w:val="27"/>
          <w:szCs w:val="27"/>
          <w:lang w:val="en-GB"/>
        </w:rPr>
      </w:pP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>2.</w:t>
      </w: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ab/>
      </w:r>
      <w:r w:rsidR="006A54B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We </w:t>
      </w:r>
      <w:r w:rsidR="00105C92">
        <w:rPr>
          <w:rFonts w:ascii="Century Gothic" w:hAnsi="Century Gothic"/>
          <w:color w:val="000000"/>
          <w:sz w:val="27"/>
          <w:szCs w:val="27"/>
          <w:lang w:val="en-GB"/>
        </w:rPr>
        <w:t>applaud</w:t>
      </w:r>
      <w:r w:rsidR="006A54B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 the German Government for its dedicated efforts to protect children from trafficking, sexual exploitation and all forms of violence and abuse</w:t>
      </w:r>
      <w:r w:rsidR="00105C92">
        <w:rPr>
          <w:rFonts w:ascii="Century Gothic" w:hAnsi="Century Gothic"/>
          <w:color w:val="000000"/>
          <w:sz w:val="27"/>
          <w:szCs w:val="27"/>
          <w:lang w:val="en-GB"/>
        </w:rPr>
        <w:t>,</w:t>
      </w:r>
      <w:r w:rsidR="006A54B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 through the establishment of the National Council on Combating Sexual Violence against Children and Young People. </w:t>
      </w:r>
      <w:r w:rsidR="00B32F8F">
        <w:rPr>
          <w:rFonts w:ascii="Century Gothic" w:hAnsi="Century Gothic"/>
          <w:color w:val="000000"/>
          <w:sz w:val="27"/>
          <w:szCs w:val="27"/>
          <w:lang w:val="en-GB"/>
        </w:rPr>
        <w:t>We further</w:t>
      </w:r>
      <w:r w:rsidR="00A558B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 take positive note of the onerous efforts of the Government to promote gender equality, including policies </w:t>
      </w:r>
      <w:r w:rsidR="00B32F8F">
        <w:rPr>
          <w:rFonts w:ascii="Century Gothic" w:hAnsi="Century Gothic"/>
          <w:color w:val="000000"/>
          <w:sz w:val="27"/>
          <w:szCs w:val="27"/>
          <w:lang w:val="en-GB"/>
        </w:rPr>
        <w:t>devoted</w:t>
      </w:r>
      <w:r w:rsidR="004E1B30">
        <w:rPr>
          <w:rFonts w:ascii="Century Gothic" w:hAnsi="Century Gothic"/>
          <w:color w:val="000000"/>
          <w:sz w:val="27"/>
          <w:szCs w:val="27"/>
          <w:lang w:val="en-GB"/>
        </w:rPr>
        <w:t xml:space="preserve"> to</w:t>
      </w:r>
      <w:r w:rsidR="00A558B2" w:rsidRPr="00105C92">
        <w:rPr>
          <w:rFonts w:ascii="Century Gothic" w:hAnsi="Century Gothic"/>
          <w:color w:val="000000"/>
          <w:sz w:val="27"/>
          <w:szCs w:val="27"/>
          <w:lang w:val="en-GB"/>
        </w:rPr>
        <w:t xml:space="preserve"> closing gender pay gaps and addressing gender-based violence.</w:t>
      </w:r>
    </w:p>
    <w:p w14:paraId="36F85B3A" w14:textId="59C32668" w:rsidR="00105C92" w:rsidRDefault="00A558B2" w:rsidP="00105C92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>3.</w:t>
      </w:r>
      <w:r w:rsidR="001A70C0" w:rsidRPr="00105C92">
        <w:rPr>
          <w:rStyle w:val="apple-tab-span"/>
          <w:rFonts w:ascii="Century Gothic" w:hAnsi="Century Gothic"/>
          <w:color w:val="000000"/>
          <w:sz w:val="27"/>
          <w:szCs w:val="27"/>
        </w:rPr>
        <w:tab/>
      </w:r>
      <w:r w:rsidR="001A70C0" w:rsidRPr="00105C92">
        <w:rPr>
          <w:rFonts w:ascii="Century Gothic" w:hAnsi="Century Gothic"/>
          <w:color w:val="000000"/>
          <w:sz w:val="27"/>
          <w:szCs w:val="27"/>
        </w:rPr>
        <w:t xml:space="preserve">While acknowledging various efforts </w:t>
      </w:r>
      <w:r w:rsidR="004E1B30" w:rsidRPr="004E1B30">
        <w:rPr>
          <w:rFonts w:ascii="Century Gothic" w:hAnsi="Century Gothic"/>
          <w:color w:val="000000"/>
          <w:sz w:val="27"/>
          <w:szCs w:val="27"/>
          <w:lang w:val="en-GB"/>
        </w:rPr>
        <w:t>by</w:t>
      </w:r>
      <w:r w:rsidR="001A70C0" w:rsidRPr="00105C92">
        <w:rPr>
          <w:rFonts w:ascii="Century Gothic" w:hAnsi="Century Gothic"/>
          <w:color w:val="000000"/>
          <w:sz w:val="27"/>
          <w:szCs w:val="27"/>
        </w:rPr>
        <w:t xml:space="preserve"> the Government of Germany </w:t>
      </w:r>
      <w:r w:rsidR="004E1B30" w:rsidRPr="004E1B30">
        <w:rPr>
          <w:rFonts w:ascii="Century Gothic" w:hAnsi="Century Gothic"/>
          <w:color w:val="000000"/>
          <w:sz w:val="27"/>
          <w:szCs w:val="27"/>
          <w:lang w:val="en-GB"/>
        </w:rPr>
        <w:t>to</w:t>
      </w:r>
      <w:r w:rsidR="004E1B30">
        <w:rPr>
          <w:rFonts w:ascii="Century Gothic" w:hAnsi="Century Gothic"/>
          <w:color w:val="000000"/>
          <w:sz w:val="27"/>
          <w:szCs w:val="27"/>
          <w:lang w:val="en-GB"/>
        </w:rPr>
        <w:t xml:space="preserve"> promote</w:t>
      </w:r>
      <w:r w:rsidR="001A70C0" w:rsidRPr="00105C92">
        <w:rPr>
          <w:rFonts w:ascii="Century Gothic" w:hAnsi="Century Gothic"/>
          <w:color w:val="000000"/>
          <w:sz w:val="27"/>
          <w:szCs w:val="27"/>
        </w:rPr>
        <w:t xml:space="preserve"> human rights, Nigeria w</w:t>
      </w:r>
      <w:proofErr w:type="spellStart"/>
      <w:r w:rsidR="004E1B30" w:rsidRPr="004E1B30">
        <w:rPr>
          <w:rFonts w:ascii="Century Gothic" w:hAnsi="Century Gothic"/>
          <w:color w:val="000000"/>
          <w:sz w:val="27"/>
          <w:szCs w:val="27"/>
          <w:lang w:val="en-GB"/>
        </w:rPr>
        <w:t>ou</w:t>
      </w:r>
      <w:r w:rsidR="004E1B30">
        <w:rPr>
          <w:rFonts w:ascii="Century Gothic" w:hAnsi="Century Gothic"/>
          <w:color w:val="000000"/>
          <w:sz w:val="27"/>
          <w:szCs w:val="27"/>
          <w:lang w:val="en-GB"/>
        </w:rPr>
        <w:t>ld</w:t>
      </w:r>
      <w:proofErr w:type="spellEnd"/>
      <w:r w:rsidR="004E1B30">
        <w:rPr>
          <w:rFonts w:ascii="Century Gothic" w:hAnsi="Century Gothic"/>
          <w:color w:val="000000"/>
          <w:sz w:val="27"/>
          <w:szCs w:val="27"/>
          <w:lang w:val="en-GB"/>
        </w:rPr>
        <w:t xml:space="preserve"> like</w:t>
      </w:r>
      <w:r w:rsidR="001A70C0" w:rsidRPr="00105C92">
        <w:rPr>
          <w:rFonts w:ascii="Century Gothic" w:hAnsi="Century Gothic"/>
          <w:color w:val="000000"/>
          <w:sz w:val="27"/>
          <w:szCs w:val="27"/>
        </w:rPr>
        <w:t xml:space="preserve"> to make the following recommendations for consideration </w:t>
      </w:r>
      <w:r w:rsidR="00105C92" w:rsidRPr="00105C92">
        <w:rPr>
          <w:rFonts w:ascii="Century Gothic" w:hAnsi="Century Gothic"/>
          <w:color w:val="000000"/>
          <w:sz w:val="27"/>
          <w:szCs w:val="27"/>
          <w:lang w:val="en-GB"/>
        </w:rPr>
        <w:t>by</w:t>
      </w:r>
      <w:r w:rsidR="001A70C0" w:rsidRPr="00105C92">
        <w:rPr>
          <w:rFonts w:ascii="Century Gothic" w:hAnsi="Century Gothic"/>
          <w:color w:val="000000"/>
          <w:sz w:val="27"/>
          <w:szCs w:val="27"/>
        </w:rPr>
        <w:t xml:space="preserve"> Germany:</w:t>
      </w:r>
    </w:p>
    <w:p w14:paraId="796089F2" w14:textId="12C49940" w:rsidR="00105C92" w:rsidRDefault="001A70C0" w:rsidP="00105C92">
      <w:pPr>
        <w:pStyle w:val="NormalWeb"/>
        <w:numPr>
          <w:ilvl w:val="0"/>
          <w:numId w:val="6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 xml:space="preserve">To sustain and scale up its efforts </w:t>
      </w:r>
      <w:r w:rsidR="00251F99" w:rsidRPr="00251F99">
        <w:rPr>
          <w:rFonts w:ascii="Century Gothic" w:hAnsi="Century Gothic"/>
          <w:color w:val="000000"/>
          <w:sz w:val="27"/>
          <w:szCs w:val="27"/>
          <w:lang w:val="en-GB"/>
        </w:rPr>
        <w:t>to</w:t>
      </w:r>
      <w:r w:rsidR="00251F99">
        <w:rPr>
          <w:rFonts w:ascii="Century Gothic" w:hAnsi="Century Gothic"/>
          <w:color w:val="000000"/>
          <w:sz w:val="27"/>
          <w:szCs w:val="27"/>
          <w:lang w:val="en-GB"/>
        </w:rPr>
        <w:t>wards</w:t>
      </w:r>
      <w:r w:rsidRPr="00105C92">
        <w:rPr>
          <w:rFonts w:ascii="Century Gothic" w:hAnsi="Century Gothic"/>
          <w:color w:val="000000"/>
          <w:sz w:val="27"/>
          <w:szCs w:val="27"/>
        </w:rPr>
        <w:t xml:space="preserve"> combating racism and discriminations in all its forms;  </w:t>
      </w:r>
    </w:p>
    <w:p w14:paraId="4AF7284F" w14:textId="670E77A3" w:rsidR="00105C92" w:rsidRDefault="00A558B2" w:rsidP="00105C92">
      <w:pPr>
        <w:pStyle w:val="NormalWeb"/>
        <w:numPr>
          <w:ilvl w:val="0"/>
          <w:numId w:val="6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 xml:space="preserve">To consider further necessary measures to ensure </w:t>
      </w:r>
      <w:r w:rsidR="00251F99" w:rsidRPr="00251F99">
        <w:rPr>
          <w:rFonts w:ascii="Century Gothic" w:hAnsi="Century Gothic"/>
          <w:color w:val="000000"/>
          <w:sz w:val="27"/>
          <w:szCs w:val="27"/>
          <w:lang w:val="en-GB"/>
        </w:rPr>
        <w:t>th</w:t>
      </w:r>
      <w:r w:rsidR="00251F99">
        <w:rPr>
          <w:rFonts w:ascii="Century Gothic" w:hAnsi="Century Gothic"/>
          <w:color w:val="000000"/>
          <w:sz w:val="27"/>
          <w:szCs w:val="27"/>
          <w:lang w:val="en-GB"/>
        </w:rPr>
        <w:t xml:space="preserve">e </w:t>
      </w:r>
      <w:r w:rsidRPr="00105C92">
        <w:rPr>
          <w:rFonts w:ascii="Century Gothic" w:hAnsi="Century Gothic"/>
          <w:color w:val="000000"/>
          <w:sz w:val="27"/>
          <w:szCs w:val="27"/>
        </w:rPr>
        <w:t xml:space="preserve"> protection of the rights of migrants and refugees, including through the ratification of the Convention on the Protection of the Rights of all Migrant Workers and Members of their Families; and   </w:t>
      </w:r>
    </w:p>
    <w:p w14:paraId="6529A11E" w14:textId="2AA9B0FA" w:rsidR="00A558B2" w:rsidRPr="00105C92" w:rsidRDefault="00A558B2" w:rsidP="00105C92">
      <w:pPr>
        <w:pStyle w:val="NormalWeb"/>
        <w:numPr>
          <w:ilvl w:val="0"/>
          <w:numId w:val="6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 xml:space="preserve">To respect the rights of parents to raise and educate their children, in accordance with </w:t>
      </w:r>
      <w:r w:rsidRPr="00105C92">
        <w:rPr>
          <w:rFonts w:ascii="Century Gothic" w:hAnsi="Century Gothic"/>
          <w:color w:val="000000"/>
          <w:sz w:val="27"/>
          <w:szCs w:val="27"/>
          <w:lang w:val="en-GB"/>
        </w:rPr>
        <w:t>International law</w:t>
      </w:r>
      <w:r w:rsidRPr="00105C92">
        <w:rPr>
          <w:rFonts w:ascii="Century Gothic" w:hAnsi="Century Gothic"/>
          <w:color w:val="000000"/>
          <w:sz w:val="27"/>
          <w:szCs w:val="27"/>
        </w:rPr>
        <w:t>. </w:t>
      </w:r>
    </w:p>
    <w:p w14:paraId="5AFEF79F" w14:textId="6E4C21BD" w:rsidR="001A70C0" w:rsidRPr="00105C92" w:rsidRDefault="001A70C0" w:rsidP="00105C92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>4.</w:t>
      </w:r>
      <w:r w:rsidRPr="00105C92">
        <w:rPr>
          <w:rStyle w:val="apple-tab-span"/>
          <w:rFonts w:ascii="Century Gothic" w:hAnsi="Century Gothic"/>
          <w:color w:val="000000"/>
          <w:sz w:val="27"/>
          <w:szCs w:val="27"/>
        </w:rPr>
        <w:tab/>
      </w:r>
      <w:r w:rsidR="00A558B2" w:rsidRPr="00105C92"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  <w:t>Finally, w</w:t>
      </w:r>
      <w:r w:rsidRPr="00105C92">
        <w:rPr>
          <w:rFonts w:ascii="Century Gothic" w:hAnsi="Century Gothic"/>
          <w:color w:val="000000"/>
          <w:sz w:val="27"/>
          <w:szCs w:val="27"/>
        </w:rPr>
        <w:t>e wish Germany a very successful review process.</w:t>
      </w:r>
    </w:p>
    <w:p w14:paraId="026E6E86" w14:textId="77777777" w:rsidR="001A70C0" w:rsidRPr="00105C92" w:rsidRDefault="001A70C0" w:rsidP="00105C92">
      <w:pPr>
        <w:pStyle w:val="NormalWeb"/>
        <w:spacing w:before="0" w:beforeAutospacing="0" w:after="160" w:afterAutospacing="0" w:line="276" w:lineRule="auto"/>
        <w:ind w:firstLine="720"/>
        <w:jc w:val="both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>I thank you Mr. President.</w:t>
      </w:r>
    </w:p>
    <w:p w14:paraId="6192C366" w14:textId="77777777" w:rsidR="001A70C0" w:rsidRPr="00105C92" w:rsidRDefault="001A70C0" w:rsidP="00105C92">
      <w:pPr>
        <w:pStyle w:val="NormalWeb"/>
        <w:spacing w:before="0" w:beforeAutospacing="0" w:after="160" w:afterAutospacing="0" w:line="276" w:lineRule="auto"/>
        <w:ind w:firstLine="720"/>
        <w:jc w:val="center"/>
        <w:rPr>
          <w:rFonts w:ascii="Century Gothic" w:hAnsi="Century Gothic"/>
          <w:sz w:val="27"/>
          <w:szCs w:val="27"/>
        </w:rPr>
      </w:pPr>
      <w:r w:rsidRPr="00105C92">
        <w:rPr>
          <w:rFonts w:ascii="Century Gothic" w:hAnsi="Century Gothic"/>
          <w:color w:val="000000"/>
          <w:sz w:val="27"/>
          <w:szCs w:val="27"/>
        </w:rPr>
        <w:t>******</w:t>
      </w:r>
    </w:p>
    <w:p w14:paraId="15FFED84" w14:textId="77777777" w:rsidR="001A70C0" w:rsidRPr="00105C92" w:rsidRDefault="001A70C0" w:rsidP="00105C92">
      <w:pPr>
        <w:spacing w:line="276" w:lineRule="auto"/>
        <w:rPr>
          <w:rFonts w:ascii="Century Gothic" w:hAnsi="Century Gothic"/>
          <w:sz w:val="27"/>
          <w:szCs w:val="27"/>
          <w:lang w:val="fr-CH"/>
        </w:rPr>
      </w:pPr>
    </w:p>
    <w:sectPr w:rsidR="001A70C0" w:rsidRPr="0010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3C9"/>
    <w:multiLevelType w:val="hybridMultilevel"/>
    <w:tmpl w:val="F510116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6C8C"/>
    <w:multiLevelType w:val="multilevel"/>
    <w:tmpl w:val="1E86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84271"/>
    <w:multiLevelType w:val="multilevel"/>
    <w:tmpl w:val="3D62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E5621F"/>
    <w:multiLevelType w:val="multilevel"/>
    <w:tmpl w:val="3C1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469395">
    <w:abstractNumId w:val="3"/>
    <w:lvlOverride w:ilvl="0">
      <w:lvl w:ilvl="0">
        <w:numFmt w:val="lowerRoman"/>
        <w:lvlText w:val="%1."/>
        <w:lvlJc w:val="right"/>
      </w:lvl>
    </w:lvlOverride>
  </w:num>
  <w:num w:numId="2" w16cid:durableId="749085319">
    <w:abstractNumId w:val="3"/>
    <w:lvlOverride w:ilvl="0">
      <w:lvl w:ilvl="0">
        <w:numFmt w:val="lowerRoman"/>
        <w:lvlText w:val="%1."/>
        <w:lvlJc w:val="right"/>
      </w:lvl>
    </w:lvlOverride>
  </w:num>
  <w:num w:numId="3" w16cid:durableId="682518548">
    <w:abstractNumId w:val="3"/>
    <w:lvlOverride w:ilvl="0">
      <w:lvl w:ilvl="0">
        <w:numFmt w:val="lowerRoman"/>
        <w:lvlText w:val="%1."/>
        <w:lvlJc w:val="right"/>
      </w:lvl>
    </w:lvlOverride>
  </w:num>
  <w:num w:numId="4" w16cid:durableId="1465002687">
    <w:abstractNumId w:val="2"/>
    <w:lvlOverride w:ilvl="0">
      <w:lvl w:ilvl="0">
        <w:numFmt w:val="lowerRoman"/>
        <w:lvlText w:val="%1."/>
        <w:lvlJc w:val="right"/>
      </w:lvl>
    </w:lvlOverride>
  </w:num>
  <w:num w:numId="5" w16cid:durableId="1592591813">
    <w:abstractNumId w:val="1"/>
    <w:lvlOverride w:ilvl="0">
      <w:lvl w:ilvl="0">
        <w:numFmt w:val="lowerRoman"/>
        <w:lvlText w:val="%1."/>
        <w:lvlJc w:val="right"/>
      </w:lvl>
    </w:lvlOverride>
  </w:num>
  <w:num w:numId="6" w16cid:durableId="4522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C0"/>
    <w:rsid w:val="00105C92"/>
    <w:rsid w:val="001A70C0"/>
    <w:rsid w:val="00251F99"/>
    <w:rsid w:val="00387464"/>
    <w:rsid w:val="004E1B30"/>
    <w:rsid w:val="006A54B2"/>
    <w:rsid w:val="00824D68"/>
    <w:rsid w:val="00A558B2"/>
    <w:rsid w:val="00B32F8F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583E"/>
  <w15:chartTrackingRefBased/>
  <w15:docId w15:val="{2C457887-55E9-4BDA-B50E-017255B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character" w:customStyle="1" w:styleId="apple-tab-span">
    <w:name w:val="apple-tab-span"/>
    <w:basedOn w:val="DefaultParagraphFont"/>
    <w:rsid w:val="001A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30AD46-9243-4759-880C-9AE615C80740}"/>
</file>

<file path=customXml/itemProps2.xml><?xml version="1.0" encoding="utf-8"?>
<ds:datastoreItem xmlns:ds="http://schemas.openxmlformats.org/officeDocument/2006/customXml" ds:itemID="{0B0E7990-E109-439D-B74D-D4401C41E5EE}"/>
</file>

<file path=customXml/itemProps3.xml><?xml version="1.0" encoding="utf-8"?>
<ds:datastoreItem xmlns:ds="http://schemas.openxmlformats.org/officeDocument/2006/customXml" ds:itemID="{5B803E8D-1E6C-48D2-8336-61704989D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4</cp:revision>
  <cp:lastPrinted>2023-10-31T16:00:00Z</cp:lastPrinted>
  <dcterms:created xsi:type="dcterms:W3CDTF">2023-10-31T15:25:00Z</dcterms:created>
  <dcterms:modified xsi:type="dcterms:W3CDTF">2023-11-03T12:32:00Z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