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B8" w:rsidRPr="004767FE" w:rsidRDefault="006918B8" w:rsidP="004767FE">
      <w:pPr>
        <w:pStyle w:val="Title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767FE">
        <w:rPr>
          <w:rFonts w:ascii="Arial" w:hAnsi="Arial" w:cs="Arial"/>
          <w:b/>
          <w:sz w:val="24"/>
          <w:szCs w:val="24"/>
          <w:lang w:val="en-GB"/>
        </w:rPr>
        <w:t>Permanent Missio</w:t>
      </w:r>
      <w:bookmarkStart w:id="0" w:name="_GoBack"/>
      <w:bookmarkEnd w:id="0"/>
      <w:r w:rsidRPr="004767FE">
        <w:rPr>
          <w:rFonts w:ascii="Arial" w:hAnsi="Arial" w:cs="Arial"/>
          <w:b/>
          <w:sz w:val="24"/>
          <w:szCs w:val="24"/>
          <w:lang w:val="en-GB"/>
        </w:rPr>
        <w:t>n of Montenegro to the United Nations and other international organizations</w:t>
      </w:r>
    </w:p>
    <w:p w:rsidR="006918B8" w:rsidRPr="00D51F50" w:rsidRDefault="006918B8" w:rsidP="006918B8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:rsidR="006918B8" w:rsidRPr="00D51F50" w:rsidRDefault="006918B8" w:rsidP="006918B8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UPR </w:t>
      </w:r>
      <w:r>
        <w:rPr>
          <w:rFonts w:ascii="Arial" w:hAnsi="Arial" w:cs="Arial"/>
          <w:b/>
          <w:lang w:val="en-GB"/>
        </w:rPr>
        <w:t>44</w:t>
      </w:r>
      <w:r w:rsidRPr="006918B8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- </w:t>
      </w:r>
      <w:r w:rsidRPr="00D51F50">
        <w:rPr>
          <w:rFonts w:ascii="Arial" w:hAnsi="Arial" w:cs="Arial"/>
          <w:b/>
          <w:lang w:val="en-GB"/>
        </w:rPr>
        <w:t xml:space="preserve">Review of </w:t>
      </w:r>
      <w:r>
        <w:rPr>
          <w:rFonts w:ascii="Arial" w:hAnsi="Arial" w:cs="Arial"/>
          <w:b/>
          <w:lang w:val="en-GB"/>
        </w:rPr>
        <w:t>Germany</w:t>
      </w:r>
    </w:p>
    <w:p w:rsidR="006918B8" w:rsidRPr="00D51F50" w:rsidRDefault="006918B8" w:rsidP="006918B8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6918B8" w:rsidRDefault="006918B8" w:rsidP="006918B8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6918B8" w:rsidRPr="00D51F50" w:rsidRDefault="006918B8" w:rsidP="006918B8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6918B8" w:rsidRPr="00D51F50" w:rsidRDefault="006918B8" w:rsidP="006918B8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>
        <w:rPr>
          <w:rFonts w:ascii="Arial" w:hAnsi="Arial" w:cs="Arial"/>
          <w:b/>
          <w:lang w:val="en-GB"/>
        </w:rPr>
        <w:t>9 November</w:t>
      </w:r>
      <w:r w:rsidRPr="00D51F50">
        <w:rPr>
          <w:rFonts w:ascii="Arial" w:hAnsi="Arial" w:cs="Arial"/>
          <w:b/>
          <w:lang w:val="en-GB"/>
        </w:rPr>
        <w:t xml:space="preserve"> 2023</w:t>
      </w:r>
    </w:p>
    <w:p w:rsidR="006918B8" w:rsidRPr="00D51F50" w:rsidRDefault="006918B8" w:rsidP="006918B8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6918B8" w:rsidRDefault="006918B8" w:rsidP="00E3421C">
      <w:pPr>
        <w:ind w:left="-180" w:right="-360"/>
        <w:jc w:val="both"/>
        <w:rPr>
          <w:rFonts w:ascii="Arial" w:hAnsi="Arial" w:cs="Arial"/>
        </w:rPr>
      </w:pPr>
    </w:p>
    <w:p w:rsidR="004D5F8B" w:rsidRDefault="004D5F8B" w:rsidP="00E3421C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President, </w:t>
      </w:r>
    </w:p>
    <w:p w:rsidR="004D5F8B" w:rsidRDefault="004D5F8B" w:rsidP="00E3421C">
      <w:pPr>
        <w:ind w:left="-180" w:right="-360"/>
        <w:jc w:val="both"/>
        <w:rPr>
          <w:rFonts w:ascii="Arial" w:hAnsi="Arial" w:cs="Arial"/>
        </w:rPr>
      </w:pPr>
    </w:p>
    <w:p w:rsidR="00E3421C" w:rsidRDefault="00E3421C" w:rsidP="00E3421C">
      <w:pPr>
        <w:ind w:left="-180" w:right="-360"/>
        <w:jc w:val="both"/>
        <w:rPr>
          <w:rFonts w:ascii="Arial" w:hAnsi="Arial" w:cs="Arial"/>
        </w:rPr>
      </w:pPr>
      <w:r w:rsidRPr="00D62555">
        <w:rPr>
          <w:rFonts w:ascii="Arial" w:hAnsi="Arial" w:cs="Arial"/>
        </w:rPr>
        <w:t xml:space="preserve">Montenegro welcomes the distinguished delegation of Germany. </w:t>
      </w:r>
    </w:p>
    <w:p w:rsidR="006918B8" w:rsidRPr="00D62555" w:rsidRDefault="006918B8" w:rsidP="00E3421C">
      <w:pPr>
        <w:ind w:left="-180" w:right="-360"/>
        <w:jc w:val="both"/>
        <w:rPr>
          <w:sz w:val="28"/>
          <w:szCs w:val="28"/>
        </w:rPr>
      </w:pPr>
    </w:p>
    <w:p w:rsidR="00E3421C" w:rsidRDefault="00E3421C" w:rsidP="00E3421C">
      <w:pPr>
        <w:ind w:left="-180" w:right="-360"/>
        <w:jc w:val="both"/>
        <w:rPr>
          <w:rFonts w:ascii="Arial" w:hAnsi="Arial" w:cs="Arial"/>
        </w:rPr>
      </w:pPr>
      <w:r w:rsidRPr="00D62555">
        <w:rPr>
          <w:rFonts w:ascii="Arial" w:hAnsi="Arial" w:cs="Arial"/>
        </w:rPr>
        <w:t>We commend the Germany’s long-standing policy to the protection and promotion of human rights and freedoms</w:t>
      </w:r>
      <w:r w:rsidR="00327B57">
        <w:rPr>
          <w:rFonts w:ascii="Arial" w:hAnsi="Arial" w:cs="Arial"/>
        </w:rPr>
        <w:t>,</w:t>
      </w:r>
      <w:r w:rsidRPr="00D62555">
        <w:rPr>
          <w:rFonts w:ascii="Arial" w:hAnsi="Arial" w:cs="Arial"/>
        </w:rPr>
        <w:t xml:space="preserve"> domestically and </w:t>
      </w:r>
      <w:r w:rsidR="004A7EA2" w:rsidRPr="00D62555">
        <w:rPr>
          <w:rFonts w:ascii="Arial" w:hAnsi="Arial" w:cs="Arial"/>
        </w:rPr>
        <w:t xml:space="preserve">worldwide.  </w:t>
      </w:r>
    </w:p>
    <w:p w:rsidR="006918B8" w:rsidRDefault="006918B8" w:rsidP="00E3421C">
      <w:pPr>
        <w:ind w:left="-180" w:right="-360"/>
        <w:jc w:val="both"/>
        <w:rPr>
          <w:rFonts w:ascii="Arial" w:hAnsi="Arial" w:cs="Arial"/>
        </w:rPr>
      </w:pPr>
    </w:p>
    <w:p w:rsidR="006918B8" w:rsidRPr="00D62555" w:rsidRDefault="006918B8" w:rsidP="00E3421C">
      <w:pPr>
        <w:ind w:left="-180" w:right="-360"/>
        <w:jc w:val="both"/>
        <w:rPr>
          <w:rFonts w:ascii="Arial" w:hAnsi="Arial" w:cs="Arial"/>
        </w:rPr>
      </w:pPr>
      <w:r w:rsidRPr="006918B8">
        <w:rPr>
          <w:rFonts w:ascii="Arial" w:hAnsi="Arial" w:cs="Arial"/>
        </w:rPr>
        <w:t>In line with its values-based, human rights-focused and feminist-oriented foreign policy, we welcome Germany's proactive and meaningful engagement with the Human Rights Council. As well as in other UN bodies and international for</w:t>
      </w:r>
      <w:r>
        <w:rPr>
          <w:rFonts w:ascii="Arial" w:hAnsi="Arial" w:cs="Arial"/>
        </w:rPr>
        <w:t>a</w:t>
      </w:r>
      <w:r w:rsidRPr="006918B8">
        <w:rPr>
          <w:rFonts w:ascii="Arial" w:hAnsi="Arial" w:cs="Arial"/>
        </w:rPr>
        <w:t xml:space="preserve">. And </w:t>
      </w:r>
      <w:r w:rsidR="008C03F7">
        <w:rPr>
          <w:rFonts w:ascii="Arial" w:hAnsi="Arial" w:cs="Arial"/>
        </w:rPr>
        <w:t xml:space="preserve">that </w:t>
      </w:r>
      <w:r w:rsidRPr="006918B8">
        <w:rPr>
          <w:rFonts w:ascii="Arial" w:hAnsi="Arial" w:cs="Arial"/>
        </w:rPr>
        <w:t>with the aim of strengthening respect for universal human rights.</w:t>
      </w:r>
    </w:p>
    <w:p w:rsidR="004A7EA2" w:rsidRPr="00D62555" w:rsidRDefault="004A7EA2" w:rsidP="00934119">
      <w:pPr>
        <w:ind w:right="-360"/>
        <w:jc w:val="both"/>
        <w:rPr>
          <w:rFonts w:ascii="Arial" w:hAnsi="Arial" w:cs="Arial"/>
        </w:rPr>
      </w:pPr>
    </w:p>
    <w:p w:rsidR="00E3421C" w:rsidRPr="00D62555" w:rsidRDefault="00E3421C" w:rsidP="00E3421C">
      <w:pPr>
        <w:ind w:left="-180" w:right="-360"/>
        <w:jc w:val="both"/>
        <w:rPr>
          <w:rFonts w:ascii="Arial" w:hAnsi="Arial" w:cs="Arial"/>
        </w:rPr>
      </w:pPr>
      <w:r w:rsidRPr="00D62555">
        <w:rPr>
          <w:rFonts w:ascii="Arial" w:hAnsi="Arial" w:cs="Arial"/>
        </w:rPr>
        <w:t>Montenegro recommends to Germany:</w:t>
      </w:r>
    </w:p>
    <w:p w:rsidR="00E3421C" w:rsidRPr="00D62555" w:rsidRDefault="00E3421C" w:rsidP="00E3421C">
      <w:pPr>
        <w:ind w:left="180" w:right="-360"/>
        <w:jc w:val="both"/>
        <w:rPr>
          <w:rFonts w:ascii="Arial" w:hAnsi="Arial" w:cs="Arial"/>
        </w:rPr>
      </w:pPr>
    </w:p>
    <w:p w:rsidR="00E3421C" w:rsidRPr="00D62555" w:rsidRDefault="00E3421C" w:rsidP="00E34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2555">
        <w:rPr>
          <w:rFonts w:ascii="Arial" w:hAnsi="Arial" w:cs="Arial"/>
        </w:rPr>
        <w:t>To strengthen awareness-raising efforts to promote respect for human rights and tolerance for diversity and</w:t>
      </w:r>
      <w:r w:rsidR="00934119">
        <w:rPr>
          <w:rFonts w:ascii="Arial" w:hAnsi="Arial" w:cs="Arial"/>
        </w:rPr>
        <w:t xml:space="preserve"> to</w:t>
      </w:r>
      <w:r w:rsidRPr="00D62555">
        <w:rPr>
          <w:rFonts w:ascii="Arial" w:hAnsi="Arial" w:cs="Arial"/>
        </w:rPr>
        <w:t xml:space="preserve"> eradicat</w:t>
      </w:r>
      <w:r w:rsidR="00934119">
        <w:rPr>
          <w:rFonts w:ascii="Arial" w:hAnsi="Arial" w:cs="Arial"/>
        </w:rPr>
        <w:t>e</w:t>
      </w:r>
      <w:r w:rsidRPr="00D62555">
        <w:rPr>
          <w:rFonts w:ascii="Arial" w:hAnsi="Arial" w:cs="Arial"/>
        </w:rPr>
        <w:t xml:space="preserve"> stereotypical prejudices.</w:t>
      </w:r>
    </w:p>
    <w:p w:rsidR="00E3421C" w:rsidRPr="00D62555" w:rsidRDefault="00E3421C" w:rsidP="00E3421C">
      <w:pPr>
        <w:rPr>
          <w:rFonts w:ascii="Arial" w:hAnsi="Arial" w:cs="Arial"/>
        </w:rPr>
      </w:pPr>
    </w:p>
    <w:p w:rsidR="00E3421C" w:rsidRPr="00D62555" w:rsidRDefault="00E3421C" w:rsidP="00BC5A8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2555">
        <w:rPr>
          <w:rFonts w:ascii="Arial" w:hAnsi="Arial" w:cs="Arial"/>
        </w:rPr>
        <w:t xml:space="preserve">To </w:t>
      </w:r>
      <w:r w:rsidR="00BC5A86">
        <w:rPr>
          <w:rFonts w:ascii="Arial" w:hAnsi="Arial" w:cs="Arial"/>
        </w:rPr>
        <w:t xml:space="preserve">strengthen </w:t>
      </w:r>
      <w:r w:rsidR="00FE72D3">
        <w:rPr>
          <w:rFonts w:ascii="Arial" w:hAnsi="Arial" w:cs="Arial"/>
        </w:rPr>
        <w:t xml:space="preserve">its </w:t>
      </w:r>
      <w:r w:rsidRPr="00D62555">
        <w:rPr>
          <w:rFonts w:ascii="Arial" w:hAnsi="Arial" w:cs="Arial"/>
        </w:rPr>
        <w:t>efforts to decrease the gender pay gap, and enforce the Pay Transparency Law.</w:t>
      </w:r>
    </w:p>
    <w:p w:rsidR="00E3421C" w:rsidRPr="00D62555" w:rsidRDefault="00E3421C" w:rsidP="00E3421C">
      <w:pPr>
        <w:pStyle w:val="ListParagraph"/>
        <w:ind w:left="180"/>
        <w:jc w:val="both"/>
        <w:rPr>
          <w:rFonts w:ascii="Arial" w:hAnsi="Arial" w:cs="Arial"/>
        </w:rPr>
      </w:pPr>
    </w:p>
    <w:p w:rsidR="00531C63" w:rsidRDefault="00E3421C" w:rsidP="00531C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2555">
        <w:rPr>
          <w:rFonts w:ascii="Arial" w:hAnsi="Arial" w:cs="Arial"/>
        </w:rPr>
        <w:t>To ensure a sufficient number of qualified caregivers for older persons.</w:t>
      </w:r>
    </w:p>
    <w:p w:rsidR="00531C63" w:rsidRDefault="00531C63" w:rsidP="00531C63">
      <w:pPr>
        <w:rPr>
          <w:rFonts w:ascii="Arial" w:hAnsi="Arial" w:cs="Arial"/>
        </w:rPr>
      </w:pPr>
    </w:p>
    <w:p w:rsidR="00531C63" w:rsidRPr="00531C63" w:rsidRDefault="00531C63" w:rsidP="00531C63">
      <w:pPr>
        <w:rPr>
          <w:rFonts w:ascii="Arial" w:hAnsi="Arial" w:cs="Arial"/>
        </w:rPr>
      </w:pPr>
      <w:r w:rsidRPr="00531C63">
        <w:rPr>
          <w:rFonts w:ascii="Arial" w:hAnsi="Arial" w:cs="Arial"/>
        </w:rPr>
        <w:t>We wish Germany a successful UPR cycle.</w:t>
      </w:r>
    </w:p>
    <w:p w:rsidR="00531C63" w:rsidRPr="00531C63" w:rsidRDefault="00531C63" w:rsidP="00531C63">
      <w:pPr>
        <w:rPr>
          <w:rFonts w:ascii="Arial" w:hAnsi="Arial" w:cs="Arial"/>
        </w:rPr>
      </w:pPr>
    </w:p>
    <w:p w:rsidR="00531C63" w:rsidRPr="00531C63" w:rsidRDefault="00531C63" w:rsidP="00531C63">
      <w:pPr>
        <w:rPr>
          <w:rFonts w:ascii="Arial" w:hAnsi="Arial" w:cs="Arial"/>
        </w:rPr>
      </w:pPr>
      <w:r w:rsidRPr="00531C63">
        <w:rPr>
          <w:rFonts w:ascii="Arial" w:hAnsi="Arial" w:cs="Arial"/>
        </w:rPr>
        <w:t>I thank you.</w:t>
      </w:r>
    </w:p>
    <w:sectPr w:rsidR="00531C63" w:rsidRPr="00531C63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4E86"/>
    <w:multiLevelType w:val="hybridMultilevel"/>
    <w:tmpl w:val="45C27C3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EB60CD2"/>
    <w:multiLevelType w:val="hybridMultilevel"/>
    <w:tmpl w:val="23D2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1C"/>
    <w:rsid w:val="00122087"/>
    <w:rsid w:val="00327B57"/>
    <w:rsid w:val="00441D24"/>
    <w:rsid w:val="004767FE"/>
    <w:rsid w:val="004A7EA2"/>
    <w:rsid w:val="004D5F8B"/>
    <w:rsid w:val="00524F9E"/>
    <w:rsid w:val="00531C63"/>
    <w:rsid w:val="006918B8"/>
    <w:rsid w:val="007501AC"/>
    <w:rsid w:val="008C03F7"/>
    <w:rsid w:val="00934119"/>
    <w:rsid w:val="00B556B7"/>
    <w:rsid w:val="00BC5A86"/>
    <w:rsid w:val="00D62555"/>
    <w:rsid w:val="00E3421C"/>
    <w:rsid w:val="00F9595D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9DEE-36A0-418F-B702-DC872CC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2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7B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5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F8C5DDE-BBA4-41DD-A786-900C9C49A447}"/>
</file>

<file path=customXml/itemProps2.xml><?xml version="1.0" encoding="utf-8"?>
<ds:datastoreItem xmlns:ds="http://schemas.openxmlformats.org/officeDocument/2006/customXml" ds:itemID="{D5F71352-8C9F-4D0A-95B7-DC7FC7F679EE}"/>
</file>

<file path=customXml/itemProps3.xml><?xml version="1.0" encoding="utf-8"?>
<ds:datastoreItem xmlns:ds="http://schemas.openxmlformats.org/officeDocument/2006/customXml" ds:itemID="{26A2D3F4-C2CF-4208-B047-055CFD72D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Misija1</cp:lastModifiedBy>
  <cp:revision>2</cp:revision>
  <dcterms:created xsi:type="dcterms:W3CDTF">2023-11-06T12:17:00Z</dcterms:created>
  <dcterms:modified xsi:type="dcterms:W3CDTF">2023-11-06T12:17:00Z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