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01021F5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Pr="000432EC" w:rsidR="00D15372" w:rsidP="0DEC12F0" w:rsidRDefault="00D15372" w14:paraId="229FB5F9" w14:textId="1B6134C0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DEC12F0">
        <w:rPr>
          <w:rFonts w:asciiTheme="minorHAnsi" w:hAnsiTheme="minorHAnsi" w:cstheme="minorBidi"/>
          <w:b/>
          <w:bCs/>
          <w:lang w:val="es-ES"/>
        </w:rPr>
        <w:t xml:space="preserve"> </w:t>
      </w:r>
      <w:r w:rsidRPr="0DEC12F0" w:rsidR="16CAD344">
        <w:rPr>
          <w:rFonts w:asciiTheme="minorHAnsi" w:hAnsiTheme="minorHAnsi" w:cstheme="minorBidi"/>
          <w:b/>
          <w:bCs/>
          <w:lang w:val="es-ES"/>
        </w:rPr>
        <w:t>4</w:t>
      </w:r>
      <w:r w:rsidR="00886EAF">
        <w:rPr>
          <w:rFonts w:asciiTheme="minorHAnsi" w:hAnsiTheme="minorHAnsi" w:cstheme="minorBidi"/>
          <w:b/>
          <w:bCs/>
          <w:lang w:val="es-ES"/>
        </w:rPr>
        <w:t>4</w:t>
      </w:r>
      <w:r w:rsidR="00381404">
        <w:rPr>
          <w:rFonts w:asciiTheme="minorHAnsi" w:hAnsiTheme="minorHAnsi" w:cstheme="minorBidi"/>
          <w:b/>
          <w:bCs/>
          <w:lang w:val="es-ES"/>
        </w:rPr>
        <w:t xml:space="preserve">ª sesión </w:t>
      </w:r>
      <w:r w:rsidRPr="0DEC12F0">
        <w:rPr>
          <w:rFonts w:asciiTheme="minorHAnsi" w:hAnsiTheme="minorHAnsi" w:cstheme="minorBidi"/>
          <w:b/>
          <w:bCs/>
          <w:lang w:val="es-ES"/>
        </w:rPr>
        <w:t>EXAMEN PERI</w:t>
      </w:r>
      <w:r w:rsidRPr="0DEC12F0" w:rsidR="00E70E30">
        <w:rPr>
          <w:rFonts w:asciiTheme="minorHAnsi" w:hAnsiTheme="minorHAnsi" w:cstheme="minorBidi"/>
          <w:b/>
          <w:bCs/>
          <w:lang w:val="es-ES"/>
        </w:rPr>
        <w:t>Ó</w:t>
      </w:r>
      <w:r w:rsidRPr="0DEC12F0">
        <w:rPr>
          <w:rFonts w:asciiTheme="minorHAnsi" w:hAnsiTheme="minorHAnsi" w:cstheme="minorBidi"/>
          <w:b/>
          <w:bCs/>
          <w:lang w:val="es-ES"/>
        </w:rPr>
        <w:t>DICO UNIVERSAL</w:t>
      </w:r>
    </w:p>
    <w:p w:rsidR="001C78AC" w:rsidP="31D7C981" w:rsidRDefault="00674998" w14:paraId="551E5E30" w14:textId="566A0408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31D7C981">
        <w:rPr>
          <w:rFonts w:asciiTheme="minorHAnsi" w:hAnsiTheme="minorHAnsi" w:cstheme="minorBidi"/>
          <w:b/>
          <w:bCs/>
          <w:lang w:val="es-ES"/>
        </w:rPr>
        <w:t xml:space="preserve">República </w:t>
      </w:r>
      <w:r w:rsidR="00381404">
        <w:rPr>
          <w:rFonts w:asciiTheme="minorHAnsi" w:hAnsiTheme="minorHAnsi" w:cstheme="minorBidi"/>
          <w:b/>
          <w:bCs/>
          <w:lang w:val="es-ES"/>
        </w:rPr>
        <w:t xml:space="preserve">Federal de </w:t>
      </w:r>
      <w:r w:rsidRPr="31D7C981">
        <w:rPr>
          <w:rFonts w:asciiTheme="minorHAnsi" w:hAnsiTheme="minorHAnsi" w:cstheme="minorBidi"/>
          <w:b/>
          <w:bCs/>
          <w:lang w:val="es-ES"/>
        </w:rPr>
        <w:t>A</w:t>
      </w:r>
      <w:r w:rsidR="00886EAF">
        <w:rPr>
          <w:rFonts w:asciiTheme="minorHAnsi" w:hAnsiTheme="minorHAnsi" w:cstheme="minorBidi"/>
          <w:b/>
          <w:bCs/>
          <w:lang w:val="es-ES"/>
        </w:rPr>
        <w:t>lemania</w:t>
      </w:r>
      <w:r w:rsidRPr="31D7C981" w:rsidR="019219A8">
        <w:rPr>
          <w:rFonts w:asciiTheme="minorHAnsi" w:hAnsiTheme="minorHAnsi" w:cstheme="minorBidi"/>
          <w:b/>
          <w:bCs/>
          <w:lang w:val="es-ES"/>
        </w:rPr>
        <w:t xml:space="preserve"> – </w:t>
      </w:r>
      <w:r w:rsidR="00886EAF">
        <w:rPr>
          <w:rFonts w:asciiTheme="minorHAnsi" w:hAnsiTheme="minorHAnsi" w:cstheme="minorBidi"/>
          <w:b/>
          <w:bCs/>
          <w:lang w:val="es-ES"/>
        </w:rPr>
        <w:t>DEU</w:t>
      </w:r>
    </w:p>
    <w:p w:rsidRPr="00674998" w:rsidR="71F403AE" w:rsidP="3DA46107" w:rsidRDefault="00381404" w14:paraId="3418C597" w14:textId="46415B41">
      <w:pPr>
        <w:jc w:val="center"/>
        <w:rPr>
          <w:rFonts w:ascii="Calibri" w:hAnsi="Calibri" w:eastAsia="Calibri" w:cs="Calibri"/>
          <w:color w:val="000000" w:themeColor="text1"/>
          <w:szCs w:val="24"/>
          <w:lang w:val="es-CR"/>
        </w:rPr>
      </w:pP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Jueves 9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de</w:t>
      </w:r>
      <w:r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noviembre</w:t>
      </w:r>
      <w:r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de 202</w:t>
      </w:r>
      <w:r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- 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09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0-1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2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30h</w:t>
      </w:r>
    </w:p>
    <w:p w:rsidRPr="00381404" w:rsidR="71F403AE" w:rsidP="209D294D" w:rsidRDefault="71F403AE" w14:paraId="1122F2A1" w14:textId="7CF686FD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209D294D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Posición </w:t>
      </w:r>
      <w:r w:rsidRPr="209D294D" w:rsidR="70BEE1F4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108</w:t>
      </w:r>
    </w:p>
    <w:p w:rsidR="6742A36E" w:rsidP="209D294D" w:rsidRDefault="6742A36E" w14:paraId="5296ECBE" w14:textId="249B95CD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209D294D" w:rsidR="7C7E2275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55</w:t>
      </w:r>
      <w:r w:rsidRPr="209D294D" w:rsidR="7862045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</w:t>
      </w:r>
      <w:r w:rsidRPr="209D294D" w:rsidR="7862045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seg</w:t>
      </w:r>
      <w:r w:rsidRPr="209D294D" w:rsidR="732CEFF4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undos</w:t>
      </w:r>
    </w:p>
    <w:p w:rsidR="504D205C" w:rsidP="5AAAF417" w:rsidRDefault="504D205C" w14:paraId="5A8914DB" w14:textId="6EB58A61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5AAAF417">
        <w:rPr>
          <w:rFonts w:asciiTheme="minorHAnsi" w:hAnsiTheme="minorHAnsi" w:cstheme="minorBidi"/>
          <w:b/>
          <w:bCs/>
          <w:lang w:val="es-ES"/>
        </w:rPr>
        <w:t>[</w:t>
      </w:r>
      <w:r w:rsidRPr="5AAAF417">
        <w:rPr>
          <w:rFonts w:asciiTheme="minorHAnsi" w:hAnsiTheme="minorHAnsi" w:cstheme="minorBidi"/>
          <w:i/>
          <w:iCs/>
          <w:sz w:val="20"/>
          <w:lang w:val="es-ES"/>
        </w:rPr>
        <w:t>check against delivery</w:t>
      </w:r>
      <w:r w:rsidRPr="5AAAF417">
        <w:rPr>
          <w:rFonts w:asciiTheme="minorHAnsi" w:hAnsiTheme="minorHAnsi" w:cstheme="minorBidi"/>
          <w:b/>
          <w:bCs/>
          <w:lang w:val="es-ES"/>
        </w:rPr>
        <w:t>]</w:t>
      </w:r>
    </w:p>
    <w:p w:rsidRPr="000432EC" w:rsidR="00D15372" w:rsidP="00BB1D6E" w:rsidRDefault="00D15372" w14:paraId="5D848E4C" w14:textId="47FD9349">
      <w:pPr>
        <w:rPr>
          <w:rFonts w:asciiTheme="minorHAnsi" w:hAnsiTheme="minorHAnsi" w:cstheme="minorHAnsi"/>
          <w:szCs w:val="24"/>
          <w:lang w:val="es-ES"/>
        </w:rPr>
      </w:pPr>
    </w:p>
    <w:p w:rsidRPr="00D75725" w:rsidR="00D22E93" w:rsidP="00D22E93" w:rsidRDefault="00D22E93" w14:paraId="7F3506D7" w14:textId="42352180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>Gracias President</w:t>
      </w:r>
      <w:r w:rsidRPr="00D75725" w:rsidR="00C46C6C">
        <w:rPr>
          <w:rFonts w:asciiTheme="minorHAnsi" w:hAnsiTheme="minorHAnsi" w:cstheme="minorHAnsi"/>
          <w:szCs w:val="24"/>
          <w:lang w:val="es-ES_tradnl"/>
        </w:rPr>
        <w:t>e</w:t>
      </w:r>
      <w:r w:rsidRPr="00D75725">
        <w:rPr>
          <w:rFonts w:asciiTheme="minorHAnsi" w:hAnsiTheme="minorHAnsi" w:cstheme="minorHAnsi"/>
          <w:szCs w:val="24"/>
          <w:lang w:val="es-ES_tradnl"/>
        </w:rPr>
        <w:t xml:space="preserve">, </w:t>
      </w:r>
    </w:p>
    <w:p w:rsidRPr="00D75725" w:rsidR="00D22E93" w:rsidP="00D22E93" w:rsidRDefault="00D22E93" w14:paraId="305457EC" w14:textId="77777777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ab/>
      </w:r>
    </w:p>
    <w:p w:rsidR="00D22E93" w:rsidP="0D00ABB4" w:rsidRDefault="00D22E93" w14:paraId="2D31B00B" w14:textId="1E372714">
      <w:pPr>
        <w:pStyle w:val="Normal"/>
        <w:jc w:val="both"/>
        <w:rPr>
          <w:rFonts w:ascii="Calibri" w:hAnsi="Calibri" w:cs="Arial" w:asciiTheme="minorAscii" w:hAnsiTheme="minorAscii" w:cstheme="minorBidi"/>
          <w:lang w:val="es-ES"/>
        </w:rPr>
      </w:pPr>
      <w:r w:rsidRPr="0D00ABB4" w:rsidR="00D22E93">
        <w:rPr>
          <w:rFonts w:ascii="Calibri" w:hAnsi="Calibri" w:cs="Arial" w:asciiTheme="minorAscii" w:hAnsiTheme="minorAscii" w:cstheme="minorBidi"/>
          <w:lang w:val="es-CR"/>
        </w:rPr>
        <w:t xml:space="preserve">Costa Rica agradece </w:t>
      </w:r>
      <w:r w:rsidRPr="0D00ABB4" w:rsidR="008310EE">
        <w:rPr>
          <w:rFonts w:ascii="Calibri" w:hAnsi="Calibri" w:cs="Arial" w:asciiTheme="minorAscii" w:hAnsiTheme="minorAscii" w:cstheme="minorBidi"/>
          <w:lang w:val="es-CR"/>
        </w:rPr>
        <w:t>a Alemania</w:t>
      </w:r>
      <w:r w:rsidRPr="0D00ABB4" w:rsidR="009E370E">
        <w:rPr>
          <w:rFonts w:ascii="Calibri" w:hAnsi="Calibri" w:cs="Arial" w:asciiTheme="minorAscii" w:hAnsiTheme="minorAscii" w:cstheme="minorBidi"/>
          <w:lang w:val="es-CR"/>
        </w:rPr>
        <w:t xml:space="preserve"> </w:t>
      </w:r>
      <w:r w:rsidRPr="0D00ABB4" w:rsidR="00D22E93">
        <w:rPr>
          <w:rFonts w:ascii="Calibri" w:hAnsi="Calibri" w:cs="Arial" w:asciiTheme="minorAscii" w:hAnsiTheme="minorAscii" w:cstheme="minorBidi"/>
          <w:lang w:val="es-CR"/>
        </w:rPr>
        <w:t xml:space="preserve">por </w:t>
      </w:r>
      <w:r w:rsidRPr="0D00ABB4" w:rsidR="002C0D55">
        <w:rPr>
          <w:rFonts w:ascii="Calibri" w:hAnsi="Calibri" w:cs="Arial" w:asciiTheme="minorAscii" w:hAnsiTheme="minorAscii" w:cstheme="minorBidi"/>
          <w:lang w:val="es-CR"/>
        </w:rPr>
        <w:t>la presentación de</w:t>
      </w:r>
      <w:r w:rsidRPr="0D00ABB4" w:rsidR="004C0584">
        <w:rPr>
          <w:rFonts w:ascii="Calibri" w:hAnsi="Calibri" w:cs="Arial" w:asciiTheme="minorAscii" w:hAnsiTheme="minorAscii" w:cstheme="minorBidi"/>
          <w:lang w:val="es-CR"/>
        </w:rPr>
        <w:t xml:space="preserve"> su</w:t>
      </w:r>
      <w:r w:rsidRPr="0D00ABB4" w:rsidR="002C0D55">
        <w:rPr>
          <w:rFonts w:ascii="Calibri" w:hAnsi="Calibri" w:cs="Arial" w:asciiTheme="minorAscii" w:hAnsiTheme="minorAscii" w:cstheme="minorBidi"/>
          <w:lang w:val="es-CR"/>
        </w:rPr>
        <w:t xml:space="preserve"> </w:t>
      </w:r>
      <w:r w:rsidRPr="0D00ABB4" w:rsidR="68028693">
        <w:rPr>
          <w:rFonts w:ascii="Calibri" w:hAnsi="Calibri" w:cs="Arial" w:asciiTheme="minorAscii" w:hAnsiTheme="minorAscii" w:cstheme="minorBidi"/>
          <w:lang w:val="es-CR"/>
        </w:rPr>
        <w:t>i</w:t>
      </w:r>
      <w:r w:rsidRPr="0D00ABB4" w:rsidR="00D22E93">
        <w:rPr>
          <w:rFonts w:ascii="Calibri" w:hAnsi="Calibri" w:cs="Arial" w:asciiTheme="minorAscii" w:hAnsiTheme="minorAscii" w:cstheme="minorBidi"/>
          <w:lang w:val="es-CR"/>
        </w:rPr>
        <w:t>nforme</w:t>
      </w:r>
      <w:r w:rsidRPr="0D00ABB4" w:rsidR="243221FB">
        <w:rPr>
          <w:rFonts w:ascii="Calibri" w:hAnsi="Calibri" w:cs="Arial" w:asciiTheme="minorAscii" w:hAnsiTheme="minorAscii" w:cstheme="minorBidi"/>
          <w:lang w:val="es-CR"/>
        </w:rPr>
        <w:t xml:space="preserve">. </w:t>
      </w:r>
      <w:r w:rsidRPr="0D00ABB4" w:rsidR="243221FB">
        <w:rPr>
          <w:rFonts w:ascii="Calibri" w:hAnsi="Calibri" w:cs="Arial" w:asciiTheme="minorAscii" w:hAnsiTheme="minorAscii" w:cstheme="minorBidi"/>
          <w:lang w:val="es-ES"/>
        </w:rPr>
        <w:t>A pesar de los retos persistentes, mi país saluda las medidas adoptadas y reforzadas para prevenir la discriminación racial en el ámbito policial, en especial la capacitación inicial y continua en derechos humanos y los esfuerzos para reclutar funcionarios de origen diverso.</w:t>
      </w:r>
      <w:r w:rsidRPr="0D00ABB4" w:rsidR="00DA41C1">
        <w:rPr>
          <w:rFonts w:ascii="Calibri" w:hAnsi="Calibri" w:cs="Arial" w:asciiTheme="minorAscii" w:hAnsiTheme="minorAscii" w:cstheme="minorBidi"/>
          <w:lang w:val="es-CR"/>
        </w:rPr>
        <w:t xml:space="preserve"> </w:t>
      </w:r>
    </w:p>
    <w:p w:rsidR="00D22E93" w:rsidP="0D00ABB4" w:rsidRDefault="00D22E93" w14:paraId="00D9A24A" w14:textId="35F230EB">
      <w:pPr>
        <w:pStyle w:val="Normal"/>
        <w:jc w:val="both"/>
        <w:rPr>
          <w:rFonts w:ascii="Calibri" w:hAnsi="Calibri" w:cs="Arial" w:asciiTheme="minorAscii" w:hAnsiTheme="minorAscii" w:cstheme="minorBidi"/>
          <w:lang w:val="es-ES"/>
        </w:rPr>
      </w:pPr>
    </w:p>
    <w:p w:rsidR="00D22E93" w:rsidP="0D00ABB4" w:rsidRDefault="00D22E93" w14:paraId="33E8361B" w14:textId="534E21B1">
      <w:pPr>
        <w:pStyle w:val="Normal"/>
        <w:jc w:val="both"/>
        <w:rPr>
          <w:rFonts w:ascii="Calibri" w:hAnsi="Calibri" w:cs="Arial" w:asciiTheme="minorAscii" w:hAnsiTheme="minorAscii" w:cstheme="minorBidi"/>
          <w:lang w:val="es-ES"/>
        </w:rPr>
      </w:pPr>
      <w:r w:rsidRPr="0D00ABB4" w:rsidR="5DD7F96D">
        <w:rPr>
          <w:rFonts w:ascii="Calibri" w:hAnsi="Calibri" w:cs="Arial" w:asciiTheme="minorAscii" w:hAnsiTheme="minorAscii" w:cstheme="minorBidi"/>
          <w:lang w:val="es-ES"/>
        </w:rPr>
        <w:t>Mi país r</w:t>
      </w:r>
      <w:r w:rsidRPr="0D00ABB4" w:rsidR="2AA71D7F">
        <w:rPr>
          <w:rFonts w:ascii="Calibri" w:hAnsi="Calibri" w:cs="Arial" w:asciiTheme="minorAscii" w:hAnsiTheme="minorAscii" w:cstheme="minorBidi"/>
          <w:lang w:val="es-ES"/>
        </w:rPr>
        <w:t>ecomienda</w:t>
      </w:r>
      <w:r w:rsidRPr="0D00ABB4" w:rsidR="00D22E93">
        <w:rPr>
          <w:rFonts w:ascii="Calibri" w:hAnsi="Calibri" w:cs="Arial" w:asciiTheme="minorAscii" w:hAnsiTheme="minorAscii" w:cstheme="minorBidi"/>
          <w:lang w:val="es-ES"/>
        </w:rPr>
        <w:t>:</w:t>
      </w:r>
    </w:p>
    <w:p w:rsidR="00D74734" w:rsidP="0D00ABB4" w:rsidRDefault="00D74734" w14:paraId="1E74FC80" w14:textId="7D72A6D1">
      <w:pPr>
        <w:pStyle w:val="Normal"/>
        <w:jc w:val="both"/>
        <w:rPr>
          <w:rFonts w:ascii="Calibri" w:hAnsi="Calibri" w:cs="Arial" w:asciiTheme="minorAscii" w:hAnsiTheme="minorAscii" w:cstheme="minorBidi"/>
          <w:lang w:val="es-ES"/>
        </w:rPr>
      </w:pPr>
    </w:p>
    <w:p w:rsidR="00501EF8" w:rsidP="5AAAF417" w:rsidRDefault="00C94240" w14:paraId="6FA9656B" w14:textId="36AD2E1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Bidi"/>
          <w:lang w:val="es-ES"/>
        </w:rPr>
      </w:pPr>
      <w:r>
        <w:rPr>
          <w:rFonts w:asciiTheme="minorHAnsi" w:hAnsiTheme="minorHAnsi" w:cstheme="minorBidi"/>
          <w:lang w:val="es-ES"/>
        </w:rPr>
        <w:t>Establecer un plan de acción nacional para aplicar el Convenio de Estambul, incluyendo su artículo 59.</w:t>
      </w:r>
    </w:p>
    <w:p w:rsidR="00F54C4C" w:rsidP="5AAAF417" w:rsidRDefault="00F54C4C" w14:paraId="6E665A68" w14:textId="77777777">
      <w:pPr>
        <w:pStyle w:val="ListParagraph"/>
        <w:jc w:val="both"/>
        <w:rPr>
          <w:rFonts w:asciiTheme="minorHAnsi" w:hAnsiTheme="minorHAnsi" w:cstheme="minorBidi"/>
          <w:lang w:val="es-ES"/>
        </w:rPr>
      </w:pPr>
    </w:p>
    <w:p w:rsidR="000052B0" w:rsidP="0D00ABB4" w:rsidRDefault="004B22DC" w14:paraId="2F309C28" w14:textId="72D22720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lang w:val="es-ES"/>
        </w:rPr>
      </w:pPr>
      <w:r w:rsidRPr="0D00ABB4" w:rsidR="004B22DC">
        <w:rPr>
          <w:rFonts w:ascii="Calibri" w:hAnsi="Calibri" w:cs="Arial" w:asciiTheme="minorAscii" w:hAnsiTheme="minorAscii" w:cstheme="minorBidi"/>
          <w:lang w:val="es-ES"/>
        </w:rPr>
        <w:t>I</w:t>
      </w:r>
      <w:r w:rsidRPr="0D00ABB4" w:rsidR="004B22DC">
        <w:rPr>
          <w:rFonts w:ascii="Calibri" w:hAnsi="Calibri" w:cs="Arial" w:asciiTheme="minorAscii" w:hAnsiTheme="minorAscii" w:cstheme="minorBidi"/>
          <w:lang w:val="es-ES"/>
        </w:rPr>
        <w:t>ntroducir los derechos humanos y la igualdad de trato</w:t>
      </w:r>
      <w:r w:rsidRPr="0D00ABB4" w:rsidR="004B22DC">
        <w:rPr>
          <w:rFonts w:ascii="Calibri" w:hAnsi="Calibri" w:cs="Arial" w:asciiTheme="minorAscii" w:hAnsiTheme="minorAscii" w:cstheme="minorBidi"/>
          <w:lang w:val="es-ES"/>
        </w:rPr>
        <w:t xml:space="preserve"> y la diversidad racial</w:t>
      </w:r>
      <w:r w:rsidRPr="0D00ABB4" w:rsidR="004B22DC">
        <w:rPr>
          <w:rFonts w:ascii="Calibri" w:hAnsi="Calibri" w:cs="Arial" w:asciiTheme="minorAscii" w:hAnsiTheme="minorAscii" w:cstheme="minorBidi"/>
          <w:lang w:val="es-ES"/>
        </w:rPr>
        <w:t xml:space="preserve"> en </w:t>
      </w:r>
      <w:r w:rsidRPr="0D00ABB4" w:rsidR="004B22DC">
        <w:rPr>
          <w:rFonts w:ascii="Calibri" w:hAnsi="Calibri" w:cs="Arial" w:asciiTheme="minorAscii" w:hAnsiTheme="minorAscii" w:cstheme="minorBidi"/>
          <w:lang w:val="es-ES"/>
        </w:rPr>
        <w:t>la</w:t>
      </w:r>
      <w:r w:rsidRPr="0D00ABB4" w:rsidR="004B22DC">
        <w:rPr>
          <w:rFonts w:ascii="Calibri" w:hAnsi="Calibri" w:cs="Arial" w:asciiTheme="minorAscii" w:hAnsiTheme="minorAscii" w:cstheme="minorBidi"/>
          <w:lang w:val="es-ES"/>
        </w:rPr>
        <w:t xml:space="preserve"> legislación</w:t>
      </w:r>
      <w:r w:rsidRPr="0D00ABB4" w:rsidR="004B22DC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0D00ABB4" w:rsidR="004B22DC">
        <w:rPr>
          <w:rFonts w:ascii="Calibri" w:hAnsi="Calibri" w:cs="Arial" w:asciiTheme="minorAscii" w:hAnsiTheme="minorAscii" w:cstheme="minorBidi"/>
          <w:lang w:val="es-ES"/>
        </w:rPr>
        <w:t xml:space="preserve">educativa </w:t>
      </w:r>
      <w:r w:rsidRPr="0D00ABB4" w:rsidR="0723C997">
        <w:rPr>
          <w:rFonts w:ascii="Calibri" w:hAnsi="Calibri" w:cs="Arial" w:asciiTheme="minorAscii" w:hAnsiTheme="minorAscii" w:cstheme="minorBidi"/>
          <w:lang w:val="es-ES"/>
        </w:rPr>
        <w:t>a nivel federal</w:t>
      </w:r>
      <w:r w:rsidRPr="0D00ABB4" w:rsidR="004B22DC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0D00ABB4" w:rsidR="004B22DC">
        <w:rPr>
          <w:rFonts w:ascii="Calibri" w:hAnsi="Calibri" w:cs="Arial" w:asciiTheme="minorAscii" w:hAnsiTheme="minorAscii" w:cstheme="minorBidi"/>
          <w:lang w:val="es-ES"/>
        </w:rPr>
        <w:t>y en los contenidos obligatorios de sus planes de estudios</w:t>
      </w:r>
      <w:r w:rsidRPr="0D00ABB4" w:rsidR="004B22DC">
        <w:rPr>
          <w:rFonts w:ascii="Calibri" w:hAnsi="Calibri" w:cs="Arial" w:asciiTheme="minorAscii" w:hAnsiTheme="minorAscii" w:cstheme="minorBidi"/>
          <w:lang w:val="es-ES"/>
        </w:rPr>
        <w:t xml:space="preserve">, incluyendo sobre historia de las minorías en Alemania y sus contribuciones a la sociedad. </w:t>
      </w:r>
    </w:p>
    <w:p w:rsidRPr="004B22DC" w:rsidR="004B22DC" w:rsidP="004B22DC" w:rsidRDefault="004B22DC" w14:paraId="146A6E1E" w14:textId="77777777">
      <w:pPr>
        <w:jc w:val="both"/>
        <w:rPr>
          <w:rFonts w:asciiTheme="minorHAnsi" w:hAnsiTheme="minorHAnsi" w:cstheme="minorBidi"/>
          <w:lang w:val="es-ES"/>
        </w:rPr>
      </w:pPr>
    </w:p>
    <w:p w:rsidR="000052B0" w:rsidP="5AAAF417" w:rsidRDefault="002140B5" w14:paraId="7DD3619A" w14:textId="7AAD3202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Bidi"/>
          <w:lang w:val="es-ES"/>
        </w:rPr>
      </w:pPr>
      <w:r>
        <w:rPr>
          <w:rFonts w:asciiTheme="minorHAnsi" w:hAnsiTheme="minorHAnsi" w:cstheme="minorBidi"/>
          <w:lang w:val="es-ES"/>
        </w:rPr>
        <w:t>Abstenerse de utilizar el programa espía Pegasus</w:t>
      </w:r>
      <w:r w:rsidR="008E6197">
        <w:rPr>
          <w:rFonts w:asciiTheme="minorHAnsi" w:hAnsiTheme="minorHAnsi" w:cstheme="minorBidi"/>
          <w:lang w:val="es-ES"/>
        </w:rPr>
        <w:t>,</w:t>
      </w:r>
      <w:r>
        <w:rPr>
          <w:rFonts w:asciiTheme="minorHAnsi" w:hAnsiTheme="minorHAnsi" w:cstheme="minorBidi"/>
          <w:lang w:val="es-ES"/>
        </w:rPr>
        <w:t xml:space="preserve"> y otros similares, sin las debidas salvaguardas de derechos humanos</w:t>
      </w:r>
      <w:r w:rsidR="008E6197">
        <w:rPr>
          <w:rFonts w:asciiTheme="minorHAnsi" w:hAnsiTheme="minorHAnsi" w:cstheme="minorBidi"/>
          <w:lang w:val="es-ES"/>
        </w:rPr>
        <w:t>, rendición de cuentas</w:t>
      </w:r>
      <w:r>
        <w:rPr>
          <w:rFonts w:asciiTheme="minorHAnsi" w:hAnsiTheme="minorHAnsi" w:cstheme="minorBidi"/>
          <w:lang w:val="es-ES"/>
        </w:rPr>
        <w:t xml:space="preserve"> y transparencia y la supervisión de una entidad independiente </w:t>
      </w:r>
      <w:r w:rsidR="008E6197">
        <w:rPr>
          <w:rFonts w:asciiTheme="minorHAnsi" w:hAnsiTheme="minorHAnsi" w:cstheme="minorBidi"/>
          <w:lang w:val="es-ES"/>
        </w:rPr>
        <w:t>a la Policía Criminal Federal.</w:t>
      </w:r>
    </w:p>
    <w:p w:rsidR="000052B0" w:rsidP="5AAAF417" w:rsidRDefault="000052B0" w14:paraId="4244E97D" w14:textId="17819E31">
      <w:pPr>
        <w:jc w:val="both"/>
        <w:rPr>
          <w:rFonts w:asciiTheme="minorHAnsi" w:hAnsiTheme="minorHAnsi" w:cstheme="minorBidi"/>
          <w:lang w:val="es-ES"/>
        </w:rPr>
      </w:pPr>
    </w:p>
    <w:p w:rsidR="000052B0" w:rsidP="5AAAF417" w:rsidRDefault="00F54C4C" w14:paraId="6F614084" w14:textId="0E76B6C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Bidi"/>
          <w:lang w:val="es-ES"/>
        </w:rPr>
      </w:pPr>
      <w:r w:rsidRPr="5AAAF417">
        <w:rPr>
          <w:rFonts w:asciiTheme="minorHAnsi" w:hAnsiTheme="minorHAnsi" w:cstheme="minorBidi"/>
          <w:lang w:val="es-ES"/>
        </w:rPr>
        <w:t xml:space="preserve">Establecer normas </w:t>
      </w:r>
      <w:r w:rsidRPr="5AAAF417" w:rsidR="000052B0">
        <w:rPr>
          <w:rFonts w:asciiTheme="minorHAnsi" w:hAnsiTheme="minorHAnsi" w:cstheme="minorBidi"/>
          <w:lang w:val="es-ES"/>
        </w:rPr>
        <w:t>basadas en</w:t>
      </w:r>
      <w:r w:rsidRPr="5AAAF417">
        <w:rPr>
          <w:rFonts w:asciiTheme="minorHAnsi" w:hAnsiTheme="minorHAnsi" w:cstheme="minorBidi"/>
          <w:lang w:val="es-ES"/>
        </w:rPr>
        <w:t xml:space="preserve"> estándares internacionales de derechos humanos sobre el uso de datos biométricos personales para los sistemas de reconocimiento facial y el cíber patrullaje.</w:t>
      </w:r>
      <w:r w:rsidRPr="5AAAF417" w:rsidR="000052B0">
        <w:rPr>
          <w:rFonts w:asciiTheme="minorHAnsi" w:hAnsiTheme="minorHAnsi" w:cstheme="minorBidi"/>
          <w:lang w:val="es-ES"/>
        </w:rPr>
        <w:t xml:space="preserve"> </w:t>
      </w:r>
    </w:p>
    <w:p w:rsidRPr="003E0F86" w:rsidR="003E0F86" w:rsidP="003E0F86" w:rsidRDefault="003E0F86" w14:paraId="27D3BAA9" w14:textId="77777777">
      <w:pPr>
        <w:jc w:val="both"/>
        <w:rPr>
          <w:rFonts w:asciiTheme="minorHAnsi" w:hAnsiTheme="minorHAnsi" w:cstheme="minorBidi"/>
          <w:lang w:val="es-ES"/>
        </w:rPr>
      </w:pPr>
    </w:p>
    <w:p w:rsidR="00D01338" w:rsidP="0D00ABB4" w:rsidRDefault="003E0F86" w14:paraId="41E5FDB6" w14:textId="65B27F1F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lang w:val="es-ES"/>
        </w:rPr>
      </w:pPr>
      <w:r w:rsidRPr="0D00ABB4" w:rsidR="211BDA87">
        <w:rPr>
          <w:rFonts w:ascii="Calibri" w:hAnsi="Calibri" w:cs="Arial" w:asciiTheme="minorAscii" w:hAnsiTheme="minorAscii" w:cstheme="minorBidi"/>
          <w:lang w:val="es-ES"/>
        </w:rPr>
        <w:t xml:space="preserve">Monitorear sistemáticamente la implementación de las 89 medidas adoptadas por el gobierno federal en 2021 para combatir el extremismo y el racismo, incluyendo el racismo institucional, especialmente por parte de la policía. </w:t>
      </w:r>
      <w:r w:rsidRPr="0D00ABB4" w:rsidR="00683416">
        <w:rPr>
          <w:rFonts w:ascii="Calibri" w:hAnsi="Calibri" w:cs="Arial" w:asciiTheme="minorAscii" w:hAnsiTheme="minorAscii" w:cstheme="minorBidi"/>
          <w:lang w:val="es-ES"/>
        </w:rPr>
        <w:t xml:space="preserve"> </w:t>
      </w:r>
    </w:p>
    <w:p w:rsidRPr="00683416" w:rsidR="00683416" w:rsidP="3DA46107" w:rsidRDefault="00683416" w14:paraId="316E4506" w14:textId="77777777">
      <w:pPr>
        <w:jc w:val="both"/>
        <w:rPr>
          <w:rFonts w:asciiTheme="minorHAnsi" w:hAnsiTheme="minorHAnsi" w:cstheme="minorBidi"/>
          <w:lang w:val="es-CR"/>
        </w:rPr>
      </w:pPr>
    </w:p>
    <w:p w:rsidRPr="00B12EC1" w:rsidR="00D15372" w:rsidP="00F40F45" w:rsidRDefault="00F40F45" w14:paraId="2A4817B6" w14:textId="52CAFB01">
      <w:pPr>
        <w:jc w:val="both"/>
        <w:rPr>
          <w:rFonts w:asciiTheme="minorHAnsi" w:hAnsiTheme="minorHAnsi" w:cstheme="minorBidi"/>
          <w:lang w:val="es-ES"/>
        </w:rPr>
      </w:pPr>
      <w:r w:rsidRPr="3DA46107">
        <w:rPr>
          <w:rFonts w:asciiTheme="minorHAnsi" w:hAnsiTheme="minorHAnsi" w:cstheme="minorBidi"/>
          <w:lang w:val="es-ES"/>
        </w:rPr>
        <w:lastRenderedPageBreak/>
        <w:t xml:space="preserve">Muchas </w:t>
      </w:r>
      <w:r w:rsidRPr="3DA46107" w:rsidR="007A4BEC">
        <w:rPr>
          <w:rFonts w:asciiTheme="minorHAnsi" w:hAnsiTheme="minorHAnsi" w:cstheme="minorBidi"/>
          <w:lang w:val="es-ES"/>
        </w:rPr>
        <w:t>g</w:t>
      </w:r>
      <w:r w:rsidRPr="3DA46107">
        <w:rPr>
          <w:rFonts w:asciiTheme="minorHAnsi" w:hAnsiTheme="minorHAnsi" w:cstheme="minorBidi"/>
          <w:lang w:val="es-ES"/>
        </w:rPr>
        <w:t>racias</w:t>
      </w:r>
      <w:r w:rsidRPr="3DA46107" w:rsidR="00B7687A">
        <w:rPr>
          <w:rFonts w:asciiTheme="minorHAnsi" w:hAnsiTheme="minorHAnsi" w:cstheme="minorBidi"/>
          <w:lang w:val="es-ES"/>
        </w:rPr>
        <w:t>,</w:t>
      </w:r>
    </w:p>
    <w:sectPr w:rsidRPr="00B12EC1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213" w:rsidP="00C159BE" w:rsidRDefault="00556213" w14:paraId="5CBC6984" w14:textId="77777777">
      <w:r>
        <w:separator/>
      </w:r>
    </w:p>
  </w:endnote>
  <w:endnote w:type="continuationSeparator" w:id="0">
    <w:p w:rsidR="00556213" w:rsidP="00C159BE" w:rsidRDefault="00556213" w14:paraId="0F61DF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213" w:rsidP="00C159BE" w:rsidRDefault="00556213" w14:paraId="43670974" w14:textId="77777777">
      <w:r>
        <w:separator/>
      </w:r>
    </w:p>
  </w:footnote>
  <w:footnote w:type="continuationSeparator" w:id="0">
    <w:p w:rsidR="00556213" w:rsidP="00C159BE" w:rsidRDefault="00556213" w14:paraId="26894E36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MdgL8jlimPDha" int2:id="jrT9FLe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96A7B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40B5"/>
    <w:rsid w:val="00215B8D"/>
    <w:rsid w:val="0025337B"/>
    <w:rsid w:val="00273CA2"/>
    <w:rsid w:val="0027477F"/>
    <w:rsid w:val="002776CD"/>
    <w:rsid w:val="00285696"/>
    <w:rsid w:val="002968D7"/>
    <w:rsid w:val="002A1BEA"/>
    <w:rsid w:val="002B0E70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1404"/>
    <w:rsid w:val="003870F9"/>
    <w:rsid w:val="003A37C4"/>
    <w:rsid w:val="003A58F6"/>
    <w:rsid w:val="003B2C4B"/>
    <w:rsid w:val="003B3C59"/>
    <w:rsid w:val="003C2DA2"/>
    <w:rsid w:val="003C3D7A"/>
    <w:rsid w:val="003D3F4F"/>
    <w:rsid w:val="003E0F86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22DC"/>
    <w:rsid w:val="004B3EAE"/>
    <w:rsid w:val="004B47D9"/>
    <w:rsid w:val="004C0584"/>
    <w:rsid w:val="004E0AAF"/>
    <w:rsid w:val="00501EF8"/>
    <w:rsid w:val="00556213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3416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4BEC"/>
    <w:rsid w:val="007C77A1"/>
    <w:rsid w:val="007C9E98"/>
    <w:rsid w:val="007D1171"/>
    <w:rsid w:val="007D13BE"/>
    <w:rsid w:val="007D7260"/>
    <w:rsid w:val="007D74B7"/>
    <w:rsid w:val="007E334C"/>
    <w:rsid w:val="007F53C5"/>
    <w:rsid w:val="00807006"/>
    <w:rsid w:val="00814F61"/>
    <w:rsid w:val="008310EE"/>
    <w:rsid w:val="00833842"/>
    <w:rsid w:val="00837D62"/>
    <w:rsid w:val="00867DD2"/>
    <w:rsid w:val="00881AE4"/>
    <w:rsid w:val="008868FD"/>
    <w:rsid w:val="00886EAF"/>
    <w:rsid w:val="008A1497"/>
    <w:rsid w:val="008D14AD"/>
    <w:rsid w:val="008E6197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94240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4734"/>
    <w:rsid w:val="00D75725"/>
    <w:rsid w:val="00D84032"/>
    <w:rsid w:val="00D86530"/>
    <w:rsid w:val="00D87ADA"/>
    <w:rsid w:val="00D9038D"/>
    <w:rsid w:val="00DA41C1"/>
    <w:rsid w:val="00E126EF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62451"/>
    <w:rsid w:val="00F73044"/>
    <w:rsid w:val="00F77325"/>
    <w:rsid w:val="00F85AF4"/>
    <w:rsid w:val="00F91437"/>
    <w:rsid w:val="00FB0340"/>
    <w:rsid w:val="00FB71EF"/>
    <w:rsid w:val="00FC0D68"/>
    <w:rsid w:val="00FC76F4"/>
    <w:rsid w:val="00FD4EBE"/>
    <w:rsid w:val="00FF05CC"/>
    <w:rsid w:val="0171BF42"/>
    <w:rsid w:val="019219A8"/>
    <w:rsid w:val="01DDB569"/>
    <w:rsid w:val="024B9A9D"/>
    <w:rsid w:val="0723C997"/>
    <w:rsid w:val="082DC054"/>
    <w:rsid w:val="0CC5AFCF"/>
    <w:rsid w:val="0D00ABB4"/>
    <w:rsid w:val="0DEC12F0"/>
    <w:rsid w:val="0FA5EFDB"/>
    <w:rsid w:val="116B1AAF"/>
    <w:rsid w:val="134630B0"/>
    <w:rsid w:val="14A4FDBA"/>
    <w:rsid w:val="15255E69"/>
    <w:rsid w:val="15295BF2"/>
    <w:rsid w:val="16BA6787"/>
    <w:rsid w:val="16CAD344"/>
    <w:rsid w:val="19C68C22"/>
    <w:rsid w:val="1AB4E66A"/>
    <w:rsid w:val="1B2E9590"/>
    <w:rsid w:val="1C2A7E44"/>
    <w:rsid w:val="1C89D2B3"/>
    <w:rsid w:val="1E9C8220"/>
    <w:rsid w:val="209C2905"/>
    <w:rsid w:val="209D294D"/>
    <w:rsid w:val="211BDA87"/>
    <w:rsid w:val="218A2578"/>
    <w:rsid w:val="227D81C2"/>
    <w:rsid w:val="23CA4ECB"/>
    <w:rsid w:val="23D4F496"/>
    <w:rsid w:val="243221FB"/>
    <w:rsid w:val="2516A8D9"/>
    <w:rsid w:val="256A1F5E"/>
    <w:rsid w:val="265670C3"/>
    <w:rsid w:val="26A4738D"/>
    <w:rsid w:val="26ACFCB0"/>
    <w:rsid w:val="29C46730"/>
    <w:rsid w:val="2A3D9081"/>
    <w:rsid w:val="2AA71D7F"/>
    <w:rsid w:val="2ACF76C0"/>
    <w:rsid w:val="2B0DFF9C"/>
    <w:rsid w:val="2D1C3E34"/>
    <w:rsid w:val="2F8ABBA5"/>
    <w:rsid w:val="31D7C981"/>
    <w:rsid w:val="33626581"/>
    <w:rsid w:val="33948012"/>
    <w:rsid w:val="390AD496"/>
    <w:rsid w:val="393422C6"/>
    <w:rsid w:val="3D37601A"/>
    <w:rsid w:val="3DA46107"/>
    <w:rsid w:val="410D6694"/>
    <w:rsid w:val="42531AFF"/>
    <w:rsid w:val="440413EE"/>
    <w:rsid w:val="4464A5FA"/>
    <w:rsid w:val="448ED0EA"/>
    <w:rsid w:val="463AA1D9"/>
    <w:rsid w:val="49721B41"/>
    <w:rsid w:val="504D205C"/>
    <w:rsid w:val="50A51270"/>
    <w:rsid w:val="51BBA1B5"/>
    <w:rsid w:val="521A25A8"/>
    <w:rsid w:val="5242035B"/>
    <w:rsid w:val="53F59ABB"/>
    <w:rsid w:val="55862CA9"/>
    <w:rsid w:val="57FAD673"/>
    <w:rsid w:val="5996A6D4"/>
    <w:rsid w:val="59C6B39A"/>
    <w:rsid w:val="5A8B37BB"/>
    <w:rsid w:val="5AA5E1FA"/>
    <w:rsid w:val="5AAAF417"/>
    <w:rsid w:val="5B14774C"/>
    <w:rsid w:val="5B6283FB"/>
    <w:rsid w:val="5D9AA1BD"/>
    <w:rsid w:val="5DD7F96D"/>
    <w:rsid w:val="5F0F3023"/>
    <w:rsid w:val="61246617"/>
    <w:rsid w:val="64339BE3"/>
    <w:rsid w:val="64715FCB"/>
    <w:rsid w:val="66051967"/>
    <w:rsid w:val="66230A30"/>
    <w:rsid w:val="66F1CAF8"/>
    <w:rsid w:val="6714857C"/>
    <w:rsid w:val="6742A36E"/>
    <w:rsid w:val="68028693"/>
    <w:rsid w:val="69EABF6A"/>
    <w:rsid w:val="6A06E094"/>
    <w:rsid w:val="6C54AEF7"/>
    <w:rsid w:val="6CA98AE9"/>
    <w:rsid w:val="70BEE1F4"/>
    <w:rsid w:val="71DC3E18"/>
    <w:rsid w:val="71F403AE"/>
    <w:rsid w:val="72615736"/>
    <w:rsid w:val="726F9F0C"/>
    <w:rsid w:val="732CEFF4"/>
    <w:rsid w:val="735ED140"/>
    <w:rsid w:val="7390E544"/>
    <w:rsid w:val="74FAA1A1"/>
    <w:rsid w:val="77DFA06E"/>
    <w:rsid w:val="7862045A"/>
    <w:rsid w:val="794741DE"/>
    <w:rsid w:val="7A708B7C"/>
    <w:rsid w:val="7B7AEAC1"/>
    <w:rsid w:val="7C7E2275"/>
    <w:rsid w:val="7CA78927"/>
    <w:rsid w:val="7D44FDD5"/>
    <w:rsid w:val="7D4E2D60"/>
    <w:rsid w:val="7EBB89A4"/>
    <w:rsid w:val="7EE0C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1248F-AAE0-45E9-8F9B-9C30A6008A82}"/>
</file>

<file path=customXml/itemProps4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16</cp:revision>
  <cp:lastPrinted>2021-05-03T07:39:00Z</cp:lastPrinted>
  <dcterms:created xsi:type="dcterms:W3CDTF">2023-10-23T08:28:00Z</dcterms:created>
  <dcterms:modified xsi:type="dcterms:W3CDTF">2023-11-06T10:07:59Z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  <property fmtid="{D5CDD505-2E9C-101B-9397-08002B2CF9AE}" pid="3" name="MediaServiceImageTags">
    <vt:lpwstr/>
  </property>
</Properties>
</file>