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B4FCD" w14:textId="77777777" w:rsidR="001E5887" w:rsidRPr="006A2C87" w:rsidRDefault="001E5887" w:rsidP="00724681">
      <w:pPr>
        <w:jc w:val="center"/>
        <w:rPr>
          <w:sz w:val="24"/>
        </w:rPr>
      </w:pPr>
      <w:r w:rsidRPr="006A2C87">
        <w:rPr>
          <w:noProof/>
          <w:sz w:val="24"/>
          <w:lang w:eastAsia="es-ES"/>
        </w:rPr>
        <w:drawing>
          <wp:anchor distT="0" distB="0" distL="114300" distR="114300" simplePos="0" relativeHeight="251658240" behindDoc="0" locked="0" layoutInCell="1" allowOverlap="1" wp14:anchorId="74531E6D" wp14:editId="1BB630A8">
            <wp:simplePos x="0" y="0"/>
            <wp:positionH relativeFrom="column">
              <wp:posOffset>1195540</wp:posOffset>
            </wp:positionH>
            <wp:positionV relativeFrom="paragraph">
              <wp:posOffset>-649893</wp:posOffset>
            </wp:positionV>
            <wp:extent cx="3023870" cy="8718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AD47F" w14:textId="77777777" w:rsidR="009D0B70" w:rsidRDefault="009D0B70" w:rsidP="001E5887">
      <w:pPr>
        <w:jc w:val="center"/>
        <w:rPr>
          <w:b/>
          <w:sz w:val="24"/>
          <w:lang w:val="en-US"/>
        </w:rPr>
      </w:pPr>
    </w:p>
    <w:p w14:paraId="55CA8ECD" w14:textId="77777777" w:rsidR="009D0B70" w:rsidRDefault="009D0B70" w:rsidP="001E5887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44</w:t>
      </w:r>
      <w:r w:rsidR="006620DC" w:rsidRPr="006A2C87">
        <w:rPr>
          <w:b/>
          <w:sz w:val="24"/>
          <w:lang w:val="en-US"/>
        </w:rPr>
        <w:t>º</w:t>
      </w:r>
      <w:r w:rsidR="001E5887" w:rsidRPr="006A2C87"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Sesión</w:t>
      </w:r>
      <w:proofErr w:type="spellEnd"/>
      <w:r>
        <w:rPr>
          <w:b/>
          <w:sz w:val="24"/>
          <w:lang w:val="en-US"/>
        </w:rPr>
        <w:t xml:space="preserve"> </w:t>
      </w:r>
      <w:proofErr w:type="gramStart"/>
      <w:r>
        <w:rPr>
          <w:b/>
          <w:sz w:val="24"/>
          <w:lang w:val="en-US"/>
        </w:rPr>
        <w:t>del</w:t>
      </w:r>
      <w:proofErr w:type="gram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Examen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Periódico</w:t>
      </w:r>
      <w:proofErr w:type="spellEnd"/>
      <w:r>
        <w:rPr>
          <w:b/>
          <w:sz w:val="24"/>
          <w:lang w:val="en-US"/>
        </w:rPr>
        <w:t xml:space="preserve"> Universal </w:t>
      </w:r>
    </w:p>
    <w:p w14:paraId="2E402075" w14:textId="5BDF988F" w:rsidR="009D0B70" w:rsidRDefault="009D0B70" w:rsidP="001E5887">
      <w:pPr>
        <w:jc w:val="center"/>
        <w:rPr>
          <w:b/>
          <w:sz w:val="24"/>
          <w:lang w:val="en-US"/>
        </w:rPr>
      </w:pPr>
      <w:proofErr w:type="spellStart"/>
      <w:r>
        <w:rPr>
          <w:b/>
          <w:sz w:val="24"/>
          <w:lang w:val="en-US"/>
        </w:rPr>
        <w:t>Intervención</w:t>
      </w:r>
      <w:proofErr w:type="spellEnd"/>
      <w:r>
        <w:rPr>
          <w:b/>
          <w:sz w:val="24"/>
          <w:lang w:val="en-US"/>
        </w:rPr>
        <w:t xml:space="preserve"> de la Argentina en el EPU de </w:t>
      </w:r>
      <w:proofErr w:type="spellStart"/>
      <w:r w:rsidRPr="009D0B70">
        <w:rPr>
          <w:b/>
          <w:sz w:val="24"/>
          <w:lang w:val="en-US"/>
        </w:rPr>
        <w:t>Alemania</w:t>
      </w:r>
      <w:proofErr w:type="spellEnd"/>
    </w:p>
    <w:p w14:paraId="47C5508D" w14:textId="105B31EA" w:rsidR="009D0B70" w:rsidRPr="006A2C87" w:rsidRDefault="009D0B70" w:rsidP="001E5887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9 de</w:t>
      </w:r>
      <w:r w:rsidRPr="009D0B70">
        <w:rPr>
          <w:b/>
          <w:sz w:val="24"/>
          <w:lang w:val="en-US"/>
        </w:rPr>
        <w:t xml:space="preserve"> </w:t>
      </w:r>
      <w:proofErr w:type="spellStart"/>
      <w:r w:rsidRPr="009D0B70">
        <w:rPr>
          <w:b/>
          <w:sz w:val="24"/>
          <w:lang w:val="en-US"/>
        </w:rPr>
        <w:t>Noviembre</w:t>
      </w:r>
      <w:proofErr w:type="spellEnd"/>
      <w:r w:rsidRPr="009D0B70">
        <w:rPr>
          <w:b/>
          <w:sz w:val="24"/>
          <w:lang w:val="en-US"/>
        </w:rPr>
        <w:t xml:space="preserve"> 2023</w:t>
      </w:r>
      <w:r>
        <w:rPr>
          <w:b/>
          <w:sz w:val="24"/>
          <w:lang w:val="en-US"/>
        </w:rPr>
        <w:t xml:space="preserve"> – 09:00 </w:t>
      </w:r>
      <w:proofErr w:type="spellStart"/>
      <w:r>
        <w:rPr>
          <w:b/>
          <w:sz w:val="24"/>
          <w:lang w:val="en-US"/>
        </w:rPr>
        <w:t>hs</w:t>
      </w:r>
      <w:proofErr w:type="spellEnd"/>
      <w:r>
        <w:rPr>
          <w:b/>
          <w:sz w:val="24"/>
          <w:lang w:val="en-US"/>
        </w:rPr>
        <w:t xml:space="preserve"> (55´´)</w:t>
      </w:r>
    </w:p>
    <w:p w14:paraId="2BEC8303" w14:textId="77777777" w:rsidR="009D0B70" w:rsidRDefault="009D0B70" w:rsidP="009D0B70">
      <w:pPr>
        <w:jc w:val="both"/>
        <w:rPr>
          <w:sz w:val="24"/>
        </w:rPr>
      </w:pPr>
    </w:p>
    <w:p w14:paraId="2AF81530" w14:textId="7479551B" w:rsidR="009D0B70" w:rsidRPr="009D0B70" w:rsidRDefault="009D0B70" w:rsidP="009D0B70">
      <w:pPr>
        <w:jc w:val="both"/>
        <w:rPr>
          <w:sz w:val="24"/>
        </w:rPr>
      </w:pPr>
      <w:r w:rsidRPr="009D0B70">
        <w:rPr>
          <w:sz w:val="24"/>
        </w:rPr>
        <w:t>Damos la bienvenid</w:t>
      </w:r>
      <w:r w:rsidR="00681F9E">
        <w:rPr>
          <w:sz w:val="24"/>
        </w:rPr>
        <w:t>a a la delegación de Alemania y c</w:t>
      </w:r>
      <w:r w:rsidRPr="009D0B70">
        <w:rPr>
          <w:sz w:val="24"/>
        </w:rPr>
        <w:t>elebramos la aprobación de la Ley de Lucha contra el Extremismo de Derecha y los Delitos de odio</w:t>
      </w:r>
      <w:r w:rsidR="00681F9E">
        <w:rPr>
          <w:sz w:val="24"/>
        </w:rPr>
        <w:t>, y de la segunda</w:t>
      </w:r>
      <w:r w:rsidRPr="009D0B70">
        <w:rPr>
          <w:sz w:val="24"/>
        </w:rPr>
        <w:t xml:space="preserve"> Ley de Igualdad de Participación de Mujeres y Hombres en Cargos Ejecutivos en el Sector Privado y en la Admin</w:t>
      </w:r>
      <w:r w:rsidR="00681F9E">
        <w:rPr>
          <w:sz w:val="24"/>
        </w:rPr>
        <w:t>istración Pública.</w:t>
      </w:r>
      <w:bookmarkStart w:id="0" w:name="_GoBack"/>
      <w:bookmarkEnd w:id="0"/>
    </w:p>
    <w:p w14:paraId="7896051F" w14:textId="26AB148E" w:rsidR="009D0B70" w:rsidRPr="009D0B70" w:rsidRDefault="009D0B70" w:rsidP="009D0B70">
      <w:pPr>
        <w:jc w:val="both"/>
        <w:rPr>
          <w:sz w:val="24"/>
        </w:rPr>
      </w:pPr>
      <w:r w:rsidRPr="009D0B70">
        <w:rPr>
          <w:sz w:val="24"/>
        </w:rPr>
        <w:t>La delegación argentina recomienda:</w:t>
      </w:r>
    </w:p>
    <w:p w14:paraId="2E4F5C3E" w14:textId="3B5B86C6" w:rsidR="009D0B70" w:rsidRPr="009D0B70" w:rsidRDefault="009D0B70" w:rsidP="009D0B70">
      <w:pPr>
        <w:jc w:val="both"/>
        <w:rPr>
          <w:sz w:val="24"/>
        </w:rPr>
      </w:pPr>
      <w:r w:rsidRPr="009D0B70">
        <w:rPr>
          <w:sz w:val="24"/>
        </w:rPr>
        <w:t>1. Continuar los esfuerzos para combatir la discriminación y la circulación de discursos de odio que afectan a las per</w:t>
      </w:r>
      <w:r w:rsidR="00681F9E">
        <w:rPr>
          <w:sz w:val="24"/>
        </w:rPr>
        <w:t xml:space="preserve">sonas </w:t>
      </w:r>
      <w:proofErr w:type="spellStart"/>
      <w:r w:rsidR="00681F9E">
        <w:rPr>
          <w:sz w:val="24"/>
        </w:rPr>
        <w:t>afrodescendientes</w:t>
      </w:r>
      <w:proofErr w:type="spellEnd"/>
      <w:r w:rsidR="00681F9E">
        <w:rPr>
          <w:sz w:val="24"/>
        </w:rPr>
        <w:t>, LGBITQ+</w:t>
      </w:r>
      <w:r w:rsidRPr="009D0B70">
        <w:rPr>
          <w:sz w:val="24"/>
        </w:rPr>
        <w:t xml:space="preserve">, </w:t>
      </w:r>
      <w:proofErr w:type="spellStart"/>
      <w:r w:rsidRPr="009D0B70">
        <w:rPr>
          <w:sz w:val="24"/>
        </w:rPr>
        <w:t>sinti</w:t>
      </w:r>
      <w:proofErr w:type="spellEnd"/>
      <w:r w:rsidRPr="009D0B70">
        <w:rPr>
          <w:sz w:val="24"/>
        </w:rPr>
        <w:t>, romaníes, musulmanes, judíos, refugiados y migrantes, así como castigar a los autores de los delitos de odio;</w:t>
      </w:r>
    </w:p>
    <w:p w14:paraId="4E358572" w14:textId="77777777" w:rsidR="009D0B70" w:rsidRPr="009D0B70" w:rsidRDefault="009D0B70" w:rsidP="009D0B70">
      <w:pPr>
        <w:jc w:val="both"/>
        <w:rPr>
          <w:sz w:val="24"/>
        </w:rPr>
      </w:pPr>
      <w:r w:rsidRPr="009D0B70">
        <w:rPr>
          <w:sz w:val="24"/>
        </w:rPr>
        <w:t>2. Suprimir las excepciones a la ley que establecen las circunstancias bajo las cuales se contempla la esterilización forzada de adultos con discapacidad; y</w:t>
      </w:r>
    </w:p>
    <w:p w14:paraId="0DA3C3E8" w14:textId="382817F6" w:rsidR="009D0B70" w:rsidRPr="009D0B70" w:rsidRDefault="009D0B70" w:rsidP="009D0B70">
      <w:pPr>
        <w:jc w:val="both"/>
        <w:rPr>
          <w:sz w:val="24"/>
        </w:rPr>
      </w:pPr>
      <w:r w:rsidRPr="009D0B70">
        <w:rPr>
          <w:sz w:val="24"/>
        </w:rPr>
        <w:t xml:space="preserve">3. Tomar medidas para evitar que los agentes de policía incurran en la elaboración de perfiles </w:t>
      </w:r>
      <w:proofErr w:type="spellStart"/>
      <w:r w:rsidRPr="009D0B70">
        <w:rPr>
          <w:sz w:val="24"/>
        </w:rPr>
        <w:t>racializados</w:t>
      </w:r>
      <w:proofErr w:type="spellEnd"/>
      <w:r w:rsidRPr="009D0B70">
        <w:rPr>
          <w:sz w:val="24"/>
        </w:rPr>
        <w:t>, incluyendo capacitaciones y una revisión exhaustiva de</w:t>
      </w:r>
      <w:r w:rsidR="00681F9E">
        <w:rPr>
          <w:sz w:val="24"/>
        </w:rPr>
        <w:t xml:space="preserve"> su</w:t>
      </w:r>
      <w:r w:rsidRPr="009D0B70">
        <w:rPr>
          <w:sz w:val="24"/>
        </w:rPr>
        <w:t xml:space="preserve"> marco normativo.</w:t>
      </w:r>
    </w:p>
    <w:p w14:paraId="23B69675" w14:textId="77777777" w:rsidR="009D0B70" w:rsidRPr="009D0B70" w:rsidRDefault="009D0B70" w:rsidP="009D0B70">
      <w:pPr>
        <w:jc w:val="both"/>
        <w:rPr>
          <w:sz w:val="24"/>
        </w:rPr>
      </w:pPr>
      <w:r w:rsidRPr="009D0B70">
        <w:rPr>
          <w:sz w:val="24"/>
        </w:rPr>
        <w:t xml:space="preserve">4. Continuar los esfuerzos en pos de la sanción de una nueva ley de identidad de género basada en la autodeterminación y la </w:t>
      </w:r>
      <w:proofErr w:type="spellStart"/>
      <w:r w:rsidRPr="009D0B70">
        <w:rPr>
          <w:sz w:val="24"/>
        </w:rPr>
        <w:t>autoidentificación</w:t>
      </w:r>
      <w:proofErr w:type="spellEnd"/>
      <w:r w:rsidRPr="009D0B70">
        <w:rPr>
          <w:sz w:val="24"/>
        </w:rPr>
        <w:t>, que permita además a las personas garantizar su derecho a la privacidad y a la vida en familia.</w:t>
      </w:r>
    </w:p>
    <w:p w14:paraId="7FDF6651" w14:textId="414E3A36" w:rsidR="009D0B70" w:rsidRPr="009D0B70" w:rsidRDefault="009D0B70" w:rsidP="009D0B70">
      <w:pPr>
        <w:jc w:val="both"/>
        <w:rPr>
          <w:bCs/>
          <w:sz w:val="24"/>
          <w:lang w:val="en-GB"/>
        </w:rPr>
      </w:pPr>
      <w:r w:rsidRPr="009D0B70">
        <w:rPr>
          <w:sz w:val="24"/>
        </w:rPr>
        <w:t>Muchas gracias</w:t>
      </w:r>
      <w:r w:rsidR="00681F9E">
        <w:rPr>
          <w:sz w:val="24"/>
        </w:rPr>
        <w:t>.</w:t>
      </w:r>
    </w:p>
    <w:sectPr w:rsidR="009D0B70" w:rsidRPr="009D0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43C6C" w14:textId="77777777" w:rsidR="00BE3EDD" w:rsidRDefault="00BE3EDD" w:rsidP="009D0B70">
      <w:pPr>
        <w:spacing w:after="0" w:line="240" w:lineRule="auto"/>
      </w:pPr>
      <w:r>
        <w:separator/>
      </w:r>
    </w:p>
  </w:endnote>
  <w:endnote w:type="continuationSeparator" w:id="0">
    <w:p w14:paraId="273865D0" w14:textId="77777777" w:rsidR="00BE3EDD" w:rsidRDefault="00BE3EDD" w:rsidP="009D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D1316" w14:textId="77777777" w:rsidR="00BE3EDD" w:rsidRDefault="00BE3EDD" w:rsidP="009D0B70">
      <w:pPr>
        <w:spacing w:after="0" w:line="240" w:lineRule="auto"/>
      </w:pPr>
      <w:r>
        <w:separator/>
      </w:r>
    </w:p>
  </w:footnote>
  <w:footnote w:type="continuationSeparator" w:id="0">
    <w:p w14:paraId="0ECB0AA0" w14:textId="77777777" w:rsidR="00BE3EDD" w:rsidRDefault="00BE3EDD" w:rsidP="009D0B70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AD"/>
    <w:rsid w:val="00040385"/>
    <w:rsid w:val="00073B97"/>
    <w:rsid w:val="00074C8D"/>
    <w:rsid w:val="001A1F09"/>
    <w:rsid w:val="001C0E0A"/>
    <w:rsid w:val="001E5887"/>
    <w:rsid w:val="003246F3"/>
    <w:rsid w:val="00457C45"/>
    <w:rsid w:val="004757FA"/>
    <w:rsid w:val="00475F0C"/>
    <w:rsid w:val="0054501B"/>
    <w:rsid w:val="00573B86"/>
    <w:rsid w:val="00607E69"/>
    <w:rsid w:val="00615225"/>
    <w:rsid w:val="006620DC"/>
    <w:rsid w:val="00681F9E"/>
    <w:rsid w:val="006A2C87"/>
    <w:rsid w:val="00706059"/>
    <w:rsid w:val="00724681"/>
    <w:rsid w:val="00763C19"/>
    <w:rsid w:val="007831D6"/>
    <w:rsid w:val="007E4C73"/>
    <w:rsid w:val="009550AD"/>
    <w:rsid w:val="009A10B4"/>
    <w:rsid w:val="009D0B70"/>
    <w:rsid w:val="009D5B29"/>
    <w:rsid w:val="00A410D6"/>
    <w:rsid w:val="00B20B7C"/>
    <w:rsid w:val="00BC4C4B"/>
    <w:rsid w:val="00BE3EDD"/>
    <w:rsid w:val="00C22507"/>
    <w:rsid w:val="00C22849"/>
    <w:rsid w:val="00C716E5"/>
    <w:rsid w:val="00C7267E"/>
    <w:rsid w:val="00CF5D4C"/>
    <w:rsid w:val="00DE185E"/>
    <w:rsid w:val="00DF5B84"/>
    <w:rsid w:val="00E039D0"/>
    <w:rsid w:val="00E13095"/>
    <w:rsid w:val="00E323BE"/>
    <w:rsid w:val="00E609D6"/>
    <w:rsid w:val="00E9552A"/>
    <w:rsid w:val="00EB4D3E"/>
    <w:rsid w:val="00EC3A24"/>
    <w:rsid w:val="00EE1A98"/>
    <w:rsid w:val="00F2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8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887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2787,bqiaagaaeyqcaaagiaiaaankcgaabvgkaaaaaaaaaaaaaaaaaaaaaaaaaaaaaaaaaaaaaaaaaaaaaaaaaaaaaaaaaaaaaaaaaaaaaaaaaaaaaaaaaaaaaaaaaaaaaaaaaaaaaaaaaaaaaaaaaaaaaaaaaaaaaaaaaaaaaaaaaaaaaaaaaaaaaaaaaaaaaaaaaaaaaaaaaaaaaaaaaaaaaaaaaaaaaaaaaaaaaaaa"/>
    <w:basedOn w:val="Fuentedeprrafopredeter"/>
    <w:rsid w:val="003246F3"/>
  </w:style>
  <w:style w:type="paragraph" w:styleId="Revisin">
    <w:name w:val="Revision"/>
    <w:hidden/>
    <w:uiPriority w:val="99"/>
    <w:semiHidden/>
    <w:rsid w:val="007E4C7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0B70"/>
  </w:style>
  <w:style w:type="paragraph" w:styleId="Piedepgina">
    <w:name w:val="footer"/>
    <w:basedOn w:val="Normal"/>
    <w:link w:val="PiedepginaC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887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2787,bqiaagaaeyqcaaagiaiaaankcgaabvgkaaaaaaaaaaaaaaaaaaaaaaaaaaaaaaaaaaaaaaaaaaaaaaaaaaaaaaaaaaaaaaaaaaaaaaaaaaaaaaaaaaaaaaaaaaaaaaaaaaaaaaaaaaaaaaaaaaaaaaaaaaaaaaaaaaaaaaaaaaaaaaaaaaaaaaaaaaaaaaaaaaaaaaaaaaaaaaaaaaaaaaaaaaaaaaaaaaaaaaaa"/>
    <w:basedOn w:val="Fuentedeprrafopredeter"/>
    <w:rsid w:val="003246F3"/>
  </w:style>
  <w:style w:type="paragraph" w:styleId="Revisin">
    <w:name w:val="Revision"/>
    <w:hidden/>
    <w:uiPriority w:val="99"/>
    <w:semiHidden/>
    <w:rsid w:val="007E4C7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0B70"/>
  </w:style>
  <w:style w:type="paragraph" w:styleId="Piedepgina">
    <w:name w:val="footer"/>
    <w:basedOn w:val="Normal"/>
    <w:link w:val="PiedepginaC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171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051BF23-7662-48D3-A879-CA89468F7BCB}"/>
</file>

<file path=customXml/itemProps2.xml><?xml version="1.0" encoding="utf-8"?>
<ds:datastoreItem xmlns:ds="http://schemas.openxmlformats.org/officeDocument/2006/customXml" ds:itemID="{57E9F9E0-27AE-4B9A-8FF5-25CF72080CAE}"/>
</file>

<file path=customXml/itemProps3.xml><?xml version="1.0" encoding="utf-8"?>
<ds:datastoreItem xmlns:ds="http://schemas.openxmlformats.org/officeDocument/2006/customXml" ds:itemID="{0423E21F-D1AA-4C05-86A1-6BBB52EF0F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MREC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Sebastián Rosales</dc:creator>
  <cp:lastModifiedBy>Agustín Giustiniani rev1</cp:lastModifiedBy>
  <cp:revision>3</cp:revision>
  <cp:lastPrinted>2023-11-02T16:09:00Z</cp:lastPrinted>
  <dcterms:created xsi:type="dcterms:W3CDTF">2023-11-02T10:28:00Z</dcterms:created>
  <dcterms:modified xsi:type="dcterms:W3CDTF">2023-11-02T16:09:00Z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