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69" w:rsidRDefault="00017669" w:rsidP="00017669">
      <w:pPr>
        <w:ind w:firstLine="720"/>
        <w:rPr>
          <w:rFonts w:ascii="Times New Roman" w:hAnsi="Times New Roman" w:cs="Times New Roman"/>
          <w:b/>
        </w:rPr>
      </w:pPr>
      <w:r>
        <w:rPr>
          <w:noProof/>
        </w:rPr>
        <w:drawing>
          <wp:anchor distT="0" distB="0" distL="114300" distR="114300" simplePos="0" relativeHeight="251659264" behindDoc="1" locked="0" layoutInCell="1" allowOverlap="1" wp14:anchorId="3C3CC35F" wp14:editId="021FF05A">
            <wp:simplePos x="0" y="0"/>
            <wp:positionH relativeFrom="column">
              <wp:posOffset>2686050</wp:posOffset>
            </wp:positionH>
            <wp:positionV relativeFrom="paragraph">
              <wp:posOffset>66675</wp:posOffset>
            </wp:positionV>
            <wp:extent cx="537210" cy="800100"/>
            <wp:effectExtent l="0" t="0" r="0" b="0"/>
            <wp:wrapNone/>
            <wp:docPr id="3" name="Picture 3"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i grb kolorn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669" w:rsidRDefault="00017669" w:rsidP="009B3139">
      <w:pPr>
        <w:ind w:firstLine="720"/>
        <w:jc w:val="center"/>
        <w:rPr>
          <w:rFonts w:ascii="Times New Roman" w:hAnsi="Times New Roman" w:cs="Times New Roman"/>
          <w:b/>
        </w:rPr>
      </w:pPr>
    </w:p>
    <w:p w:rsidR="00017669" w:rsidRDefault="00017669" w:rsidP="009B3139">
      <w:pPr>
        <w:ind w:firstLine="720"/>
        <w:jc w:val="center"/>
        <w:rPr>
          <w:rFonts w:ascii="Times New Roman" w:hAnsi="Times New Roman" w:cs="Times New Roman"/>
          <w:b/>
        </w:rPr>
      </w:pPr>
    </w:p>
    <w:p w:rsidR="00017669" w:rsidRDefault="00017669" w:rsidP="009B3139">
      <w:pPr>
        <w:ind w:firstLine="720"/>
        <w:jc w:val="center"/>
        <w:rPr>
          <w:rFonts w:ascii="Times New Roman" w:hAnsi="Times New Roman" w:cs="Times New Roman"/>
          <w:b/>
        </w:rPr>
      </w:pPr>
    </w:p>
    <w:p w:rsidR="009B3139" w:rsidRPr="00DB59C8" w:rsidRDefault="009B3139" w:rsidP="009B3139">
      <w:pPr>
        <w:ind w:firstLine="720"/>
        <w:jc w:val="center"/>
        <w:rPr>
          <w:rFonts w:ascii="Times New Roman" w:hAnsi="Times New Roman" w:cs="Times New Roman"/>
          <w:b/>
          <w:sz w:val="24"/>
          <w:szCs w:val="24"/>
        </w:rPr>
      </w:pPr>
      <w:r w:rsidRPr="00DB59C8">
        <w:rPr>
          <w:rFonts w:ascii="Times New Roman" w:hAnsi="Times New Roman" w:cs="Times New Roman"/>
          <w:b/>
        </w:rPr>
        <w:t>The Permanent Mission of the Republic of Serbia to the United Nations Office and other International Organizations in Geneva</w:t>
      </w:r>
    </w:p>
    <w:p w:rsidR="009B3139" w:rsidRDefault="009B3139" w:rsidP="009B3139">
      <w:pPr>
        <w:spacing w:after="0"/>
        <w:rPr>
          <w:rFonts w:ascii="Times New Roman" w:hAnsi="Times New Roman" w:cs="Times New Roman"/>
          <w:sz w:val="24"/>
          <w:szCs w:val="24"/>
        </w:rPr>
      </w:pPr>
    </w:p>
    <w:p w:rsidR="009B3139" w:rsidRDefault="009B3139" w:rsidP="009B3139">
      <w:pPr>
        <w:spacing w:after="0"/>
        <w:rPr>
          <w:rFonts w:ascii="Times New Roman" w:hAnsi="Times New Roman" w:cs="Times New Roman"/>
          <w:sz w:val="24"/>
          <w:szCs w:val="24"/>
        </w:rPr>
      </w:pPr>
    </w:p>
    <w:p w:rsidR="009B3139" w:rsidRPr="001E1305" w:rsidRDefault="009B3139" w:rsidP="009B3139">
      <w:pPr>
        <w:spacing w:after="0"/>
        <w:rPr>
          <w:rFonts w:ascii="Times New Roman" w:hAnsi="Times New Roman" w:cs="Times New Roman"/>
          <w:sz w:val="24"/>
          <w:szCs w:val="24"/>
        </w:rPr>
      </w:pPr>
      <w:r>
        <w:rPr>
          <w:rFonts w:ascii="Times New Roman" w:hAnsi="Times New Roman" w:cs="Times New Roman"/>
          <w:sz w:val="24"/>
          <w:szCs w:val="24"/>
        </w:rPr>
        <w:t>44</w:t>
      </w:r>
      <w:r w:rsidRPr="001E1305">
        <w:rPr>
          <w:rFonts w:ascii="Times New Roman" w:hAnsi="Times New Roman" w:cs="Times New Roman"/>
          <w:sz w:val="24"/>
          <w:szCs w:val="24"/>
          <w:vertAlign w:val="superscript"/>
        </w:rPr>
        <w:t>t</w:t>
      </w:r>
      <w:r>
        <w:rPr>
          <w:rFonts w:ascii="Times New Roman" w:hAnsi="Times New Roman" w:cs="Times New Roman"/>
          <w:sz w:val="24"/>
          <w:szCs w:val="24"/>
          <w:vertAlign w:val="superscript"/>
        </w:rPr>
        <w:t>h</w:t>
      </w:r>
      <w:r w:rsidRPr="001E1305">
        <w:rPr>
          <w:rFonts w:ascii="Times New Roman" w:hAnsi="Times New Roman" w:cs="Times New Roman"/>
          <w:sz w:val="24"/>
          <w:szCs w:val="24"/>
        </w:rPr>
        <w:t xml:space="preserve"> Session of the UPR Working Group</w:t>
      </w:r>
    </w:p>
    <w:p w:rsidR="009B3139" w:rsidRDefault="009B3139" w:rsidP="009B3139">
      <w:pPr>
        <w:spacing w:after="0"/>
        <w:rPr>
          <w:rFonts w:ascii="Times New Roman" w:hAnsi="Times New Roman" w:cs="Times New Roman"/>
          <w:sz w:val="24"/>
          <w:szCs w:val="24"/>
        </w:rPr>
      </w:pPr>
      <w:r>
        <w:rPr>
          <w:rFonts w:ascii="Times New Roman" w:hAnsi="Times New Roman" w:cs="Times New Roman"/>
          <w:sz w:val="24"/>
          <w:szCs w:val="24"/>
        </w:rPr>
        <w:t>Review of Cuba</w:t>
      </w:r>
      <w:bookmarkStart w:id="0" w:name="_GoBack"/>
      <w:bookmarkEnd w:id="0"/>
    </w:p>
    <w:p w:rsidR="009B3139" w:rsidRDefault="009B3139" w:rsidP="009B3139">
      <w:pP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 xml:space="preserve"> </w:t>
      </w:r>
      <w:r>
        <w:rPr>
          <w:rFonts w:ascii="Times New Roman" w:hAnsi="Times New Roman" w:cs="Times New Roman"/>
          <w:sz w:val="24"/>
          <w:szCs w:val="24"/>
        </w:rPr>
        <w:t>November 2023</w:t>
      </w:r>
    </w:p>
    <w:p w:rsidR="009B3139" w:rsidRDefault="009B3139" w:rsidP="009B3139">
      <w:pPr>
        <w:rPr>
          <w:rFonts w:ascii="Times New Roman" w:hAnsi="Times New Roman" w:cs="Times New Roman"/>
          <w:sz w:val="24"/>
          <w:szCs w:val="24"/>
        </w:rPr>
      </w:pPr>
    </w:p>
    <w:p w:rsidR="009B3139" w:rsidRDefault="009B3139" w:rsidP="009B3139">
      <w:pPr>
        <w:ind w:firstLine="720"/>
        <w:jc w:val="both"/>
        <w:rPr>
          <w:rFonts w:ascii="Times New Roman" w:hAnsi="Times New Roman" w:cs="Times New Roman"/>
          <w:sz w:val="24"/>
          <w:szCs w:val="24"/>
        </w:rPr>
      </w:pPr>
      <w:r>
        <w:rPr>
          <w:rFonts w:ascii="Times New Roman" w:hAnsi="Times New Roman" w:cs="Times New Roman"/>
          <w:sz w:val="24"/>
          <w:szCs w:val="24"/>
        </w:rPr>
        <w:t>The Republic of Serbia welcomes the delegation of Cuba at the UPR’s Session and thanks it for presenting its National Report.</w:t>
      </w:r>
    </w:p>
    <w:p w:rsidR="009B3139" w:rsidRDefault="009B3139" w:rsidP="009B3139">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commends the efforts Cuba has invested in responding to the recommendations from the previous UPR cycle, as well as its improvement in cooperation with the United Nations human rights mechanisms. We welcome the comprehensive </w:t>
      </w:r>
      <w:r w:rsidRPr="00206987">
        <w:rPr>
          <w:rFonts w:ascii="Times New Roman" w:hAnsi="Times New Roman" w:cs="Times New Roman"/>
          <w:sz w:val="24"/>
          <w:szCs w:val="24"/>
        </w:rPr>
        <w:t xml:space="preserve">legislative reform </w:t>
      </w:r>
      <w:r>
        <w:rPr>
          <w:rFonts w:ascii="Times New Roman" w:hAnsi="Times New Roman" w:cs="Times New Roman"/>
          <w:sz w:val="24"/>
          <w:szCs w:val="24"/>
        </w:rPr>
        <w:t xml:space="preserve">that </w:t>
      </w:r>
      <w:r w:rsidRPr="00206987">
        <w:rPr>
          <w:rFonts w:ascii="Times New Roman" w:hAnsi="Times New Roman" w:cs="Times New Roman"/>
          <w:sz w:val="24"/>
          <w:szCs w:val="24"/>
        </w:rPr>
        <w:t>has taken p</w:t>
      </w:r>
      <w:r>
        <w:rPr>
          <w:rFonts w:ascii="Times New Roman" w:hAnsi="Times New Roman" w:cs="Times New Roman"/>
          <w:sz w:val="24"/>
          <w:szCs w:val="24"/>
        </w:rPr>
        <w:t>lace in Cuba, including the promulgation of the new Constitution, strengthening</w:t>
      </w:r>
      <w:r w:rsidRPr="00206987">
        <w:rPr>
          <w:rFonts w:ascii="Times New Roman" w:hAnsi="Times New Roman" w:cs="Times New Roman"/>
          <w:sz w:val="24"/>
          <w:szCs w:val="24"/>
        </w:rPr>
        <w:t xml:space="preserve"> the legal and institutional framework for the promotion and protection of human rights</w:t>
      </w:r>
      <w:r>
        <w:rPr>
          <w:rFonts w:ascii="Times New Roman" w:hAnsi="Times New Roman" w:cs="Times New Roman"/>
          <w:sz w:val="24"/>
          <w:szCs w:val="24"/>
        </w:rPr>
        <w:t>. We also welcome the</w:t>
      </w:r>
      <w:r w:rsidRPr="00C8794C">
        <w:rPr>
          <w:rFonts w:ascii="Times New Roman" w:hAnsi="Times New Roman" w:cs="Times New Roman"/>
          <w:sz w:val="24"/>
          <w:szCs w:val="24"/>
        </w:rPr>
        <w:t xml:space="preserve"> adoption of</w:t>
      </w:r>
      <w:r>
        <w:rPr>
          <w:rFonts w:ascii="Times New Roman" w:hAnsi="Times New Roman" w:cs="Times New Roman"/>
          <w:sz w:val="24"/>
          <w:szCs w:val="24"/>
        </w:rPr>
        <w:t xml:space="preserve"> the </w:t>
      </w:r>
      <w:r w:rsidRPr="00C8794C">
        <w:rPr>
          <w:rFonts w:ascii="Times New Roman" w:hAnsi="Times New Roman" w:cs="Times New Roman"/>
          <w:sz w:val="24"/>
          <w:szCs w:val="24"/>
        </w:rPr>
        <w:t xml:space="preserve">National </w:t>
      </w:r>
      <w:proofErr w:type="spellStart"/>
      <w:r w:rsidRPr="00C8794C">
        <w:rPr>
          <w:rFonts w:ascii="Times New Roman" w:hAnsi="Times New Roman" w:cs="Times New Roman"/>
          <w:sz w:val="24"/>
          <w:szCs w:val="24"/>
        </w:rPr>
        <w:t>Programme</w:t>
      </w:r>
      <w:proofErr w:type="spellEnd"/>
      <w:r w:rsidRPr="00C8794C">
        <w:rPr>
          <w:rFonts w:ascii="Times New Roman" w:hAnsi="Times New Roman" w:cs="Times New Roman"/>
          <w:sz w:val="24"/>
          <w:szCs w:val="24"/>
        </w:rPr>
        <w:t xml:space="preserve"> for the Advancement of Women</w:t>
      </w:r>
      <w:r>
        <w:rPr>
          <w:rFonts w:ascii="Times New Roman" w:hAnsi="Times New Roman" w:cs="Times New Roman"/>
          <w:sz w:val="24"/>
          <w:szCs w:val="24"/>
        </w:rPr>
        <w:t xml:space="preserve"> as well as the </w:t>
      </w:r>
      <w:r w:rsidRPr="006E5B09">
        <w:rPr>
          <w:rFonts w:ascii="Times New Roman" w:hAnsi="Times New Roman" w:cs="Times New Roman"/>
          <w:sz w:val="24"/>
          <w:szCs w:val="24"/>
        </w:rPr>
        <w:t>Comprehensive Strategy on Prevention and Support in relation to Gender-based and Family Violence</w:t>
      </w:r>
      <w:r>
        <w:rPr>
          <w:rFonts w:ascii="Times New Roman" w:hAnsi="Times New Roman" w:cs="Times New Roman"/>
          <w:sz w:val="24"/>
          <w:szCs w:val="24"/>
        </w:rPr>
        <w:t xml:space="preserve">, reflecting Cuba’s commitment to women’s rights and gender equality. </w:t>
      </w:r>
    </w:p>
    <w:p w:rsidR="009B3139" w:rsidRDefault="009B3139" w:rsidP="009B3139">
      <w:pPr>
        <w:ind w:firstLine="720"/>
        <w:jc w:val="both"/>
        <w:rPr>
          <w:rFonts w:ascii="Times New Roman" w:hAnsi="Times New Roman" w:cs="Times New Roman"/>
          <w:sz w:val="24"/>
          <w:szCs w:val="24"/>
        </w:rPr>
      </w:pPr>
      <w:r>
        <w:rPr>
          <w:rFonts w:ascii="Times New Roman" w:hAnsi="Times New Roman" w:cs="Times New Roman"/>
          <w:sz w:val="24"/>
          <w:szCs w:val="24"/>
        </w:rPr>
        <w:t xml:space="preserve">We recommend Cuba to continue its efforts towards strengthening the legal framework to ensure women’s rights and gender equality. We encourage Cuba to consider the establishment of a national human rights institution to further support the progress achieved in the promotion and protection of human rights. </w:t>
      </w:r>
    </w:p>
    <w:p w:rsidR="009B3139" w:rsidRDefault="009B3139" w:rsidP="009B3139">
      <w:pPr>
        <w:ind w:firstLine="720"/>
        <w:jc w:val="both"/>
        <w:rPr>
          <w:rFonts w:ascii="Times New Roman" w:hAnsi="Times New Roman" w:cs="Times New Roman"/>
          <w:sz w:val="24"/>
          <w:szCs w:val="24"/>
        </w:rPr>
      </w:pPr>
      <w:r>
        <w:rPr>
          <w:rFonts w:ascii="Times New Roman" w:hAnsi="Times New Roman" w:cs="Times New Roman"/>
          <w:sz w:val="24"/>
          <w:szCs w:val="24"/>
        </w:rPr>
        <w:t xml:space="preserve">Serbia wishes Cuba a successful and fruitful review process. </w:t>
      </w:r>
    </w:p>
    <w:p w:rsidR="00BA4A1F" w:rsidRDefault="00BA4A1F" w:rsidP="00BA4A1F"/>
    <w:p w:rsidR="003F75BC" w:rsidRDefault="003F75BC"/>
    <w:sectPr w:rsidR="003F75BC" w:rsidSect="0001766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3"/>
    <w:rsid w:val="00017669"/>
    <w:rsid w:val="000A4BB1"/>
    <w:rsid w:val="00201CEC"/>
    <w:rsid w:val="003F75BC"/>
    <w:rsid w:val="006E3993"/>
    <w:rsid w:val="009370AD"/>
    <w:rsid w:val="009B3139"/>
    <w:rsid w:val="00BA4A1F"/>
    <w:rsid w:val="00E86533"/>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F0C4-64CC-43DF-B700-2939356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33"/>
  </w:style>
  <w:style w:type="paragraph" w:styleId="Heading1">
    <w:name w:val="heading 1"/>
    <w:basedOn w:val="Normal"/>
    <w:next w:val="Normal"/>
    <w:link w:val="Heading1Char"/>
    <w:uiPriority w:val="9"/>
    <w:qFormat/>
    <w:rsid w:val="000A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B1"/>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0A4BB1"/>
  </w:style>
  <w:style w:type="paragraph" w:styleId="NoSpacing">
    <w:name w:val="No Spacing"/>
    <w:uiPriority w:val="1"/>
    <w:qFormat/>
    <w:rsid w:val="000A4BB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183</DocId>
    <Category xmlns="328c4b46-73db-4dea-b856-05d9d8a86ba6" xsi:nil="true"/>
  </documentManagement>
</p:properties>
</file>

<file path=customXml/itemProps1.xml><?xml version="1.0" encoding="utf-8"?>
<ds:datastoreItem xmlns:ds="http://schemas.openxmlformats.org/officeDocument/2006/customXml" ds:itemID="{893BADB6-0B1C-44C0-A94C-F0E535CA20C4}"/>
</file>

<file path=customXml/itemProps2.xml><?xml version="1.0" encoding="utf-8"?>
<ds:datastoreItem xmlns:ds="http://schemas.openxmlformats.org/officeDocument/2006/customXml" ds:itemID="{111FBF6D-F534-4CE0-85DD-C7704C971691}"/>
</file>

<file path=customXml/itemProps3.xml><?xml version="1.0" encoding="utf-8"?>
<ds:datastoreItem xmlns:ds="http://schemas.openxmlformats.org/officeDocument/2006/customXml" ds:itemID="{292A053C-84C6-4813-B77F-23D7483B9068}"/>
</file>

<file path=docProps/app.xml><?xml version="1.0" encoding="utf-8"?>
<Properties xmlns="http://schemas.openxmlformats.org/officeDocument/2006/extended-properties" xmlns:vt="http://schemas.openxmlformats.org/officeDocument/2006/docPropsVTypes">
  <Template>Normal.dotm</Template>
  <TotalTime>15</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2023-11-02T16:08:00Z</dcterms:created>
  <dcterms:modified xsi:type="dcterms:W3CDTF">2023-11-02T16:25:00Z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