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8A71" w14:textId="77777777" w:rsidR="00853243" w:rsidRDefault="00AC0597">
      <w:pPr>
        <w:pStyle w:val="NoSpacing"/>
        <w:jc w:val="center"/>
        <w:rPr>
          <w:b/>
          <w:bCs/>
          <w:sz w:val="28"/>
          <w:szCs w:val="28"/>
        </w:rPr>
      </w:pPr>
      <w:r>
        <w:rPr>
          <w:b/>
          <w:bCs/>
          <w:sz w:val="28"/>
          <w:szCs w:val="28"/>
        </w:rPr>
        <w:t>Statement by Jamaica</w:t>
      </w:r>
    </w:p>
    <w:p w14:paraId="05098A72" w14:textId="77777777" w:rsidR="00853243" w:rsidRDefault="00AC0597">
      <w:pPr>
        <w:pStyle w:val="NoSpacing"/>
        <w:jc w:val="center"/>
      </w:pPr>
      <w:r>
        <w:rPr>
          <w:b/>
          <w:bCs/>
          <w:color w:val="000000"/>
          <w:sz w:val="28"/>
          <w:szCs w:val="28"/>
          <w:lang w:val="en-GB"/>
        </w:rPr>
        <w:t>4</w:t>
      </w:r>
      <w:r>
        <w:rPr>
          <w:b/>
          <w:bCs/>
          <w:sz w:val="28"/>
          <w:szCs w:val="28"/>
          <w:lang w:val="en-GB"/>
        </w:rPr>
        <w:t>4</w:t>
      </w:r>
      <w:r>
        <w:rPr>
          <w:b/>
          <w:bCs/>
          <w:sz w:val="28"/>
          <w:szCs w:val="28"/>
          <w:vertAlign w:val="superscript"/>
          <w:lang w:val="en-GB"/>
        </w:rPr>
        <w:t>th</w:t>
      </w:r>
      <w:r>
        <w:rPr>
          <w:b/>
          <w:bCs/>
          <w:color w:val="000000"/>
          <w:sz w:val="28"/>
          <w:szCs w:val="28"/>
          <w:lang w:val="en-GB"/>
        </w:rPr>
        <w:t xml:space="preserve"> session of the Working Group on </w:t>
      </w:r>
      <w:r>
        <w:rPr>
          <w:b/>
          <w:bCs/>
          <w:sz w:val="28"/>
          <w:szCs w:val="28"/>
        </w:rPr>
        <w:t>Universal Periodic Review</w:t>
      </w:r>
    </w:p>
    <w:p w14:paraId="05098A73" w14:textId="77777777" w:rsidR="00853243" w:rsidRDefault="00AC0597">
      <w:pPr>
        <w:pStyle w:val="NoSpacing"/>
        <w:jc w:val="center"/>
      </w:pPr>
      <w:r>
        <w:rPr>
          <w:b/>
          <w:bCs/>
          <w:sz w:val="28"/>
          <w:szCs w:val="28"/>
        </w:rPr>
        <w:t>Outcome of Fourth Universal Periodic Review of the Republic of Cuba</w:t>
      </w:r>
    </w:p>
    <w:p w14:paraId="4A33A4BC" w14:textId="3A43AB4C" w:rsidR="00583BC5" w:rsidRDefault="00AC0597">
      <w:pPr>
        <w:pStyle w:val="NoSpacing"/>
        <w:jc w:val="center"/>
        <w:rPr>
          <w:rFonts w:cs="Calibri"/>
          <w:b/>
          <w:bCs/>
          <w:sz w:val="28"/>
          <w:szCs w:val="28"/>
        </w:rPr>
      </w:pPr>
      <w:r>
        <w:rPr>
          <w:rFonts w:cs="Calibri"/>
          <w:b/>
          <w:bCs/>
          <w:sz w:val="28"/>
          <w:szCs w:val="28"/>
        </w:rPr>
        <w:t>Wednesday, 15</w:t>
      </w:r>
      <w:r>
        <w:rPr>
          <w:rFonts w:cs="Calibri"/>
          <w:b/>
          <w:bCs/>
          <w:sz w:val="28"/>
          <w:szCs w:val="28"/>
          <w:vertAlign w:val="superscript"/>
        </w:rPr>
        <w:t>th</w:t>
      </w:r>
      <w:r>
        <w:rPr>
          <w:rFonts w:cs="Calibri"/>
          <w:b/>
          <w:bCs/>
          <w:sz w:val="28"/>
          <w:szCs w:val="28"/>
        </w:rPr>
        <w:t xml:space="preserve"> November 2023 </w:t>
      </w:r>
    </w:p>
    <w:p w14:paraId="05098A74" w14:textId="1CECF9B0" w:rsidR="00853243" w:rsidRDefault="00AC0597">
      <w:pPr>
        <w:pStyle w:val="NoSpacing"/>
        <w:jc w:val="center"/>
      </w:pPr>
      <w:r>
        <w:rPr>
          <w:rFonts w:cs="Calibri"/>
          <w:b/>
          <w:bCs/>
          <w:sz w:val="28"/>
          <w:szCs w:val="28"/>
        </w:rPr>
        <w:t>09:00 – 12:30</w:t>
      </w:r>
    </w:p>
    <w:p w14:paraId="05098A75" w14:textId="77777777" w:rsidR="00853243" w:rsidRDefault="00853243">
      <w:pPr>
        <w:pStyle w:val="NoSpacing"/>
        <w:jc w:val="center"/>
        <w:rPr>
          <w:rFonts w:cs="Calibri"/>
          <w:b/>
          <w:bCs/>
          <w:sz w:val="32"/>
          <w:szCs w:val="32"/>
        </w:rPr>
      </w:pPr>
    </w:p>
    <w:p w14:paraId="05098A76" w14:textId="77777777" w:rsidR="00853243" w:rsidRDefault="00AC0597">
      <w:pPr>
        <w:pStyle w:val="NoSpacing"/>
        <w:jc w:val="center"/>
        <w:rPr>
          <w:rFonts w:cs="Calibri"/>
          <w:b/>
          <w:bCs/>
          <w:sz w:val="32"/>
          <w:szCs w:val="32"/>
        </w:rPr>
      </w:pPr>
      <w:r>
        <w:rPr>
          <w:rFonts w:cs="Calibri"/>
          <w:b/>
          <w:bCs/>
          <w:sz w:val="32"/>
          <w:szCs w:val="32"/>
        </w:rPr>
        <w:t>******</w:t>
      </w:r>
    </w:p>
    <w:p w14:paraId="05098A77" w14:textId="77777777" w:rsidR="00853243" w:rsidRDefault="00853243">
      <w:pPr>
        <w:pStyle w:val="NoSpacing"/>
        <w:jc w:val="center"/>
        <w:rPr>
          <w:rFonts w:cs="Calibri"/>
          <w:b/>
          <w:bCs/>
          <w:strike/>
          <w:sz w:val="32"/>
          <w:szCs w:val="32"/>
        </w:rPr>
      </w:pPr>
    </w:p>
    <w:p w14:paraId="05098A78" w14:textId="77777777" w:rsidR="00853243" w:rsidRDefault="00AC0597">
      <w:pPr>
        <w:pStyle w:val="NoSpacing"/>
        <w:rPr>
          <w:rFonts w:cs="Calibri"/>
          <w:b/>
          <w:bCs/>
          <w:i/>
          <w:iCs/>
          <w:sz w:val="32"/>
          <w:szCs w:val="32"/>
        </w:rPr>
      </w:pPr>
      <w:r>
        <w:rPr>
          <w:rFonts w:cs="Calibri"/>
          <w:b/>
          <w:bCs/>
          <w:i/>
          <w:iCs/>
          <w:sz w:val="32"/>
          <w:szCs w:val="32"/>
        </w:rPr>
        <w:tab/>
      </w:r>
      <w:r>
        <w:rPr>
          <w:rFonts w:cs="Calibri"/>
          <w:b/>
          <w:bCs/>
          <w:i/>
          <w:iCs/>
          <w:sz w:val="32"/>
          <w:szCs w:val="32"/>
        </w:rPr>
        <w:tab/>
      </w:r>
      <w:r>
        <w:rPr>
          <w:rFonts w:cs="Calibri"/>
          <w:b/>
          <w:bCs/>
          <w:i/>
          <w:iCs/>
          <w:sz w:val="32"/>
          <w:szCs w:val="32"/>
        </w:rPr>
        <w:tab/>
      </w:r>
      <w:r>
        <w:rPr>
          <w:rFonts w:cs="Calibri"/>
          <w:b/>
          <w:bCs/>
          <w:i/>
          <w:iCs/>
          <w:sz w:val="32"/>
          <w:szCs w:val="32"/>
        </w:rPr>
        <w:tab/>
      </w:r>
      <w:r>
        <w:rPr>
          <w:rFonts w:cs="Calibri"/>
          <w:b/>
          <w:bCs/>
          <w:i/>
          <w:iCs/>
          <w:sz w:val="32"/>
          <w:szCs w:val="32"/>
        </w:rPr>
        <w:tab/>
      </w:r>
      <w:r>
        <w:rPr>
          <w:rFonts w:cs="Calibri"/>
          <w:b/>
          <w:bCs/>
          <w:i/>
          <w:iCs/>
          <w:sz w:val="32"/>
          <w:szCs w:val="32"/>
        </w:rPr>
        <w:tab/>
      </w:r>
      <w:r>
        <w:rPr>
          <w:rFonts w:cs="Calibri"/>
          <w:b/>
          <w:bCs/>
          <w:i/>
          <w:iCs/>
          <w:sz w:val="32"/>
          <w:szCs w:val="32"/>
        </w:rPr>
        <w:tab/>
        <w:t>Please check against delivery</w:t>
      </w:r>
    </w:p>
    <w:p w14:paraId="05098A79" w14:textId="77777777" w:rsidR="00853243" w:rsidRDefault="00853243">
      <w:pPr>
        <w:pStyle w:val="NoSpacing"/>
        <w:rPr>
          <w:rFonts w:cs="Calibri"/>
          <w:sz w:val="32"/>
          <w:szCs w:val="32"/>
        </w:rPr>
      </w:pPr>
    </w:p>
    <w:p w14:paraId="05098A7A" w14:textId="77777777" w:rsidR="00853243" w:rsidRPr="00583BC5" w:rsidRDefault="00AC0597">
      <w:pPr>
        <w:pStyle w:val="NoSpacing"/>
        <w:rPr>
          <w:rFonts w:cs="Calibri"/>
          <w:sz w:val="32"/>
          <w:szCs w:val="32"/>
        </w:rPr>
      </w:pPr>
      <w:r w:rsidRPr="00583BC5">
        <w:rPr>
          <w:rFonts w:cs="Calibri"/>
          <w:sz w:val="32"/>
          <w:szCs w:val="32"/>
        </w:rPr>
        <w:t>Thank you, Mr. President.</w:t>
      </w:r>
    </w:p>
    <w:p w14:paraId="05098A7B" w14:textId="77777777" w:rsidR="00853243" w:rsidRPr="00583BC5" w:rsidRDefault="00853243">
      <w:pPr>
        <w:pStyle w:val="NoSpacing"/>
        <w:rPr>
          <w:rFonts w:cs="Calibri"/>
          <w:sz w:val="32"/>
          <w:szCs w:val="32"/>
        </w:rPr>
      </w:pPr>
    </w:p>
    <w:p w14:paraId="05098A7C" w14:textId="011C5398" w:rsidR="00853243" w:rsidRPr="00583BC5" w:rsidRDefault="00AC0597">
      <w:pPr>
        <w:pStyle w:val="NoSpacing"/>
        <w:jc w:val="both"/>
        <w:rPr>
          <w:rFonts w:cs="Calibri"/>
          <w:sz w:val="32"/>
          <w:szCs w:val="32"/>
        </w:rPr>
      </w:pPr>
      <w:r w:rsidRPr="00583BC5">
        <w:rPr>
          <w:rFonts w:cs="Calibri"/>
          <w:sz w:val="32"/>
          <w:szCs w:val="32"/>
        </w:rPr>
        <w:t xml:space="preserve">Jamaica congratulates the Republic of Cuba on the presentation of its </w:t>
      </w:r>
      <w:r w:rsidR="007C296C" w:rsidRPr="00583BC5">
        <w:rPr>
          <w:rFonts w:cs="Calibri"/>
          <w:sz w:val="32"/>
          <w:szCs w:val="32"/>
        </w:rPr>
        <w:t xml:space="preserve">national </w:t>
      </w:r>
      <w:r w:rsidRPr="00583BC5">
        <w:rPr>
          <w:rFonts w:cs="Calibri"/>
          <w:sz w:val="32"/>
          <w:szCs w:val="32"/>
        </w:rPr>
        <w:t xml:space="preserve">report. My delegation commends Cuba for its commitment and efforts to uphold and respect its international human rights obligations. </w:t>
      </w:r>
    </w:p>
    <w:p w14:paraId="05098A7D" w14:textId="77777777" w:rsidR="00853243" w:rsidRPr="00583BC5" w:rsidRDefault="00853243">
      <w:pPr>
        <w:pStyle w:val="NoSpacing"/>
        <w:jc w:val="both"/>
        <w:rPr>
          <w:rFonts w:cs="Calibri"/>
          <w:sz w:val="32"/>
          <w:szCs w:val="32"/>
        </w:rPr>
      </w:pPr>
    </w:p>
    <w:p w14:paraId="05098A7E" w14:textId="7E59017C" w:rsidR="00853243" w:rsidRPr="00583BC5" w:rsidRDefault="00AC0597">
      <w:pPr>
        <w:pStyle w:val="NoSpacing"/>
        <w:jc w:val="both"/>
        <w:rPr>
          <w:rFonts w:cs="Calibri"/>
          <w:sz w:val="32"/>
          <w:szCs w:val="32"/>
        </w:rPr>
      </w:pPr>
      <w:r w:rsidRPr="00583BC5">
        <w:rPr>
          <w:rFonts w:cs="Calibri"/>
          <w:sz w:val="32"/>
          <w:szCs w:val="32"/>
        </w:rPr>
        <w:t xml:space="preserve">Jamaica notes that the Government has supported two hundred and </w:t>
      </w:r>
      <w:r w:rsidR="007C296C" w:rsidRPr="00583BC5">
        <w:rPr>
          <w:rFonts w:cs="Calibri"/>
          <w:sz w:val="32"/>
          <w:szCs w:val="32"/>
        </w:rPr>
        <w:t>twenty-six</w:t>
      </w:r>
      <w:r w:rsidRPr="00583BC5">
        <w:rPr>
          <w:rFonts w:cs="Calibri"/>
          <w:sz w:val="32"/>
          <w:szCs w:val="32"/>
        </w:rPr>
        <w:t xml:space="preserve"> (22</w:t>
      </w:r>
      <w:r w:rsidR="007C296C" w:rsidRPr="00583BC5">
        <w:rPr>
          <w:rFonts w:cs="Calibri"/>
          <w:sz w:val="32"/>
          <w:szCs w:val="32"/>
        </w:rPr>
        <w:t>6</w:t>
      </w:r>
      <w:r w:rsidRPr="00583BC5">
        <w:rPr>
          <w:rFonts w:cs="Calibri"/>
          <w:sz w:val="32"/>
          <w:szCs w:val="32"/>
        </w:rPr>
        <w:t xml:space="preserve">) recommendations from Member States, </w:t>
      </w:r>
      <w:r w:rsidR="007C296C" w:rsidRPr="00583BC5">
        <w:rPr>
          <w:rFonts w:cs="Calibri"/>
          <w:sz w:val="32"/>
          <w:szCs w:val="32"/>
        </w:rPr>
        <w:t>with 215 implemented</w:t>
      </w:r>
      <w:r w:rsidR="00ED7692" w:rsidRPr="00583BC5">
        <w:rPr>
          <w:rFonts w:cs="Calibri"/>
          <w:sz w:val="32"/>
          <w:szCs w:val="32"/>
        </w:rPr>
        <w:t xml:space="preserve">; </w:t>
      </w:r>
      <w:r w:rsidRPr="00583BC5">
        <w:rPr>
          <w:rFonts w:cs="Calibri"/>
          <w:sz w:val="32"/>
          <w:szCs w:val="32"/>
        </w:rPr>
        <w:t>and in an unprecedented move</w:t>
      </w:r>
      <w:r w:rsidR="00ED7692" w:rsidRPr="00583BC5">
        <w:rPr>
          <w:rFonts w:cs="Calibri"/>
          <w:sz w:val="32"/>
          <w:szCs w:val="32"/>
        </w:rPr>
        <w:t xml:space="preserve">, has </w:t>
      </w:r>
      <w:r w:rsidRPr="00583BC5">
        <w:rPr>
          <w:rFonts w:cs="Calibri"/>
          <w:sz w:val="32"/>
          <w:szCs w:val="32"/>
        </w:rPr>
        <w:t xml:space="preserve"> approved</w:t>
      </w:r>
      <w:r w:rsidR="00ED7692" w:rsidRPr="00583BC5">
        <w:rPr>
          <w:rFonts w:cs="Calibri"/>
          <w:sz w:val="32"/>
          <w:szCs w:val="32"/>
        </w:rPr>
        <w:t xml:space="preserve"> over</w:t>
      </w:r>
      <w:r w:rsidRPr="00583BC5">
        <w:rPr>
          <w:rFonts w:cs="Calibri"/>
          <w:sz w:val="32"/>
          <w:szCs w:val="32"/>
        </w:rPr>
        <w:t xml:space="preserve"> one hundred superior legal norms in three years</w:t>
      </w:r>
      <w:r w:rsidRPr="00583BC5">
        <w:rPr>
          <w:rStyle w:val="FootnoteReference"/>
          <w:rFonts w:cs="Calibri"/>
          <w:sz w:val="32"/>
          <w:szCs w:val="32"/>
        </w:rPr>
        <w:footnoteReference w:id="1"/>
      </w:r>
      <w:r w:rsidRPr="00583BC5">
        <w:rPr>
          <w:rFonts w:cs="Calibri"/>
          <w:sz w:val="32"/>
          <w:szCs w:val="32"/>
        </w:rPr>
        <w:t xml:space="preserve">. </w:t>
      </w:r>
    </w:p>
    <w:p w14:paraId="05098A7F" w14:textId="77777777" w:rsidR="00853243" w:rsidRPr="00583BC5" w:rsidRDefault="00853243">
      <w:pPr>
        <w:pStyle w:val="NoSpacing"/>
        <w:jc w:val="both"/>
        <w:rPr>
          <w:rFonts w:cs="Calibri"/>
          <w:sz w:val="32"/>
          <w:szCs w:val="32"/>
        </w:rPr>
      </w:pPr>
    </w:p>
    <w:p w14:paraId="05098A80" w14:textId="77777777" w:rsidR="00853243" w:rsidRPr="00583BC5" w:rsidRDefault="00AC0597">
      <w:pPr>
        <w:pStyle w:val="NoSpacing"/>
        <w:jc w:val="both"/>
        <w:rPr>
          <w:rFonts w:cs="Calibri"/>
          <w:sz w:val="32"/>
          <w:szCs w:val="32"/>
        </w:rPr>
      </w:pPr>
      <w:r w:rsidRPr="00583BC5">
        <w:rPr>
          <w:rFonts w:cs="Calibri"/>
          <w:sz w:val="32"/>
          <w:szCs w:val="32"/>
        </w:rPr>
        <w:t xml:space="preserve">We encourage the delegation to continue its cooperation and collaboration with the United Nations human rights machinery, to advance national efforts in strengthening legal and institutional framework for the protection and promotion of human rights. </w:t>
      </w:r>
    </w:p>
    <w:p w14:paraId="05098A81" w14:textId="77777777" w:rsidR="00853243" w:rsidRPr="00583BC5" w:rsidRDefault="00853243">
      <w:pPr>
        <w:pStyle w:val="NoSpacing"/>
        <w:jc w:val="both"/>
        <w:rPr>
          <w:rFonts w:cs="Calibri"/>
          <w:sz w:val="32"/>
          <w:szCs w:val="32"/>
        </w:rPr>
      </w:pPr>
    </w:p>
    <w:p w14:paraId="6D744DA9" w14:textId="77777777" w:rsidR="00583BC5" w:rsidRPr="00583BC5" w:rsidRDefault="00583BC5" w:rsidP="00583BC5">
      <w:pPr>
        <w:pStyle w:val="NoSpacing"/>
        <w:rPr>
          <w:rFonts w:cs="Calibri"/>
          <w:sz w:val="32"/>
          <w:szCs w:val="32"/>
        </w:rPr>
      </w:pPr>
      <w:r w:rsidRPr="00583BC5">
        <w:rPr>
          <w:rFonts w:cs="Calibri"/>
          <w:sz w:val="32"/>
          <w:szCs w:val="32"/>
        </w:rPr>
        <w:t xml:space="preserve">Finally, Jamaica wishes Cuba success in this fourth review cycle. </w:t>
      </w:r>
    </w:p>
    <w:p w14:paraId="0C498839" w14:textId="77777777" w:rsidR="00583BC5" w:rsidRPr="00583BC5" w:rsidRDefault="00583BC5">
      <w:pPr>
        <w:pStyle w:val="NoSpacing"/>
        <w:jc w:val="both"/>
        <w:rPr>
          <w:rFonts w:cs="Calibri"/>
          <w:sz w:val="32"/>
          <w:szCs w:val="32"/>
        </w:rPr>
      </w:pPr>
    </w:p>
    <w:p w14:paraId="05098A84" w14:textId="77777777" w:rsidR="00853243" w:rsidRPr="00583BC5" w:rsidRDefault="00853243">
      <w:pPr>
        <w:pStyle w:val="NoSpacing"/>
        <w:jc w:val="center"/>
        <w:rPr>
          <w:rFonts w:cs="Calibri"/>
          <w:b/>
          <w:bCs/>
          <w:sz w:val="32"/>
          <w:szCs w:val="32"/>
          <w:lang w:val="en-GB"/>
        </w:rPr>
      </w:pPr>
    </w:p>
    <w:p w14:paraId="05098A85" w14:textId="77777777" w:rsidR="00853243" w:rsidRDefault="00853243">
      <w:pPr>
        <w:jc w:val="center"/>
      </w:pPr>
    </w:p>
    <w:sectPr w:rsidR="0085324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7086" w14:textId="77777777" w:rsidR="0024399A" w:rsidRDefault="0024399A">
      <w:pPr>
        <w:spacing w:after="0" w:line="240" w:lineRule="auto"/>
      </w:pPr>
      <w:r>
        <w:separator/>
      </w:r>
    </w:p>
  </w:endnote>
  <w:endnote w:type="continuationSeparator" w:id="0">
    <w:p w14:paraId="202D5BE7" w14:textId="77777777" w:rsidR="0024399A" w:rsidRDefault="0024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7098" w14:textId="77777777" w:rsidR="0024399A" w:rsidRDefault="0024399A">
      <w:pPr>
        <w:spacing w:after="0" w:line="240" w:lineRule="auto"/>
      </w:pPr>
      <w:r>
        <w:rPr>
          <w:color w:val="000000"/>
        </w:rPr>
        <w:separator/>
      </w:r>
    </w:p>
  </w:footnote>
  <w:footnote w:type="continuationSeparator" w:id="0">
    <w:p w14:paraId="25CD6213" w14:textId="77777777" w:rsidR="0024399A" w:rsidRDefault="0024399A">
      <w:pPr>
        <w:spacing w:after="0" w:line="240" w:lineRule="auto"/>
      </w:pPr>
      <w:r>
        <w:continuationSeparator/>
      </w:r>
    </w:p>
  </w:footnote>
  <w:footnote w:id="1">
    <w:p w14:paraId="05098A71" w14:textId="043671F9" w:rsidR="00853243" w:rsidRDefault="00AC0597">
      <w:pPr>
        <w:pStyle w:val="FootnoteText"/>
      </w:pPr>
      <w:r>
        <w:rPr>
          <w:rStyle w:val="FootnoteReference"/>
        </w:rPr>
        <w:footnoteRef/>
      </w:r>
      <w:r>
        <w:t xml:space="preserve"> National report submitted pursuant to Human Rights Council resolutions 5/1 and 16/21, Cuba</w:t>
      </w:r>
      <w:r w:rsidR="00583BC5">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43"/>
    <w:rsid w:val="0024399A"/>
    <w:rsid w:val="00576F5C"/>
    <w:rsid w:val="00583BC5"/>
    <w:rsid w:val="007C296C"/>
    <w:rsid w:val="00853243"/>
    <w:rsid w:val="00A873D4"/>
    <w:rsid w:val="00AC0597"/>
    <w:rsid w:val="00ED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8A71"/>
  <w15:docId w15:val="{9DF4EEA7-3098-4610-8948-9A4E837C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1470</DocId>
    <Category xmlns="328c4b46-73db-4dea-b856-05d9d8a86ba6" xsi:nil="true"/>
  </documentManagement>
</p:properties>
</file>

<file path=customXml/itemProps1.xml><?xml version="1.0" encoding="utf-8"?>
<ds:datastoreItem xmlns:ds="http://schemas.openxmlformats.org/officeDocument/2006/customXml" ds:itemID="{098AEF0D-0257-4E1F-B0B0-A4C26C208850}"/>
</file>

<file path=customXml/itemProps2.xml><?xml version="1.0" encoding="utf-8"?>
<ds:datastoreItem xmlns:ds="http://schemas.openxmlformats.org/officeDocument/2006/customXml" ds:itemID="{C68780C0-23C8-4539-AB1D-9505B2F4C156}"/>
</file>

<file path=customXml/itemProps3.xml><?xml version="1.0" encoding="utf-8"?>
<ds:datastoreItem xmlns:ds="http://schemas.openxmlformats.org/officeDocument/2006/customXml" ds:itemID="{3C0941A9-72A9-47FA-B08F-80641759D5E6}"/>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Permanent Mission of Jamaica, Consul</dc:creator>
  <dc:description/>
  <cp:lastModifiedBy>Minister Counsellor - Jamaica Mission GENEVA</cp:lastModifiedBy>
  <cp:revision>2</cp:revision>
  <dcterms:created xsi:type="dcterms:W3CDTF">2023-11-15T09:37:00Z</dcterms:created>
  <dcterms:modified xsi:type="dcterms:W3CDTF">2023-11-15T09:37:00Z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