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E3942" w14:textId="440B4002" w:rsidR="00405C63" w:rsidRDefault="00405C63" w:rsidP="00405C63">
      <w:pPr>
        <w:jc w:val="center"/>
        <w:rPr>
          <w:b/>
        </w:rPr>
      </w:pPr>
      <w:r>
        <w:rPr>
          <w:b/>
          <w:noProof/>
          <w:lang w:val="fi-FI" w:eastAsia="fi-FI"/>
        </w:rPr>
        <w:drawing>
          <wp:inline distT="0" distB="0" distL="0" distR="0" wp14:anchorId="0DA58678" wp14:editId="55D6F8E3">
            <wp:extent cx="2938780" cy="145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0167D" w14:textId="77777777" w:rsidR="00405C63" w:rsidRDefault="00405C63" w:rsidP="00405C63">
      <w:pPr>
        <w:jc w:val="center"/>
        <w:rPr>
          <w:b/>
        </w:rPr>
      </w:pPr>
      <w:r w:rsidRPr="00405C63">
        <w:rPr>
          <w:b/>
        </w:rPr>
        <w:t xml:space="preserve">44 Session of the UPR working group </w:t>
      </w:r>
    </w:p>
    <w:p w14:paraId="516D74E1" w14:textId="3AFCB7F0" w:rsidR="00405C63" w:rsidRPr="00405C63" w:rsidRDefault="00405C63" w:rsidP="00405C63">
      <w:pPr>
        <w:jc w:val="center"/>
        <w:rPr>
          <w:b/>
        </w:rPr>
      </w:pPr>
      <w:r w:rsidRPr="00405C63">
        <w:rPr>
          <w:b/>
        </w:rPr>
        <w:t>Recommen</w:t>
      </w:r>
      <w:r>
        <w:rPr>
          <w:b/>
        </w:rPr>
        <w:t>dations by Finland to Cuba</w:t>
      </w:r>
    </w:p>
    <w:p w14:paraId="5EA82E94" w14:textId="29461D1A" w:rsidR="00405C63" w:rsidRDefault="00405C63" w:rsidP="00405C63">
      <w:pPr>
        <w:jc w:val="center"/>
        <w:rPr>
          <w:b/>
        </w:rPr>
      </w:pPr>
      <w:r>
        <w:rPr>
          <w:b/>
        </w:rPr>
        <w:t>15</w:t>
      </w:r>
      <w:r w:rsidRPr="00405C63">
        <w:rPr>
          <w:b/>
        </w:rPr>
        <w:t>th November 2023</w:t>
      </w:r>
    </w:p>
    <w:p w14:paraId="13F00124" w14:textId="77777777" w:rsidR="009776CC" w:rsidRPr="001E6976" w:rsidRDefault="009776CC"/>
    <w:p w14:paraId="796871CE" w14:textId="77777777" w:rsidR="009776CC" w:rsidRPr="00405C63" w:rsidRDefault="009776CC">
      <w:pPr>
        <w:rPr>
          <w:lang w:val="fi-FI"/>
        </w:rPr>
      </w:pPr>
      <w:bookmarkStart w:id="0" w:name="_GoBack"/>
      <w:bookmarkEnd w:id="0"/>
    </w:p>
    <w:p w14:paraId="36E2E0BA" w14:textId="77777777" w:rsidR="009776CC" w:rsidRPr="00405C63" w:rsidRDefault="009776CC" w:rsidP="009776CC">
      <w:pPr>
        <w:pStyle w:val="Default"/>
        <w:rPr>
          <w:color w:val="auto"/>
          <w:lang w:val="fi-FI"/>
        </w:rPr>
      </w:pPr>
      <w:r w:rsidRPr="00405C63">
        <w:rPr>
          <w:color w:val="auto"/>
          <w:lang w:val="fi-FI"/>
        </w:rPr>
        <w:t xml:space="preserve">Mr. </w:t>
      </w:r>
      <w:proofErr w:type="spellStart"/>
      <w:r w:rsidRPr="00405C63">
        <w:rPr>
          <w:color w:val="auto"/>
          <w:lang w:val="fi-FI"/>
        </w:rPr>
        <w:t>President</w:t>
      </w:r>
      <w:proofErr w:type="spellEnd"/>
      <w:r w:rsidRPr="00405C63">
        <w:rPr>
          <w:color w:val="auto"/>
          <w:lang w:val="fi-FI"/>
        </w:rPr>
        <w:t>,</w:t>
      </w:r>
    </w:p>
    <w:p w14:paraId="38D400D5" w14:textId="77777777" w:rsidR="009776CC" w:rsidRPr="00405C63" w:rsidRDefault="009776CC" w:rsidP="009776CC">
      <w:pPr>
        <w:pStyle w:val="Default"/>
        <w:rPr>
          <w:color w:val="auto"/>
          <w:lang w:val="fi-FI"/>
        </w:rPr>
      </w:pPr>
    </w:p>
    <w:p w14:paraId="3830CD3C" w14:textId="77777777" w:rsidR="009776CC" w:rsidRDefault="009776CC" w:rsidP="009776CC">
      <w:pPr>
        <w:pStyle w:val="Default"/>
      </w:pPr>
      <w:r w:rsidRPr="0001016A">
        <w:t xml:space="preserve">Finland welcomes the engagement of </w:t>
      </w:r>
      <w:r>
        <w:t>Cuba</w:t>
      </w:r>
      <w:r w:rsidRPr="0001016A">
        <w:t xml:space="preserve"> in the UPR.</w:t>
      </w:r>
    </w:p>
    <w:p w14:paraId="433E592E" w14:textId="77777777" w:rsidR="009776CC" w:rsidRDefault="009776CC" w:rsidP="009776CC">
      <w:pPr>
        <w:pStyle w:val="Default"/>
      </w:pPr>
    </w:p>
    <w:p w14:paraId="49F00025" w14:textId="7E077868" w:rsidR="001E6976" w:rsidRDefault="00E67F97" w:rsidP="009776CC">
      <w:pPr>
        <w:pStyle w:val="Default"/>
      </w:pPr>
      <w:r>
        <w:t>In line with our previous recommendations, we recommend the following:</w:t>
      </w:r>
    </w:p>
    <w:p w14:paraId="17425B65" w14:textId="77777777" w:rsidR="00E67F97" w:rsidRDefault="00E67F97" w:rsidP="009776CC">
      <w:pPr>
        <w:pStyle w:val="Default"/>
      </w:pPr>
    </w:p>
    <w:p w14:paraId="207D78CF" w14:textId="3D3662ED" w:rsidR="00A0171F" w:rsidRDefault="00405C63" w:rsidP="001E6976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First</w:t>
      </w:r>
      <w:r w:rsidR="001E6976" w:rsidRPr="001E6976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A0171F" w:rsidRPr="001E6976">
        <w:rPr>
          <w:rFonts w:ascii="Calibri" w:hAnsi="Calibri" w:cs="Calibri"/>
          <w:color w:val="000000"/>
          <w:sz w:val="24"/>
          <w:szCs w:val="24"/>
        </w:rPr>
        <w:t>ratify, without delay, the International Covenant on Civil and Political Rights (ICCPR) and the International Covenant on Economic, Soci</w:t>
      </w:r>
      <w:r w:rsidR="00A0171F">
        <w:rPr>
          <w:rFonts w:ascii="Calibri" w:hAnsi="Calibri" w:cs="Calibri"/>
          <w:color w:val="000000"/>
          <w:sz w:val="24"/>
          <w:szCs w:val="24"/>
        </w:rPr>
        <w:t>al and Cultural Rights (ICESCR).</w:t>
      </w:r>
    </w:p>
    <w:p w14:paraId="2750A209" w14:textId="77777777" w:rsidR="00A0171F" w:rsidRDefault="00A0171F" w:rsidP="001E6976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7B8DDE6" w14:textId="68413658" w:rsidR="001E6976" w:rsidRDefault="00405C63" w:rsidP="001E6976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Second</w:t>
      </w:r>
      <w:r w:rsidR="00A0171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1E6976" w:rsidRPr="001E6976">
        <w:rPr>
          <w:rFonts w:ascii="Calibri" w:hAnsi="Calibri" w:cs="Calibri"/>
          <w:color w:val="000000"/>
          <w:sz w:val="24"/>
          <w:szCs w:val="24"/>
        </w:rPr>
        <w:t>draft and implement a comprehensive law against gender-based violence, and ensure the effective exercise of civil and political rights of women.</w:t>
      </w:r>
    </w:p>
    <w:p w14:paraId="3A25A0D7" w14:textId="77777777" w:rsidR="001E6976" w:rsidRDefault="001E6976" w:rsidP="001E6976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0981B3E" w14:textId="0E242A9C" w:rsidR="001E6976" w:rsidRPr="001E6976" w:rsidRDefault="00405C63" w:rsidP="001E6976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Third</w:t>
      </w:r>
      <w:r w:rsidR="001E6976" w:rsidRPr="001E6976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1E6976">
        <w:rPr>
          <w:rFonts w:ascii="Calibri" w:hAnsi="Calibri" w:cs="Calibri"/>
          <w:color w:val="000000"/>
          <w:sz w:val="24"/>
          <w:szCs w:val="24"/>
        </w:rPr>
        <w:t>r</w:t>
      </w:r>
      <w:r w:rsidR="001E6976" w:rsidRPr="001E6976">
        <w:rPr>
          <w:rFonts w:ascii="Calibri" w:hAnsi="Calibri" w:cs="Calibri"/>
          <w:color w:val="000000"/>
          <w:sz w:val="24"/>
          <w:szCs w:val="24"/>
        </w:rPr>
        <w:t>epeal laws that restrict freedom of expression and association, and bring the legal framework in line with international standards.</w:t>
      </w:r>
    </w:p>
    <w:p w14:paraId="6B4E5809" w14:textId="29D1BB90" w:rsidR="001E6976" w:rsidRDefault="001E6976" w:rsidP="001E6976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01CB163" w14:textId="5FF23DB1" w:rsidR="009776CC" w:rsidRPr="00D03BA2" w:rsidRDefault="00951E46" w:rsidP="00D03BA2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0171F">
        <w:rPr>
          <w:sz w:val="24"/>
          <w:szCs w:val="24"/>
        </w:rPr>
        <w:t>Finland wishes Cuba a successful UPR review.</w:t>
      </w:r>
    </w:p>
    <w:p w14:paraId="3705FE60" w14:textId="193BCDB4" w:rsidR="009776CC" w:rsidRDefault="00A0171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9776CC" w:rsidRPr="00951E46">
        <w:rPr>
          <w:sz w:val="24"/>
          <w:szCs w:val="24"/>
        </w:rPr>
        <w:t xml:space="preserve">Thank you. </w:t>
      </w:r>
    </w:p>
    <w:p w14:paraId="7BFC8136" w14:textId="77777777" w:rsidR="00951E46" w:rsidRDefault="00951E46">
      <w:pPr>
        <w:rPr>
          <w:sz w:val="24"/>
          <w:szCs w:val="24"/>
        </w:rPr>
      </w:pPr>
    </w:p>
    <w:sectPr w:rsidR="00951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AC1"/>
    <w:multiLevelType w:val="hybridMultilevel"/>
    <w:tmpl w:val="347CEC50"/>
    <w:lvl w:ilvl="0" w:tplc="917A804A">
      <w:start w:val="21"/>
      <w:numFmt w:val="bullet"/>
      <w:lvlText w:val="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C00138"/>
    <w:multiLevelType w:val="hybridMultilevel"/>
    <w:tmpl w:val="50AC57D0"/>
    <w:lvl w:ilvl="0" w:tplc="F76EE164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CC"/>
    <w:rsid w:val="001E6976"/>
    <w:rsid w:val="00405C63"/>
    <w:rsid w:val="005654D6"/>
    <w:rsid w:val="008D7B64"/>
    <w:rsid w:val="00937994"/>
    <w:rsid w:val="00951E46"/>
    <w:rsid w:val="0097664D"/>
    <w:rsid w:val="009776CC"/>
    <w:rsid w:val="00A0171F"/>
    <w:rsid w:val="00D03BA2"/>
    <w:rsid w:val="00E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EF57DA"/>
  <w15:chartTrackingRefBased/>
  <w15:docId w15:val="{E47318B8-D6FE-47B0-9FEE-87865FA8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776CC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7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1293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005CF2430FFC79460EB5C0D5057385B5CC" PreviousValue="false"/>
</file>

<file path=customXml/itemProps1.xml><?xml version="1.0" encoding="utf-8"?>
<ds:datastoreItem xmlns:ds="http://schemas.openxmlformats.org/officeDocument/2006/customXml" ds:itemID="{CF39F6D3-D38A-4E05-A25A-7D98A61BA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4DD5B-82D4-4CCB-86CE-3210A53F2EF2}">
  <ds:schemaRefs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1a2b8a3c-95f7-4060-b034-04d503788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8ABC7A-FBE2-411E-98AD-08F170250041}"/>
</file>

<file path=customXml/itemProps4.xml><?xml version="1.0" encoding="utf-8"?>
<ds:datastoreItem xmlns:ds="http://schemas.openxmlformats.org/officeDocument/2006/customXml" ds:itemID="{7BA04941-13C7-4B15-9849-9588848C88B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Suvi</dc:creator>
  <cp:keywords>UPR</cp:keywords>
  <dc:description/>
  <cp:lastModifiedBy>Fournier Sari</cp:lastModifiedBy>
  <cp:revision>2</cp:revision>
  <dcterms:created xsi:type="dcterms:W3CDTF">2023-11-13T14:57:00Z</dcterms:created>
  <dcterms:modified xsi:type="dcterms:W3CDTF">2023-11-13T14:57:00Z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  <property fmtid="{D5CDD505-2E9C-101B-9397-08002B2CF9AE}" pid="3" name="TaxKeyword">
    <vt:lpwstr>30;#UPR|6bd5c2ec-2995-4699-90f7-66e4d0bbd285</vt:lpwstr>
  </property>
  <property fmtid="{D5CDD505-2E9C-101B-9397-08002B2CF9AE}" pid="4" name="KampusOrganization">
    <vt:lpwstr/>
  </property>
  <property fmtid="{D5CDD505-2E9C-101B-9397-08002B2CF9AE}" pid="5" name="KampusUMWorkspaceUnitTaxonomy">
    <vt:lpwstr/>
  </property>
  <property fmtid="{D5CDD505-2E9C-101B-9397-08002B2CF9AE}" pid="6" name="KampusUMWorkspaceEdustustotTaxonomy">
    <vt:lpwstr/>
  </property>
  <property fmtid="{D5CDD505-2E9C-101B-9397-08002B2CF9AE}" pid="7" name="KampusKeywords">
    <vt:lpwstr/>
  </property>
</Properties>
</file>