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AA7" w14:textId="77777777" w:rsidR="00E320FB" w:rsidRDefault="00E320FB" w:rsidP="00E320FB">
      <w:pPr>
        <w:pStyle w:val="Header"/>
      </w:pPr>
      <w:r>
        <w:rPr>
          <w:rFonts w:ascii="Candara" w:hAnsi="Candara"/>
          <w:b/>
          <w:bCs/>
          <w:noProof/>
          <w:sz w:val="24"/>
          <w:szCs w:val="24"/>
          <w:lang w:val="en-US"/>
        </w:rPr>
        <w:drawing>
          <wp:anchor distT="0" distB="0" distL="114300" distR="114300" simplePos="0" relativeHeight="251659264" behindDoc="1" locked="0" layoutInCell="1" allowOverlap="1" wp14:anchorId="7F9FFC14" wp14:editId="379698E2">
            <wp:simplePos x="0" y="0"/>
            <wp:positionH relativeFrom="margin">
              <wp:posOffset>2514600</wp:posOffset>
            </wp:positionH>
            <wp:positionV relativeFrom="paragraph">
              <wp:posOffset>-740410</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AAD08" w14:textId="77777777" w:rsidR="00E320FB" w:rsidRDefault="00E320FB" w:rsidP="00E320FB">
      <w:pPr>
        <w:spacing w:after="0" w:line="240" w:lineRule="auto"/>
        <w:jc w:val="center"/>
        <w:rPr>
          <w:rFonts w:ascii="Candara" w:hAnsi="Candara"/>
          <w:b/>
          <w:bCs/>
          <w:sz w:val="24"/>
          <w:szCs w:val="24"/>
          <w:lang w:val="en-US"/>
        </w:rPr>
      </w:pPr>
    </w:p>
    <w:p w14:paraId="563CE91E" w14:textId="77777777" w:rsidR="00E320FB" w:rsidRDefault="00E320FB" w:rsidP="00E320FB">
      <w:pPr>
        <w:spacing w:after="0" w:line="240" w:lineRule="auto"/>
        <w:jc w:val="center"/>
        <w:rPr>
          <w:rFonts w:ascii="Candara" w:hAnsi="Candara"/>
          <w:b/>
          <w:bCs/>
          <w:sz w:val="24"/>
          <w:szCs w:val="24"/>
          <w:lang w:val="en-US"/>
        </w:rPr>
      </w:pPr>
    </w:p>
    <w:p w14:paraId="79C7FC3C" w14:textId="77777777" w:rsidR="00E320FB" w:rsidRDefault="00E320FB" w:rsidP="00E320FB">
      <w:pPr>
        <w:spacing w:after="0" w:line="240" w:lineRule="auto"/>
        <w:jc w:val="center"/>
        <w:rPr>
          <w:rFonts w:ascii="Candara" w:hAnsi="Candara"/>
          <w:b/>
          <w:bCs/>
          <w:sz w:val="24"/>
          <w:szCs w:val="24"/>
          <w:lang w:val="en-US"/>
        </w:rPr>
      </w:pPr>
    </w:p>
    <w:p w14:paraId="08248FEC" w14:textId="77777777" w:rsidR="00E320FB" w:rsidRDefault="00E320FB" w:rsidP="00E320FB">
      <w:pPr>
        <w:spacing w:after="0" w:line="240" w:lineRule="auto"/>
        <w:jc w:val="center"/>
        <w:rPr>
          <w:rFonts w:ascii="Candara" w:hAnsi="Candara"/>
          <w:b/>
          <w:bCs/>
          <w:sz w:val="24"/>
          <w:szCs w:val="24"/>
          <w:lang w:val="en-US"/>
        </w:rPr>
      </w:pPr>
      <w:r>
        <w:rPr>
          <w:rFonts w:ascii="Candara" w:hAnsi="Candara"/>
          <w:b/>
          <w:bCs/>
          <w:sz w:val="24"/>
          <w:szCs w:val="24"/>
          <w:lang w:val="en-US"/>
        </w:rPr>
        <w:t>Permanent Mission of the Republic of Cyprus</w:t>
      </w:r>
    </w:p>
    <w:p w14:paraId="7DB2099A" w14:textId="77777777" w:rsidR="00E320FB" w:rsidRDefault="00E320FB" w:rsidP="00E320FB">
      <w:pPr>
        <w:spacing w:after="0" w:line="240" w:lineRule="auto"/>
        <w:jc w:val="center"/>
        <w:rPr>
          <w:rFonts w:ascii="Candara" w:hAnsi="Candara"/>
          <w:b/>
          <w:bCs/>
          <w:sz w:val="24"/>
          <w:szCs w:val="24"/>
          <w:lang w:val="en-US"/>
        </w:rPr>
      </w:pPr>
      <w:r>
        <w:rPr>
          <w:rFonts w:ascii="Candara" w:hAnsi="Candara"/>
          <w:b/>
          <w:bCs/>
          <w:sz w:val="24"/>
          <w:szCs w:val="24"/>
          <w:lang w:val="en-US"/>
        </w:rPr>
        <w:t>Geneva</w:t>
      </w:r>
    </w:p>
    <w:p w14:paraId="322753FB" w14:textId="77777777" w:rsidR="00E320FB" w:rsidRDefault="00E320FB" w:rsidP="00E320FB"/>
    <w:p w14:paraId="29CD818D" w14:textId="77777777" w:rsidR="00E320FB" w:rsidRPr="001776F1" w:rsidRDefault="00E320FB" w:rsidP="00E320FB">
      <w:pPr>
        <w:rPr>
          <w:rFonts w:ascii="Candara" w:hAnsi="Candara"/>
          <w:i/>
          <w:iCs/>
          <w:sz w:val="24"/>
          <w:szCs w:val="24"/>
          <w:lang w:val="en-US"/>
        </w:rPr>
      </w:pPr>
      <w:r>
        <w:rPr>
          <w:rFonts w:ascii="Candara" w:hAnsi="Candara"/>
          <w:i/>
          <w:iCs/>
          <w:sz w:val="24"/>
          <w:szCs w:val="24"/>
          <w:lang w:val="en-US"/>
        </w:rPr>
        <w:t>V. Konnari</w:t>
      </w:r>
    </w:p>
    <w:p w14:paraId="4BEFCEFF" w14:textId="77777777" w:rsidR="00E320FB" w:rsidRPr="00320314" w:rsidRDefault="00E320FB" w:rsidP="00E320FB">
      <w:pPr>
        <w:spacing w:after="0" w:line="240" w:lineRule="auto"/>
        <w:rPr>
          <w:rFonts w:ascii="Candara" w:hAnsi="Candara"/>
          <w:b/>
          <w:bCs/>
          <w:sz w:val="24"/>
          <w:szCs w:val="24"/>
          <w:lang w:val="en-US"/>
        </w:rPr>
      </w:pPr>
      <w:r w:rsidRPr="00320314">
        <w:rPr>
          <w:rFonts w:ascii="Candara" w:hAnsi="Candara"/>
          <w:b/>
          <w:bCs/>
          <w:sz w:val="24"/>
          <w:szCs w:val="24"/>
          <w:lang w:val="en-US"/>
        </w:rPr>
        <w:t>Intervention by Cyprus</w:t>
      </w:r>
    </w:p>
    <w:p w14:paraId="49E4DF22" w14:textId="6AE28A24" w:rsidR="00E320FB" w:rsidRPr="00320314" w:rsidRDefault="00080F72" w:rsidP="00E320FB">
      <w:pPr>
        <w:spacing w:after="0" w:line="240" w:lineRule="auto"/>
        <w:rPr>
          <w:rFonts w:ascii="Candara" w:hAnsi="Candara"/>
          <w:b/>
          <w:bCs/>
          <w:sz w:val="24"/>
          <w:szCs w:val="24"/>
          <w:lang w:val="en-US"/>
        </w:rPr>
      </w:pPr>
      <w:r>
        <w:rPr>
          <w:rFonts w:ascii="Candara" w:hAnsi="Candara"/>
          <w:b/>
          <w:bCs/>
          <w:sz w:val="24"/>
          <w:szCs w:val="24"/>
          <w:lang w:val="en-US"/>
        </w:rPr>
        <w:t>1</w:t>
      </w:r>
      <w:r w:rsidR="00B7432F">
        <w:rPr>
          <w:rFonts w:ascii="Candara" w:hAnsi="Candara"/>
          <w:b/>
          <w:bCs/>
          <w:sz w:val="24"/>
          <w:szCs w:val="24"/>
          <w:lang w:val="en-US"/>
        </w:rPr>
        <w:t>5</w:t>
      </w:r>
      <w:r w:rsidR="00E320FB">
        <w:rPr>
          <w:rFonts w:ascii="Candara" w:hAnsi="Candara"/>
          <w:b/>
          <w:bCs/>
          <w:sz w:val="24"/>
          <w:szCs w:val="24"/>
          <w:lang w:val="en-US"/>
        </w:rPr>
        <w:t xml:space="preserve"> November </w:t>
      </w:r>
      <w:r w:rsidR="00E320FB" w:rsidRPr="00320314">
        <w:rPr>
          <w:rFonts w:ascii="Candara" w:hAnsi="Candara"/>
          <w:b/>
          <w:bCs/>
          <w:sz w:val="24"/>
          <w:szCs w:val="24"/>
          <w:lang w:val="en-US"/>
        </w:rPr>
        <w:t xml:space="preserve">2023, </w:t>
      </w:r>
      <w:r w:rsidR="00B7432F">
        <w:rPr>
          <w:rFonts w:ascii="Candara" w:hAnsi="Candara"/>
          <w:b/>
          <w:bCs/>
          <w:sz w:val="24"/>
          <w:szCs w:val="24"/>
          <w:lang w:val="en-US"/>
        </w:rPr>
        <w:t>09</w:t>
      </w:r>
      <w:r w:rsidR="00E320FB" w:rsidRPr="00320314">
        <w:rPr>
          <w:rFonts w:ascii="Candara" w:hAnsi="Candara"/>
          <w:b/>
          <w:bCs/>
          <w:sz w:val="24"/>
          <w:szCs w:val="24"/>
          <w:lang w:val="en-US"/>
        </w:rPr>
        <w:t>:</w:t>
      </w:r>
      <w:r w:rsidR="00B7432F">
        <w:rPr>
          <w:rFonts w:ascii="Candara" w:hAnsi="Candara"/>
          <w:b/>
          <w:bCs/>
          <w:sz w:val="24"/>
          <w:szCs w:val="24"/>
          <w:lang w:val="en-US"/>
        </w:rPr>
        <w:t>0</w:t>
      </w:r>
      <w:r w:rsidR="00E320FB" w:rsidRPr="00320314">
        <w:rPr>
          <w:rFonts w:ascii="Candara" w:hAnsi="Candara"/>
          <w:b/>
          <w:bCs/>
          <w:sz w:val="24"/>
          <w:szCs w:val="24"/>
          <w:lang w:val="en-US"/>
        </w:rPr>
        <w:t>0-1</w:t>
      </w:r>
      <w:r w:rsidR="00B7432F">
        <w:rPr>
          <w:rFonts w:ascii="Candara" w:hAnsi="Candara"/>
          <w:b/>
          <w:bCs/>
          <w:sz w:val="24"/>
          <w:szCs w:val="24"/>
          <w:lang w:val="en-US"/>
        </w:rPr>
        <w:t>2</w:t>
      </w:r>
      <w:r w:rsidR="00E320FB" w:rsidRPr="00320314">
        <w:rPr>
          <w:rFonts w:ascii="Candara" w:hAnsi="Candara"/>
          <w:b/>
          <w:bCs/>
          <w:sz w:val="24"/>
          <w:szCs w:val="24"/>
          <w:lang w:val="en-US"/>
        </w:rPr>
        <w:t>:</w:t>
      </w:r>
      <w:r>
        <w:rPr>
          <w:rFonts w:ascii="Candara" w:hAnsi="Candara"/>
          <w:b/>
          <w:bCs/>
          <w:sz w:val="24"/>
          <w:szCs w:val="24"/>
          <w:lang w:val="en-US"/>
        </w:rPr>
        <w:t>0</w:t>
      </w:r>
      <w:r w:rsidR="00E320FB" w:rsidRPr="00320314">
        <w:rPr>
          <w:rFonts w:ascii="Candara" w:hAnsi="Candara"/>
          <w:b/>
          <w:bCs/>
          <w:sz w:val="24"/>
          <w:szCs w:val="24"/>
          <w:lang w:val="en-US"/>
        </w:rPr>
        <w:t>0</w:t>
      </w:r>
    </w:p>
    <w:p w14:paraId="6C50F4AA" w14:textId="77777777" w:rsidR="00E320FB" w:rsidRPr="00320314" w:rsidRDefault="00E320FB" w:rsidP="00E320FB">
      <w:pPr>
        <w:jc w:val="center"/>
        <w:rPr>
          <w:rFonts w:ascii="Candara" w:hAnsi="Candara"/>
          <w:b/>
          <w:bCs/>
          <w:sz w:val="24"/>
          <w:szCs w:val="24"/>
          <w:lang w:val="en-US"/>
        </w:rPr>
      </w:pPr>
    </w:p>
    <w:p w14:paraId="78C70B60" w14:textId="77777777" w:rsidR="00E320FB" w:rsidRPr="00320314" w:rsidRDefault="00E320FB" w:rsidP="00E320FB">
      <w:pPr>
        <w:jc w:val="center"/>
        <w:rPr>
          <w:rFonts w:ascii="Candara" w:hAnsi="Candara"/>
          <w:b/>
          <w:bCs/>
          <w:sz w:val="24"/>
          <w:szCs w:val="24"/>
          <w:lang w:val="en-US"/>
        </w:rPr>
      </w:pPr>
      <w:r w:rsidRPr="00320314">
        <w:rPr>
          <w:rFonts w:ascii="Candara" w:hAnsi="Candara"/>
          <w:b/>
          <w:bCs/>
          <w:sz w:val="24"/>
          <w:szCs w:val="24"/>
          <w:lang w:val="en-US"/>
        </w:rPr>
        <w:t>Universal Periodic Review</w:t>
      </w:r>
    </w:p>
    <w:p w14:paraId="5D124D24" w14:textId="2DE7A615" w:rsidR="00667E39" w:rsidRDefault="00E320FB">
      <w:pPr>
        <w:spacing w:after="0" w:line="240" w:lineRule="auto"/>
        <w:jc w:val="center"/>
        <w:rPr>
          <w:rFonts w:ascii="Arial" w:hAnsi="Arial" w:cs="Arial"/>
          <w:b/>
          <w:bCs/>
          <w:i/>
          <w:iCs/>
          <w:sz w:val="24"/>
          <w:szCs w:val="24"/>
        </w:rPr>
      </w:pPr>
      <w:r w:rsidRPr="00320314">
        <w:rPr>
          <w:rFonts w:ascii="Candara" w:hAnsi="Candara"/>
          <w:b/>
          <w:bCs/>
          <w:sz w:val="24"/>
          <w:szCs w:val="24"/>
          <w:lang w:val="en-US"/>
        </w:rPr>
        <w:t>4</w:t>
      </w:r>
      <w:r>
        <w:rPr>
          <w:rFonts w:ascii="Candara" w:hAnsi="Candara"/>
          <w:b/>
          <w:bCs/>
          <w:sz w:val="24"/>
          <w:szCs w:val="24"/>
          <w:lang w:val="en-US"/>
        </w:rPr>
        <w:t>4</w:t>
      </w:r>
      <w:r w:rsidRPr="00C2755C">
        <w:rPr>
          <w:rFonts w:ascii="Candara" w:hAnsi="Candara"/>
          <w:b/>
          <w:bCs/>
          <w:sz w:val="24"/>
          <w:szCs w:val="24"/>
          <w:vertAlign w:val="superscript"/>
          <w:lang w:val="en-US"/>
        </w:rPr>
        <w:t>th</w:t>
      </w:r>
      <w:r>
        <w:rPr>
          <w:rFonts w:ascii="Candara" w:hAnsi="Candara"/>
          <w:b/>
          <w:bCs/>
          <w:sz w:val="24"/>
          <w:szCs w:val="24"/>
          <w:lang w:val="en-US"/>
        </w:rPr>
        <w:t xml:space="preserve"> </w:t>
      </w:r>
      <w:r w:rsidRPr="00320314">
        <w:rPr>
          <w:rFonts w:ascii="Candara" w:hAnsi="Candara"/>
          <w:b/>
          <w:bCs/>
          <w:sz w:val="24"/>
          <w:szCs w:val="24"/>
          <w:lang w:val="en-US"/>
        </w:rPr>
        <w:t>Session</w:t>
      </w:r>
    </w:p>
    <w:p w14:paraId="332A16C8" w14:textId="77777777" w:rsidR="00667E39" w:rsidRDefault="00667E39">
      <w:pPr>
        <w:spacing w:after="0" w:line="240" w:lineRule="auto"/>
        <w:jc w:val="center"/>
        <w:rPr>
          <w:rFonts w:ascii="Arial" w:hAnsi="Arial" w:cs="Arial"/>
          <w:i/>
          <w:iCs/>
          <w:sz w:val="24"/>
          <w:szCs w:val="24"/>
        </w:rPr>
      </w:pPr>
    </w:p>
    <w:p w14:paraId="6632AA12" w14:textId="77777777" w:rsidR="0025538F" w:rsidRDefault="0025538F" w:rsidP="0025538F">
      <w:pPr>
        <w:jc w:val="center"/>
        <w:rPr>
          <w:rFonts w:ascii="Arial" w:hAnsi="Arial" w:cs="Arial"/>
          <w:b/>
          <w:bCs/>
          <w:i/>
          <w:iCs/>
          <w:sz w:val="24"/>
          <w:szCs w:val="24"/>
          <w:u w:val="single"/>
        </w:rPr>
      </w:pPr>
      <w:r>
        <w:rPr>
          <w:rFonts w:ascii="Arial" w:hAnsi="Arial" w:cs="Arial"/>
          <w:b/>
          <w:bCs/>
          <w:i/>
          <w:iCs/>
          <w:sz w:val="24"/>
          <w:szCs w:val="24"/>
          <w:u w:val="single"/>
        </w:rPr>
        <w:t>CUBA</w:t>
      </w:r>
    </w:p>
    <w:p w14:paraId="40B36442" w14:textId="77777777" w:rsidR="0025538F" w:rsidRPr="00125CBE" w:rsidRDefault="0025538F" w:rsidP="0025538F">
      <w:pPr>
        <w:rPr>
          <w:rFonts w:ascii="Arial" w:hAnsi="Arial" w:cs="Arial"/>
          <w:sz w:val="24"/>
          <w:szCs w:val="24"/>
        </w:rPr>
      </w:pPr>
    </w:p>
    <w:p w14:paraId="3D1A0B26" w14:textId="77777777" w:rsidR="0025538F" w:rsidRPr="00125CBE" w:rsidRDefault="0025538F" w:rsidP="0025538F">
      <w:pPr>
        <w:spacing w:after="0" w:line="240" w:lineRule="auto"/>
        <w:jc w:val="both"/>
        <w:rPr>
          <w:rFonts w:ascii="Arial" w:hAnsi="Arial" w:cs="Arial"/>
          <w:sz w:val="24"/>
          <w:szCs w:val="24"/>
        </w:rPr>
      </w:pPr>
      <w:r w:rsidRPr="00125CBE">
        <w:rPr>
          <w:rFonts w:ascii="Arial" w:hAnsi="Arial" w:cs="Arial"/>
          <w:sz w:val="24"/>
          <w:szCs w:val="24"/>
        </w:rPr>
        <w:t>Mr President,</w:t>
      </w:r>
    </w:p>
    <w:p w14:paraId="2B2A7C1C" w14:textId="77777777" w:rsidR="0025538F" w:rsidRDefault="0025538F" w:rsidP="0025538F">
      <w:pPr>
        <w:spacing w:after="0" w:line="240" w:lineRule="auto"/>
        <w:jc w:val="both"/>
        <w:rPr>
          <w:rFonts w:ascii="Arial" w:hAnsi="Arial" w:cs="Arial"/>
          <w:sz w:val="24"/>
          <w:szCs w:val="24"/>
        </w:rPr>
      </w:pPr>
    </w:p>
    <w:p w14:paraId="17E806B5" w14:textId="77777777" w:rsidR="0025538F" w:rsidRDefault="0025538F" w:rsidP="0025538F">
      <w:pPr>
        <w:spacing w:after="0" w:line="240" w:lineRule="auto"/>
        <w:jc w:val="both"/>
      </w:pPr>
      <w:r>
        <w:rPr>
          <w:rFonts w:ascii="Arial" w:hAnsi="Arial" w:cs="Arial"/>
          <w:sz w:val="24"/>
          <w:szCs w:val="24"/>
        </w:rPr>
        <w:t>Cyprus would like to thank the delegation from Cuba for the presentation of their National Report and welcome them to this 44</w:t>
      </w:r>
      <w:r>
        <w:rPr>
          <w:rFonts w:ascii="Arial" w:hAnsi="Arial" w:cs="Arial"/>
          <w:sz w:val="24"/>
          <w:szCs w:val="24"/>
          <w:vertAlign w:val="superscript"/>
        </w:rPr>
        <w:t>th</w:t>
      </w:r>
      <w:r>
        <w:rPr>
          <w:rFonts w:ascii="Arial" w:hAnsi="Arial" w:cs="Arial"/>
          <w:sz w:val="24"/>
          <w:szCs w:val="24"/>
        </w:rPr>
        <w:t xml:space="preserve"> session of the UPR.</w:t>
      </w:r>
    </w:p>
    <w:p w14:paraId="3B55FAA3" w14:textId="77777777" w:rsidR="0025538F" w:rsidRDefault="0025538F" w:rsidP="0025538F">
      <w:pPr>
        <w:spacing w:after="0" w:line="240" w:lineRule="auto"/>
        <w:jc w:val="both"/>
        <w:rPr>
          <w:rFonts w:ascii="Arial" w:hAnsi="Arial" w:cs="Arial"/>
          <w:sz w:val="24"/>
          <w:szCs w:val="24"/>
        </w:rPr>
      </w:pPr>
    </w:p>
    <w:p w14:paraId="6C7D117C" w14:textId="77777777" w:rsidR="0025538F" w:rsidRDefault="0025538F" w:rsidP="0025538F">
      <w:pPr>
        <w:spacing w:after="0" w:line="240" w:lineRule="auto"/>
        <w:jc w:val="both"/>
        <w:rPr>
          <w:rFonts w:ascii="Arial" w:hAnsi="Arial" w:cs="Arial"/>
          <w:sz w:val="24"/>
          <w:szCs w:val="24"/>
        </w:rPr>
      </w:pPr>
      <w:r>
        <w:rPr>
          <w:rFonts w:ascii="Arial" w:hAnsi="Arial" w:cs="Arial"/>
          <w:sz w:val="24"/>
          <w:szCs w:val="24"/>
        </w:rPr>
        <w:t>We commend Cuba’s more active engagement and cooperation with UN human rights bodies as well as the efforts undertaken by the Government of Cuba to implement the recommendations from the last review. We believe that the adoption of the new Constitution in 2019 that has strengthened the legal-institutional human rights framework through a participatory process should be acknowledged as a positive step in this direction. We encourage Cuba to continue its reform process in accordance with international human rights standards.</w:t>
      </w:r>
    </w:p>
    <w:p w14:paraId="1514ACD3" w14:textId="77777777" w:rsidR="0025538F" w:rsidRDefault="0025538F" w:rsidP="0025538F">
      <w:pPr>
        <w:spacing w:after="0" w:line="240" w:lineRule="auto"/>
        <w:jc w:val="both"/>
        <w:rPr>
          <w:rFonts w:ascii="Arial" w:hAnsi="Arial" w:cs="Arial"/>
          <w:sz w:val="24"/>
          <w:szCs w:val="24"/>
        </w:rPr>
      </w:pPr>
    </w:p>
    <w:p w14:paraId="5536C7FC" w14:textId="77777777" w:rsidR="0025538F" w:rsidRDefault="0025538F" w:rsidP="0025538F">
      <w:pPr>
        <w:spacing w:after="0" w:line="240" w:lineRule="auto"/>
        <w:jc w:val="both"/>
        <w:rPr>
          <w:rFonts w:ascii="Arial" w:hAnsi="Arial" w:cs="Arial"/>
          <w:sz w:val="24"/>
          <w:szCs w:val="24"/>
        </w:rPr>
      </w:pPr>
      <w:r>
        <w:rPr>
          <w:rFonts w:ascii="Arial" w:hAnsi="Arial" w:cs="Arial"/>
          <w:sz w:val="24"/>
          <w:szCs w:val="24"/>
        </w:rPr>
        <w:t>Cyprus has the following recommendations for the Cuban authorities:</w:t>
      </w:r>
    </w:p>
    <w:p w14:paraId="31A2E444" w14:textId="77777777" w:rsidR="0025538F" w:rsidRDefault="0025538F" w:rsidP="0025538F">
      <w:pPr>
        <w:spacing w:after="0" w:line="240" w:lineRule="auto"/>
        <w:jc w:val="both"/>
        <w:rPr>
          <w:rFonts w:ascii="Arial" w:hAnsi="Arial" w:cs="Arial"/>
          <w:sz w:val="24"/>
          <w:szCs w:val="24"/>
        </w:rPr>
      </w:pPr>
    </w:p>
    <w:p w14:paraId="511BD6C0" w14:textId="77777777" w:rsidR="0025538F" w:rsidRDefault="0025538F" w:rsidP="0025538F">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Adoption of a comprehensive strategy to improve the protection and care of victims of gender-based violence </w:t>
      </w:r>
    </w:p>
    <w:p w14:paraId="340A599E" w14:textId="77777777" w:rsidR="0025538F" w:rsidRDefault="0025538F" w:rsidP="0025538F">
      <w:pPr>
        <w:spacing w:after="0" w:line="240" w:lineRule="auto"/>
        <w:jc w:val="both"/>
        <w:rPr>
          <w:rFonts w:ascii="Arial" w:hAnsi="Arial" w:cs="Arial"/>
          <w:sz w:val="24"/>
          <w:szCs w:val="24"/>
        </w:rPr>
      </w:pPr>
    </w:p>
    <w:p w14:paraId="0C1CE263" w14:textId="77777777" w:rsidR="0025538F" w:rsidRDefault="0025538F" w:rsidP="0025538F">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Incorporation and harmonization of the Convention on the Rights of Persons with Disabilities into national law in order to ensure and protect the rights of persons with disabilities.</w:t>
      </w:r>
    </w:p>
    <w:p w14:paraId="4B25973A" w14:textId="77777777" w:rsidR="0025538F" w:rsidRDefault="0025538F" w:rsidP="0025538F">
      <w:pPr>
        <w:pStyle w:val="ListParagraph"/>
        <w:spacing w:after="0" w:line="240" w:lineRule="auto"/>
        <w:jc w:val="both"/>
        <w:rPr>
          <w:rFonts w:ascii="Arial" w:hAnsi="Arial" w:cs="Arial"/>
          <w:sz w:val="24"/>
          <w:szCs w:val="24"/>
        </w:rPr>
      </w:pPr>
    </w:p>
    <w:p w14:paraId="0F85E16C" w14:textId="46024BCB" w:rsidR="0025538F" w:rsidRPr="00296258" w:rsidRDefault="003177F7" w:rsidP="00296258">
      <w:pPr>
        <w:pStyle w:val="ListParagraph"/>
        <w:numPr>
          <w:ilvl w:val="0"/>
          <w:numId w:val="4"/>
        </w:numPr>
        <w:spacing w:after="0" w:line="240" w:lineRule="auto"/>
        <w:jc w:val="both"/>
        <w:rPr>
          <w:rFonts w:ascii="Arial" w:hAnsi="Arial" w:cs="Arial"/>
          <w:sz w:val="24"/>
          <w:szCs w:val="24"/>
        </w:rPr>
      </w:pPr>
      <w:r w:rsidRPr="00296258">
        <w:rPr>
          <w:rFonts w:ascii="Arial" w:hAnsi="Arial" w:cs="Arial"/>
          <w:sz w:val="24"/>
          <w:szCs w:val="24"/>
        </w:rPr>
        <w:t>Continue with the implementation of the Family Code and operationalize the Family Ombudsman’s Office that was established in 2023</w:t>
      </w:r>
      <w:r w:rsidR="00F13D11">
        <w:rPr>
          <w:rFonts w:ascii="Arial" w:hAnsi="Arial" w:cs="Arial"/>
          <w:sz w:val="24"/>
          <w:szCs w:val="24"/>
        </w:rPr>
        <w:t>.</w:t>
      </w:r>
    </w:p>
    <w:p w14:paraId="0DEF0B74" w14:textId="77777777" w:rsidR="003177F7" w:rsidRDefault="003177F7" w:rsidP="0025538F">
      <w:pPr>
        <w:spacing w:after="0" w:line="240" w:lineRule="auto"/>
        <w:jc w:val="both"/>
      </w:pPr>
    </w:p>
    <w:p w14:paraId="197008B8" w14:textId="0531036D" w:rsidR="003177F7" w:rsidRPr="00F13D11" w:rsidRDefault="00F13D11" w:rsidP="00F13D11">
      <w:pPr>
        <w:pStyle w:val="ListParagraph"/>
        <w:numPr>
          <w:ilvl w:val="0"/>
          <w:numId w:val="4"/>
        </w:numPr>
        <w:spacing w:after="0" w:line="240" w:lineRule="auto"/>
        <w:jc w:val="both"/>
        <w:rPr>
          <w:rFonts w:ascii="Arial" w:hAnsi="Arial" w:cs="Arial"/>
          <w:sz w:val="24"/>
          <w:szCs w:val="24"/>
        </w:rPr>
      </w:pPr>
      <w:r w:rsidRPr="00F13D11">
        <w:rPr>
          <w:rFonts w:ascii="Arial" w:hAnsi="Arial" w:cs="Arial"/>
          <w:sz w:val="24"/>
          <w:szCs w:val="24"/>
        </w:rPr>
        <w:t>E</w:t>
      </w:r>
      <w:r w:rsidR="003177F7" w:rsidRPr="00F13D11">
        <w:rPr>
          <w:rFonts w:ascii="Arial" w:hAnsi="Arial" w:cs="Arial"/>
          <w:sz w:val="24"/>
          <w:szCs w:val="24"/>
        </w:rPr>
        <w:t>stablish the necessary legal framework and procedures</w:t>
      </w:r>
      <w:r w:rsidRPr="00F13D11">
        <w:rPr>
          <w:rFonts w:ascii="Arial" w:hAnsi="Arial" w:cs="Arial"/>
          <w:sz w:val="24"/>
          <w:szCs w:val="24"/>
        </w:rPr>
        <w:t xml:space="preserve"> including strengthening the capacity of judicial officials to prosecute trafficking cases,</w:t>
      </w:r>
      <w:r w:rsidR="003177F7" w:rsidRPr="00F13D11">
        <w:rPr>
          <w:rFonts w:ascii="Arial" w:hAnsi="Arial" w:cs="Arial"/>
          <w:sz w:val="24"/>
          <w:szCs w:val="24"/>
        </w:rPr>
        <w:t xml:space="preserve"> </w:t>
      </w:r>
      <w:r w:rsidR="00296258" w:rsidRPr="00F13D11">
        <w:rPr>
          <w:rFonts w:ascii="Arial" w:hAnsi="Arial" w:cs="Arial"/>
          <w:sz w:val="24"/>
          <w:szCs w:val="24"/>
        </w:rPr>
        <w:t xml:space="preserve">whilst at the same time </w:t>
      </w:r>
      <w:r w:rsidR="003177F7" w:rsidRPr="00F13D11">
        <w:rPr>
          <w:rFonts w:ascii="Arial" w:hAnsi="Arial" w:cs="Arial"/>
          <w:sz w:val="24"/>
          <w:szCs w:val="24"/>
        </w:rPr>
        <w:t>protect</w:t>
      </w:r>
      <w:r w:rsidRPr="00F13D11">
        <w:rPr>
          <w:rFonts w:ascii="Arial" w:hAnsi="Arial" w:cs="Arial"/>
          <w:sz w:val="24"/>
          <w:szCs w:val="24"/>
        </w:rPr>
        <w:t>ing</w:t>
      </w:r>
      <w:r w:rsidR="003177F7" w:rsidRPr="00F13D11">
        <w:rPr>
          <w:rFonts w:ascii="Arial" w:hAnsi="Arial" w:cs="Arial"/>
          <w:sz w:val="24"/>
          <w:szCs w:val="24"/>
        </w:rPr>
        <w:t xml:space="preserve"> victims and witnesses</w:t>
      </w:r>
      <w:r w:rsidRPr="00F13D11">
        <w:rPr>
          <w:rFonts w:ascii="Arial" w:hAnsi="Arial" w:cs="Arial"/>
          <w:sz w:val="24"/>
          <w:szCs w:val="24"/>
        </w:rPr>
        <w:t>.</w:t>
      </w:r>
    </w:p>
    <w:p w14:paraId="7E838299" w14:textId="77777777" w:rsidR="000B1D39" w:rsidRDefault="000B1D39" w:rsidP="0025538F">
      <w:pPr>
        <w:spacing w:after="0" w:line="240" w:lineRule="auto"/>
        <w:jc w:val="both"/>
        <w:rPr>
          <w:rFonts w:ascii="Arial" w:hAnsi="Arial" w:cs="Arial"/>
          <w:sz w:val="24"/>
          <w:szCs w:val="24"/>
        </w:rPr>
      </w:pPr>
    </w:p>
    <w:p w14:paraId="250DD38C" w14:textId="4A1ABAF7" w:rsidR="0025538F" w:rsidRDefault="0025538F" w:rsidP="0025538F">
      <w:pPr>
        <w:spacing w:after="0" w:line="240" w:lineRule="auto"/>
        <w:jc w:val="both"/>
      </w:pPr>
      <w:r>
        <w:rPr>
          <w:rFonts w:ascii="Arial" w:hAnsi="Arial" w:cs="Arial"/>
          <w:sz w:val="24"/>
          <w:szCs w:val="24"/>
        </w:rPr>
        <w:lastRenderedPageBreak/>
        <w:t>Thank you, Mr President.</w:t>
      </w:r>
    </w:p>
    <w:p w14:paraId="411379E8" w14:textId="49809DCD" w:rsidR="00667E39" w:rsidRDefault="00667E39" w:rsidP="0025538F">
      <w:pPr>
        <w:spacing w:after="0" w:line="240" w:lineRule="auto"/>
        <w:jc w:val="center"/>
      </w:pPr>
    </w:p>
    <w:sectPr w:rsidR="00667E3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9F4F" w14:textId="77777777" w:rsidR="00E71ED8" w:rsidRDefault="00E71ED8">
      <w:pPr>
        <w:spacing w:after="0" w:line="240" w:lineRule="auto"/>
      </w:pPr>
      <w:r>
        <w:separator/>
      </w:r>
    </w:p>
  </w:endnote>
  <w:endnote w:type="continuationSeparator" w:id="0">
    <w:p w14:paraId="793C12E7" w14:textId="77777777" w:rsidR="00E71ED8" w:rsidRDefault="00E7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18C6" w14:textId="77777777" w:rsidR="00E71ED8" w:rsidRDefault="00E71ED8">
      <w:pPr>
        <w:spacing w:after="0" w:line="240" w:lineRule="auto"/>
      </w:pPr>
      <w:r>
        <w:rPr>
          <w:color w:val="000000"/>
        </w:rPr>
        <w:separator/>
      </w:r>
    </w:p>
  </w:footnote>
  <w:footnote w:type="continuationSeparator" w:id="0">
    <w:p w14:paraId="7AE1519F" w14:textId="77777777" w:rsidR="00E71ED8" w:rsidRDefault="00E71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F3"/>
    <w:multiLevelType w:val="multilevel"/>
    <w:tmpl w:val="9BEC4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3B5915"/>
    <w:multiLevelType w:val="multilevel"/>
    <w:tmpl w:val="7FCC2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740D1E"/>
    <w:multiLevelType w:val="multilevel"/>
    <w:tmpl w:val="F5FA19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4FE62D9"/>
    <w:multiLevelType w:val="hybridMultilevel"/>
    <w:tmpl w:val="B722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493773">
    <w:abstractNumId w:val="0"/>
  </w:num>
  <w:num w:numId="2" w16cid:durableId="1897232522">
    <w:abstractNumId w:val="1"/>
  </w:num>
  <w:num w:numId="3" w16cid:durableId="1644500267">
    <w:abstractNumId w:val="2"/>
  </w:num>
  <w:num w:numId="4" w16cid:durableId="2023315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E39"/>
    <w:rsid w:val="0007569A"/>
    <w:rsid w:val="00080F72"/>
    <w:rsid w:val="000B1D39"/>
    <w:rsid w:val="0025538F"/>
    <w:rsid w:val="00296258"/>
    <w:rsid w:val="003177F7"/>
    <w:rsid w:val="00380908"/>
    <w:rsid w:val="003D5A26"/>
    <w:rsid w:val="00460011"/>
    <w:rsid w:val="004628B5"/>
    <w:rsid w:val="00664D52"/>
    <w:rsid w:val="00667E39"/>
    <w:rsid w:val="006A6EB4"/>
    <w:rsid w:val="008A6C07"/>
    <w:rsid w:val="00B7432F"/>
    <w:rsid w:val="00B95DF8"/>
    <w:rsid w:val="00E320FB"/>
    <w:rsid w:val="00E40F7A"/>
    <w:rsid w:val="00E71ED8"/>
    <w:rsid w:val="00F1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AED2"/>
  <w15:docId w15:val="{F0463FAE-FD61-4CBB-8FB6-C8ADDE45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Revision">
    <w:name w:val="Revision"/>
    <w:hidden/>
    <w:uiPriority w:val="99"/>
    <w:semiHidden/>
    <w:rsid w:val="00B95DF8"/>
    <w:pPr>
      <w:autoSpaceDN/>
      <w:spacing w:after="0" w:line="240" w:lineRule="auto"/>
      <w:textAlignment w:val="auto"/>
    </w:pPr>
  </w:style>
  <w:style w:type="character" w:styleId="CommentReference">
    <w:name w:val="annotation reference"/>
    <w:basedOn w:val="DefaultParagraphFont"/>
    <w:uiPriority w:val="99"/>
    <w:semiHidden/>
    <w:unhideWhenUsed/>
    <w:rsid w:val="00460011"/>
    <w:rPr>
      <w:sz w:val="16"/>
      <w:szCs w:val="16"/>
    </w:rPr>
  </w:style>
  <w:style w:type="paragraph" w:styleId="CommentText">
    <w:name w:val="annotation text"/>
    <w:basedOn w:val="Normal"/>
    <w:link w:val="CommentTextChar"/>
    <w:uiPriority w:val="99"/>
    <w:semiHidden/>
    <w:unhideWhenUsed/>
    <w:rsid w:val="00460011"/>
    <w:pPr>
      <w:spacing w:line="240" w:lineRule="auto"/>
    </w:pPr>
    <w:rPr>
      <w:sz w:val="20"/>
      <w:szCs w:val="20"/>
    </w:rPr>
  </w:style>
  <w:style w:type="character" w:customStyle="1" w:styleId="CommentTextChar">
    <w:name w:val="Comment Text Char"/>
    <w:basedOn w:val="DefaultParagraphFont"/>
    <w:link w:val="CommentText"/>
    <w:uiPriority w:val="99"/>
    <w:semiHidden/>
    <w:rsid w:val="00460011"/>
    <w:rPr>
      <w:sz w:val="20"/>
      <w:szCs w:val="20"/>
    </w:rPr>
  </w:style>
  <w:style w:type="paragraph" w:styleId="CommentSubject">
    <w:name w:val="annotation subject"/>
    <w:basedOn w:val="CommentText"/>
    <w:next w:val="CommentText"/>
    <w:link w:val="CommentSubjectChar"/>
    <w:uiPriority w:val="99"/>
    <w:semiHidden/>
    <w:unhideWhenUsed/>
    <w:rsid w:val="00460011"/>
    <w:rPr>
      <w:b/>
      <w:bCs/>
    </w:rPr>
  </w:style>
  <w:style w:type="character" w:customStyle="1" w:styleId="CommentSubjectChar">
    <w:name w:val="Comment Subject Char"/>
    <w:basedOn w:val="CommentTextChar"/>
    <w:link w:val="CommentSubject"/>
    <w:uiPriority w:val="99"/>
    <w:semiHidden/>
    <w:rsid w:val="00460011"/>
    <w:rPr>
      <w:b/>
      <w:bCs/>
      <w:sz w:val="20"/>
      <w:szCs w:val="20"/>
    </w:rPr>
  </w:style>
  <w:style w:type="paragraph" w:styleId="Header">
    <w:name w:val="header"/>
    <w:basedOn w:val="Normal"/>
    <w:link w:val="HeaderChar"/>
    <w:uiPriority w:val="99"/>
    <w:unhideWhenUsed/>
    <w:rsid w:val="00E320FB"/>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320F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1291</DocId>
    <Category xmlns="328c4b46-73db-4dea-b856-05d9d8a86ba6" xsi:nil="true"/>
  </documentManagement>
</p:properties>
</file>

<file path=customXml/itemProps1.xml><?xml version="1.0" encoding="utf-8"?>
<ds:datastoreItem xmlns:ds="http://schemas.openxmlformats.org/officeDocument/2006/customXml" ds:itemID="{B72AA9B0-0244-4572-BC43-CA85CF2FA3F1}"/>
</file>

<file path=customXml/itemProps2.xml><?xml version="1.0" encoding="utf-8"?>
<ds:datastoreItem xmlns:ds="http://schemas.openxmlformats.org/officeDocument/2006/customXml" ds:itemID="{4DB99A77-7633-40FA-A25F-3317AF689135}"/>
</file>

<file path=customXml/itemProps3.xml><?xml version="1.0" encoding="utf-8"?>
<ds:datastoreItem xmlns:ds="http://schemas.openxmlformats.org/officeDocument/2006/customXml" ds:itemID="{1FFBEEA3-8A58-498E-ABA1-6AF1D9DB3252}"/>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Konnari</dc:creator>
  <dc:description/>
  <cp:lastModifiedBy>AKantifeli</cp:lastModifiedBy>
  <cp:revision>2</cp:revision>
  <dcterms:created xsi:type="dcterms:W3CDTF">2023-11-13T14:50:00Z</dcterms:created>
  <dcterms:modified xsi:type="dcterms:W3CDTF">2023-11-13T14:50:00Z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