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7A568" w14:textId="5A27A55A" w:rsidR="002806E3" w:rsidRDefault="00012471" w:rsidP="002806E3">
      <w:pPr>
        <w:overflowPunct/>
        <w:autoSpaceDE/>
        <w:autoSpaceDN/>
        <w:adjustRightInd/>
        <w:spacing w:line="256" w:lineRule="auto"/>
        <w:ind w:left="567" w:right="991"/>
        <w:jc w:val="center"/>
        <w:rPr>
          <w:rFonts w:ascii="Book Antiqua" w:eastAsiaTheme="minorHAnsi" w:hAnsi="Book Antiqua"/>
          <w:b/>
          <w:noProof w:val="0"/>
          <w:sz w:val="8"/>
          <w:szCs w:val="8"/>
          <w:lang w:val="fr-CH"/>
        </w:rPr>
      </w:pPr>
      <w:r>
        <w:rPr>
          <w:rFonts w:ascii="Book Antiqua" w:eastAsiaTheme="minorHAnsi" w:hAnsi="Book Antiqua"/>
          <w:b/>
          <w:noProof w:val="0"/>
          <w:sz w:val="8"/>
          <w:szCs w:val="8"/>
          <w:lang w:val="fr-CH"/>
        </w:rPr>
        <w:t xml:space="preserve">                                                                     </w:t>
      </w:r>
    </w:p>
    <w:p w14:paraId="4CF9EDD1" w14:textId="77777777" w:rsidR="0008342E" w:rsidRDefault="0008342E" w:rsidP="002806E3">
      <w:pPr>
        <w:overflowPunct/>
        <w:autoSpaceDE/>
        <w:autoSpaceDN/>
        <w:adjustRightInd/>
        <w:spacing w:line="256" w:lineRule="auto"/>
        <w:ind w:left="567" w:right="991"/>
        <w:jc w:val="center"/>
        <w:rPr>
          <w:rFonts w:ascii="Book Antiqua" w:eastAsiaTheme="minorHAnsi" w:hAnsi="Book Antiqua"/>
          <w:b/>
          <w:noProof w:val="0"/>
          <w:sz w:val="8"/>
          <w:szCs w:val="8"/>
          <w:lang w:val="fr-CH"/>
        </w:rPr>
      </w:pPr>
    </w:p>
    <w:p w14:paraId="648D0F6E" w14:textId="77777777" w:rsidR="00D55852" w:rsidRDefault="00CC5F51" w:rsidP="002806E3">
      <w:pPr>
        <w:overflowPunct/>
        <w:autoSpaceDE/>
        <w:autoSpaceDN/>
        <w:adjustRightInd/>
        <w:spacing w:line="256" w:lineRule="auto"/>
        <w:ind w:left="567" w:right="991"/>
        <w:jc w:val="center"/>
        <w:rPr>
          <w:rFonts w:ascii="Arial Narrow" w:eastAsiaTheme="minorHAnsi" w:hAnsi="Arial Narrow"/>
          <w:b/>
          <w:noProof w:val="0"/>
          <w:sz w:val="28"/>
          <w:szCs w:val="28"/>
          <w:lang w:val="fr-CH"/>
        </w:rPr>
      </w:pPr>
      <w:r w:rsidRPr="0008342E">
        <w:rPr>
          <w:rFonts w:ascii="Arial Narrow" w:eastAsiaTheme="minorHAnsi" w:hAnsi="Arial Narrow"/>
          <w:b/>
          <w:noProof w:val="0"/>
          <w:sz w:val="28"/>
          <w:szCs w:val="28"/>
          <w:lang w:val="fr-CH"/>
        </w:rPr>
        <w:t>DECLARATION DE LA REPUBLIQUE DU TCHAD</w:t>
      </w:r>
      <w:r w:rsidR="002806E3" w:rsidRPr="0008342E">
        <w:rPr>
          <w:rFonts w:ascii="Arial Narrow" w:eastAsiaTheme="minorHAnsi" w:hAnsi="Arial Narrow"/>
          <w:b/>
          <w:noProof w:val="0"/>
          <w:sz w:val="28"/>
          <w:szCs w:val="28"/>
          <w:lang w:val="fr-CH"/>
        </w:rPr>
        <w:t xml:space="preserve"> </w:t>
      </w:r>
      <w:r w:rsidRPr="0008342E">
        <w:rPr>
          <w:rFonts w:ascii="Arial Narrow" w:eastAsiaTheme="minorHAnsi" w:hAnsi="Arial Narrow"/>
          <w:b/>
          <w:noProof w:val="0"/>
          <w:sz w:val="28"/>
          <w:szCs w:val="28"/>
          <w:lang w:val="fr-CH"/>
        </w:rPr>
        <w:t xml:space="preserve">A L’OCCASION DE LA </w:t>
      </w:r>
    </w:p>
    <w:p w14:paraId="46747B08" w14:textId="1608B73D" w:rsidR="002806E3" w:rsidRPr="0008342E" w:rsidRDefault="00C158D5" w:rsidP="002806E3">
      <w:pPr>
        <w:overflowPunct/>
        <w:autoSpaceDE/>
        <w:autoSpaceDN/>
        <w:adjustRightInd/>
        <w:spacing w:line="256" w:lineRule="auto"/>
        <w:ind w:left="567" w:right="991"/>
        <w:jc w:val="center"/>
        <w:rPr>
          <w:rFonts w:ascii="Arial Narrow" w:hAnsi="Arial Narrow"/>
          <w:b/>
          <w:bCs/>
          <w:sz w:val="28"/>
          <w:szCs w:val="28"/>
          <w:lang w:val="fr-FR" w:eastAsia="fr-FR"/>
        </w:rPr>
      </w:pPr>
      <w:r w:rsidRPr="0008342E">
        <w:rPr>
          <w:rFonts w:ascii="Arial Narrow" w:hAnsi="Arial Narrow"/>
          <w:b/>
          <w:bCs/>
          <w:sz w:val="28"/>
          <w:szCs w:val="28"/>
          <w:lang w:val="fr-FR" w:eastAsia="fr-FR"/>
        </w:rPr>
        <w:t>44</w:t>
      </w:r>
      <w:r w:rsidR="002806E3" w:rsidRPr="0008342E">
        <w:rPr>
          <w:rFonts w:ascii="Arial Narrow" w:hAnsi="Arial Narrow"/>
          <w:b/>
          <w:bCs/>
          <w:sz w:val="28"/>
          <w:szCs w:val="28"/>
          <w:vertAlign w:val="superscript"/>
          <w:lang w:val="fr-FR" w:eastAsia="fr-FR"/>
        </w:rPr>
        <w:t>ème</w:t>
      </w:r>
      <w:r w:rsidR="002806E3" w:rsidRPr="0008342E">
        <w:rPr>
          <w:rFonts w:ascii="Arial Narrow" w:hAnsi="Arial Narrow"/>
          <w:b/>
          <w:bCs/>
          <w:sz w:val="28"/>
          <w:szCs w:val="28"/>
          <w:lang w:val="fr-FR" w:eastAsia="fr-FR"/>
        </w:rPr>
        <w:t xml:space="preserve"> SESSION</w:t>
      </w:r>
      <w:r w:rsidRPr="0008342E">
        <w:rPr>
          <w:rFonts w:ascii="Arial Narrow" w:hAnsi="Arial Narrow"/>
          <w:b/>
          <w:bCs/>
          <w:sz w:val="28"/>
          <w:szCs w:val="28"/>
          <w:lang w:val="fr-FR" w:eastAsia="fr-FR"/>
        </w:rPr>
        <w:t xml:space="preserve"> DE L’</w:t>
      </w:r>
      <w:r w:rsidR="002806E3" w:rsidRPr="0008342E">
        <w:rPr>
          <w:rFonts w:ascii="Arial Narrow" w:hAnsi="Arial Narrow"/>
          <w:b/>
          <w:bCs/>
          <w:sz w:val="28"/>
          <w:szCs w:val="28"/>
          <w:lang w:val="fr-FR" w:eastAsia="fr-FR"/>
        </w:rPr>
        <w:t xml:space="preserve"> EXAMEN PERIODIQUE UNIVERSEL</w:t>
      </w:r>
      <w:r w:rsidR="00A55846">
        <w:rPr>
          <w:rFonts w:ascii="Arial Narrow" w:hAnsi="Arial Narrow"/>
          <w:b/>
          <w:bCs/>
          <w:sz w:val="28"/>
          <w:szCs w:val="28"/>
          <w:lang w:val="fr-FR" w:eastAsia="fr-FR"/>
        </w:rPr>
        <w:t xml:space="preserve"> </w:t>
      </w:r>
      <w:r w:rsidR="00D333D5">
        <w:rPr>
          <w:rFonts w:ascii="Arial Narrow" w:hAnsi="Arial Narrow"/>
          <w:b/>
          <w:bCs/>
          <w:sz w:val="28"/>
          <w:szCs w:val="28"/>
          <w:lang w:val="fr-FR" w:eastAsia="fr-FR"/>
        </w:rPr>
        <w:t>DU C</w:t>
      </w:r>
      <w:r w:rsidR="003721CF">
        <w:rPr>
          <w:rFonts w:ascii="Arial Narrow" w:hAnsi="Arial Narrow"/>
          <w:b/>
          <w:bCs/>
          <w:sz w:val="28"/>
          <w:szCs w:val="28"/>
          <w:lang w:val="fr-FR" w:eastAsia="fr-FR"/>
        </w:rPr>
        <w:t>UBA</w:t>
      </w:r>
    </w:p>
    <w:p w14:paraId="7DA0B90B" w14:textId="77777777" w:rsidR="002806E3" w:rsidRPr="007560A3" w:rsidRDefault="002806E3" w:rsidP="002806E3">
      <w:pPr>
        <w:ind w:left="567" w:right="991"/>
        <w:jc w:val="center"/>
        <w:rPr>
          <w:rFonts w:ascii="Book Antiqua" w:hAnsi="Book Antiqua"/>
          <w:b/>
          <w:bCs/>
          <w:sz w:val="18"/>
          <w:szCs w:val="18"/>
          <w:lang w:val="fr-FR" w:eastAsia="fr-FR"/>
        </w:rPr>
      </w:pPr>
    </w:p>
    <w:p w14:paraId="19E7E4B8" w14:textId="1E8F6776" w:rsidR="007C0B08" w:rsidRPr="00DD4D65" w:rsidRDefault="002806E3" w:rsidP="00935443">
      <w:pPr>
        <w:ind w:left="567" w:right="991"/>
        <w:jc w:val="center"/>
        <w:rPr>
          <w:rFonts w:ascii="Arial Narrow" w:hAnsi="Arial Narrow"/>
          <w:b/>
          <w:bCs/>
          <w:sz w:val="28"/>
          <w:szCs w:val="28"/>
          <w:lang w:val="fr-FR" w:eastAsia="fr-FR"/>
        </w:rPr>
      </w:pPr>
      <w:r w:rsidRPr="00DD4D65">
        <w:rPr>
          <w:rFonts w:ascii="Arial Narrow" w:hAnsi="Arial Narrow"/>
          <w:b/>
          <w:bCs/>
          <w:sz w:val="28"/>
          <w:szCs w:val="28"/>
          <w:lang w:val="fr-FR" w:eastAsia="fr-FR"/>
        </w:rPr>
        <w:t xml:space="preserve">Genève, le </w:t>
      </w:r>
      <w:r w:rsidR="00616D33" w:rsidRPr="00DD4D65">
        <w:rPr>
          <w:rFonts w:ascii="Arial Narrow" w:hAnsi="Arial Narrow"/>
          <w:b/>
          <w:bCs/>
          <w:sz w:val="28"/>
          <w:szCs w:val="28"/>
          <w:lang w:val="fr-FR" w:eastAsia="fr-FR"/>
        </w:rPr>
        <w:t>1</w:t>
      </w:r>
      <w:r w:rsidR="003721CF" w:rsidRPr="00DD4D65">
        <w:rPr>
          <w:rFonts w:ascii="Arial Narrow" w:hAnsi="Arial Narrow"/>
          <w:b/>
          <w:bCs/>
          <w:sz w:val="28"/>
          <w:szCs w:val="28"/>
          <w:lang w:val="fr-FR" w:eastAsia="fr-FR"/>
        </w:rPr>
        <w:t xml:space="preserve">5 </w:t>
      </w:r>
      <w:r w:rsidR="00C158D5" w:rsidRPr="00DD4D65">
        <w:rPr>
          <w:rFonts w:ascii="Arial Narrow" w:hAnsi="Arial Narrow"/>
          <w:b/>
          <w:bCs/>
          <w:sz w:val="28"/>
          <w:szCs w:val="28"/>
          <w:lang w:val="fr-FR" w:eastAsia="fr-FR"/>
        </w:rPr>
        <w:t>novembre 2023</w:t>
      </w:r>
    </w:p>
    <w:p w14:paraId="17C3C5D3" w14:textId="77777777" w:rsidR="00DD4D65" w:rsidRDefault="00DD4D65" w:rsidP="00E27D2A">
      <w:pPr>
        <w:ind w:left="567" w:right="991"/>
        <w:jc w:val="both"/>
        <w:rPr>
          <w:rFonts w:ascii="Arial Narrow" w:hAnsi="Arial Narrow"/>
          <w:b/>
          <w:bCs/>
          <w:sz w:val="28"/>
          <w:szCs w:val="28"/>
          <w:lang w:val="fr-FR" w:eastAsia="fr-FR"/>
        </w:rPr>
      </w:pPr>
    </w:p>
    <w:p w14:paraId="45E49109" w14:textId="77777777" w:rsidR="00DD4D65" w:rsidRPr="00DD4D65" w:rsidRDefault="00DD4D65" w:rsidP="00DD4D65">
      <w:pPr>
        <w:ind w:left="567" w:right="991"/>
        <w:jc w:val="both"/>
        <w:rPr>
          <w:rFonts w:ascii="Arial Narrow" w:hAnsi="Arial Narrow"/>
          <w:b/>
          <w:bCs/>
          <w:sz w:val="28"/>
          <w:szCs w:val="28"/>
          <w:lang w:val="fr-FR" w:eastAsia="fr-FR"/>
        </w:rPr>
      </w:pPr>
    </w:p>
    <w:p w14:paraId="36CF602A" w14:textId="349D75FA" w:rsidR="002A6741" w:rsidRPr="00DD4D65" w:rsidRDefault="00C158D5" w:rsidP="00DD4D65">
      <w:pPr>
        <w:ind w:left="567" w:right="991"/>
        <w:jc w:val="both"/>
        <w:rPr>
          <w:rFonts w:ascii="Arial Narrow" w:hAnsi="Arial Narrow"/>
          <w:bCs/>
          <w:sz w:val="28"/>
          <w:szCs w:val="28"/>
          <w:lang w:val="fr-CH"/>
        </w:rPr>
      </w:pPr>
      <w:r w:rsidRPr="00DD4D65">
        <w:rPr>
          <w:rFonts w:ascii="Arial Narrow" w:hAnsi="Arial Narrow"/>
          <w:bCs/>
          <w:sz w:val="28"/>
          <w:szCs w:val="28"/>
          <w:lang w:val="fr-CH"/>
        </w:rPr>
        <w:t>Monsieur le</w:t>
      </w:r>
      <w:r w:rsidR="002806E3" w:rsidRPr="00DD4D65">
        <w:rPr>
          <w:rFonts w:ascii="Arial Narrow" w:hAnsi="Arial Narrow"/>
          <w:bCs/>
          <w:sz w:val="28"/>
          <w:szCs w:val="28"/>
          <w:lang w:val="fr-CH"/>
        </w:rPr>
        <w:t xml:space="preserve"> Président</w:t>
      </w:r>
      <w:r w:rsidR="00935443" w:rsidRPr="00DD4D65">
        <w:rPr>
          <w:rFonts w:ascii="Arial Narrow" w:hAnsi="Arial Narrow"/>
          <w:bCs/>
          <w:sz w:val="28"/>
          <w:szCs w:val="28"/>
          <w:lang w:val="fr-CH"/>
        </w:rPr>
        <w:t>,</w:t>
      </w:r>
    </w:p>
    <w:p w14:paraId="0C8B725E" w14:textId="77777777" w:rsidR="002A6741" w:rsidRPr="00E27D2A" w:rsidRDefault="002A6741" w:rsidP="00DD4D65">
      <w:pPr>
        <w:ind w:left="567" w:right="991"/>
        <w:jc w:val="both"/>
        <w:rPr>
          <w:rFonts w:ascii="Arial Narrow" w:hAnsi="Arial Narrow"/>
          <w:sz w:val="28"/>
          <w:szCs w:val="28"/>
          <w:lang w:val="fr-CH"/>
        </w:rPr>
      </w:pPr>
    </w:p>
    <w:p w14:paraId="32BEC90F" w14:textId="1649380E" w:rsidR="003721CF" w:rsidRPr="00E27D2A" w:rsidRDefault="00EF2D67" w:rsidP="00DD4D65">
      <w:pPr>
        <w:ind w:left="567" w:right="991"/>
        <w:jc w:val="both"/>
        <w:rPr>
          <w:rFonts w:ascii="Arial Narrow" w:hAnsi="Arial Narrow"/>
          <w:sz w:val="28"/>
          <w:szCs w:val="28"/>
          <w:lang w:val="fr-CH"/>
        </w:rPr>
      </w:pPr>
      <w:r w:rsidRPr="00E27D2A">
        <w:rPr>
          <w:rFonts w:ascii="Arial Narrow" w:eastAsiaTheme="minorHAnsi" w:hAnsi="Arial Narrow" w:cstheme="minorBidi"/>
          <w:noProof w:val="0"/>
          <w:sz w:val="28"/>
          <w:szCs w:val="28"/>
          <w:lang w:val="fr-CH"/>
        </w:rPr>
        <w:t>Le Tchad souhaite la chaleureuse bienvenue à la délégation d</w:t>
      </w:r>
      <w:r w:rsidR="003721CF" w:rsidRPr="00E27D2A">
        <w:rPr>
          <w:rFonts w:ascii="Arial Narrow" w:eastAsiaTheme="minorHAnsi" w:hAnsi="Arial Narrow" w:cstheme="minorBidi"/>
          <w:noProof w:val="0"/>
          <w:sz w:val="28"/>
          <w:szCs w:val="28"/>
          <w:lang w:val="fr-CH"/>
        </w:rPr>
        <w:t>e</w:t>
      </w:r>
      <w:r w:rsidRPr="00E27D2A">
        <w:rPr>
          <w:rFonts w:ascii="Arial Narrow" w:eastAsiaTheme="minorHAnsi" w:hAnsi="Arial Narrow" w:cstheme="minorBidi"/>
          <w:noProof w:val="0"/>
          <w:sz w:val="28"/>
          <w:szCs w:val="28"/>
          <w:lang w:val="fr-CH"/>
        </w:rPr>
        <w:t xml:space="preserve"> </w:t>
      </w:r>
      <w:r w:rsidR="003721CF" w:rsidRPr="00E27D2A">
        <w:rPr>
          <w:rFonts w:ascii="Arial Narrow" w:eastAsiaTheme="minorHAnsi" w:hAnsi="Arial Narrow" w:cstheme="minorBidi"/>
          <w:noProof w:val="0"/>
          <w:sz w:val="28"/>
          <w:szCs w:val="28"/>
          <w:lang w:val="fr-CH"/>
        </w:rPr>
        <w:t>Cuba</w:t>
      </w:r>
      <w:r w:rsidR="006365F2" w:rsidRPr="00E27D2A">
        <w:rPr>
          <w:rFonts w:ascii="Arial Narrow" w:eastAsiaTheme="minorHAnsi" w:hAnsi="Arial Narrow" w:cstheme="minorBidi"/>
          <w:noProof w:val="0"/>
          <w:sz w:val="28"/>
          <w:szCs w:val="28"/>
          <w:lang w:val="fr-CH"/>
        </w:rPr>
        <w:t xml:space="preserve"> </w:t>
      </w:r>
      <w:r w:rsidRPr="00E27D2A">
        <w:rPr>
          <w:rFonts w:ascii="Arial Narrow" w:eastAsiaTheme="minorHAnsi" w:hAnsi="Arial Narrow" w:cstheme="minorBidi"/>
          <w:noProof w:val="0"/>
          <w:sz w:val="28"/>
          <w:szCs w:val="28"/>
          <w:lang w:val="fr-CH"/>
        </w:rPr>
        <w:t xml:space="preserve">et la félicite pour la présentation de son rapport national </w:t>
      </w:r>
      <w:r w:rsidRPr="00E27D2A">
        <w:rPr>
          <w:rFonts w:ascii="Arial Narrow" w:eastAsiaTheme="minorHAnsi" w:hAnsi="Arial Narrow" w:cstheme="minorBidi"/>
          <w:bCs/>
          <w:noProof w:val="0"/>
          <w:sz w:val="28"/>
          <w:szCs w:val="28"/>
          <w:lang w:val="fr-CH"/>
        </w:rPr>
        <w:t>au titre du 4</w:t>
      </w:r>
      <w:r w:rsidR="00E27D2A" w:rsidRPr="00E27D2A">
        <w:rPr>
          <w:rFonts w:ascii="Arial Narrow" w:eastAsiaTheme="minorHAnsi" w:hAnsi="Arial Narrow" w:cstheme="minorBidi"/>
          <w:bCs/>
          <w:noProof w:val="0"/>
          <w:sz w:val="28"/>
          <w:szCs w:val="28"/>
          <w:vertAlign w:val="superscript"/>
          <w:lang w:val="fr-CH"/>
        </w:rPr>
        <w:t>ème</w:t>
      </w:r>
      <w:r w:rsidR="00E27D2A" w:rsidRPr="00E27D2A">
        <w:rPr>
          <w:rFonts w:ascii="Arial Narrow" w:eastAsiaTheme="minorHAnsi" w:hAnsi="Arial Narrow" w:cstheme="minorBidi"/>
          <w:bCs/>
          <w:noProof w:val="0"/>
          <w:sz w:val="28"/>
          <w:szCs w:val="28"/>
          <w:lang w:val="fr-CH"/>
        </w:rPr>
        <w:t xml:space="preserve"> cycle</w:t>
      </w:r>
      <w:r w:rsidRPr="00E27D2A">
        <w:rPr>
          <w:rFonts w:ascii="Arial Narrow" w:eastAsiaTheme="minorHAnsi" w:hAnsi="Arial Narrow" w:cstheme="minorBidi"/>
          <w:bCs/>
          <w:noProof w:val="0"/>
          <w:sz w:val="28"/>
          <w:szCs w:val="28"/>
          <w:lang w:val="fr-CH"/>
        </w:rPr>
        <w:t xml:space="preserve"> de </w:t>
      </w:r>
      <w:r w:rsidRPr="00E27D2A">
        <w:rPr>
          <w:rFonts w:ascii="Arial Narrow" w:eastAsiaTheme="minorHAnsi" w:hAnsi="Arial Narrow" w:cstheme="minorBidi"/>
          <w:noProof w:val="0"/>
          <w:sz w:val="28"/>
          <w:szCs w:val="28"/>
          <w:lang w:val="fr-CH"/>
        </w:rPr>
        <w:t>l’EPU</w:t>
      </w:r>
      <w:r w:rsidR="003721CF" w:rsidRPr="00E27D2A">
        <w:rPr>
          <w:rFonts w:ascii="Arial Narrow" w:eastAsiaTheme="minorHAnsi" w:hAnsi="Arial Narrow" w:cstheme="minorBidi"/>
          <w:noProof w:val="0"/>
          <w:sz w:val="28"/>
          <w:szCs w:val="28"/>
          <w:lang w:val="fr-CH"/>
        </w:rPr>
        <w:t>.</w:t>
      </w:r>
    </w:p>
    <w:p w14:paraId="52E2F7F0" w14:textId="77777777" w:rsidR="003721CF" w:rsidRPr="00E27D2A" w:rsidRDefault="003721CF" w:rsidP="00DD4D65">
      <w:pPr>
        <w:ind w:left="567" w:right="991"/>
        <w:jc w:val="both"/>
        <w:rPr>
          <w:rFonts w:ascii="Arial Narrow" w:hAnsi="Arial Narrow"/>
          <w:sz w:val="28"/>
          <w:szCs w:val="28"/>
          <w:lang w:val="fr-CH"/>
        </w:rPr>
      </w:pPr>
    </w:p>
    <w:p w14:paraId="549479C3" w14:textId="616B737A" w:rsidR="003721CF" w:rsidRPr="00E27D2A" w:rsidRDefault="00616D33" w:rsidP="00DD4D65">
      <w:pPr>
        <w:ind w:left="567" w:right="991"/>
        <w:jc w:val="both"/>
        <w:rPr>
          <w:rFonts w:ascii="Arial Narrow" w:hAnsi="Arial Narrow"/>
          <w:sz w:val="28"/>
          <w:szCs w:val="28"/>
          <w:lang w:val="fr-CH"/>
        </w:rPr>
      </w:pPr>
      <w:r w:rsidRPr="00E27D2A">
        <w:rPr>
          <w:rFonts w:ascii="Arial Narrow" w:hAnsi="Arial Narrow"/>
          <w:sz w:val="28"/>
          <w:szCs w:val="28"/>
          <w:lang w:val="fr-CH"/>
        </w:rPr>
        <w:t>Le Tchad</w:t>
      </w:r>
      <w:r w:rsidR="00E27D2A">
        <w:rPr>
          <w:rFonts w:ascii="Arial Narrow" w:hAnsi="Arial Narrow"/>
          <w:sz w:val="28"/>
          <w:szCs w:val="28"/>
          <w:lang w:val="fr-CH"/>
        </w:rPr>
        <w:t xml:space="preserve"> se rejouit d</w:t>
      </w:r>
      <w:r w:rsidR="003721CF" w:rsidRPr="00E27D2A">
        <w:rPr>
          <w:rFonts w:ascii="Arial Narrow" w:hAnsi="Arial Narrow"/>
          <w:sz w:val="28"/>
          <w:szCs w:val="28"/>
          <w:lang w:val="fr-CH"/>
        </w:rPr>
        <w:t xml:space="preserve">es mesures prises par le Cuba visant à </w:t>
      </w:r>
      <w:r w:rsidR="003721CF" w:rsidRPr="00E27D2A">
        <w:rPr>
          <w:rFonts w:ascii="Arial Narrow" w:hAnsi="Arial Narrow"/>
          <w:sz w:val="28"/>
          <w:szCs w:val="28"/>
        </w:rPr>
        <w:t>renforcer et améliorer son cadre juridique et institutionnel de promotion et de protection des droits de l’homme afin de répondre aux besoins de la société cubaine et de se conformer aux normes internationales relatives aux droits de l’homme.</w:t>
      </w:r>
    </w:p>
    <w:p w14:paraId="093B8207" w14:textId="6C9CE055" w:rsidR="008D0348" w:rsidRPr="00E27D2A" w:rsidRDefault="008D0348" w:rsidP="00DD4D65">
      <w:pPr>
        <w:ind w:left="567" w:right="991"/>
        <w:jc w:val="both"/>
        <w:rPr>
          <w:rFonts w:ascii="Arial Narrow" w:hAnsi="Arial Narrow"/>
          <w:sz w:val="28"/>
          <w:szCs w:val="28"/>
          <w:lang w:val="fr-CH"/>
        </w:rPr>
      </w:pPr>
    </w:p>
    <w:p w14:paraId="4B9FC409" w14:textId="0C79A360" w:rsidR="00E27D2A" w:rsidRDefault="003A6280" w:rsidP="00DD4D65">
      <w:pPr>
        <w:ind w:left="567" w:right="991"/>
        <w:jc w:val="both"/>
        <w:rPr>
          <w:rFonts w:ascii="Arial Narrow" w:hAnsi="Arial Narrow"/>
          <w:sz w:val="28"/>
          <w:szCs w:val="28"/>
          <w:lang w:val="fr-CH"/>
        </w:rPr>
      </w:pPr>
      <w:r w:rsidRPr="00E27D2A">
        <w:rPr>
          <w:rFonts w:ascii="Arial Narrow" w:hAnsi="Arial Narrow"/>
          <w:sz w:val="28"/>
          <w:szCs w:val="28"/>
          <w:lang w:val="fr-CH"/>
        </w:rPr>
        <w:t>Dans l’esp</w:t>
      </w:r>
      <w:r w:rsidR="00DD4D65">
        <w:rPr>
          <w:rFonts w:ascii="Arial Narrow" w:hAnsi="Arial Narrow"/>
          <w:sz w:val="28"/>
          <w:szCs w:val="28"/>
          <w:lang w:val="fr-CH"/>
        </w:rPr>
        <w:t>r</w:t>
      </w:r>
      <w:r w:rsidRPr="00E27D2A">
        <w:rPr>
          <w:rFonts w:ascii="Arial Narrow" w:hAnsi="Arial Narrow"/>
          <w:sz w:val="28"/>
          <w:szCs w:val="28"/>
          <w:lang w:val="fr-CH"/>
        </w:rPr>
        <w:t xml:space="preserve">it d’un dialogue constructif, le Tchad </w:t>
      </w:r>
      <w:r w:rsidR="003721CF" w:rsidRPr="00E27D2A">
        <w:rPr>
          <w:rFonts w:ascii="Arial Narrow" w:hAnsi="Arial Narrow"/>
          <w:sz w:val="28"/>
          <w:szCs w:val="28"/>
          <w:lang w:val="fr-CH"/>
        </w:rPr>
        <w:t xml:space="preserve">voudrait formuler les recommandations </w:t>
      </w:r>
      <w:r w:rsidRPr="00E27D2A">
        <w:rPr>
          <w:rFonts w:ascii="Arial Narrow" w:hAnsi="Arial Narrow"/>
          <w:sz w:val="28"/>
          <w:szCs w:val="28"/>
          <w:lang w:val="fr-CH"/>
        </w:rPr>
        <w:t>suivantes :</w:t>
      </w:r>
    </w:p>
    <w:p w14:paraId="1BE1E3FC" w14:textId="77777777" w:rsidR="00E27D2A" w:rsidRDefault="00E27D2A" w:rsidP="00DD4D65">
      <w:pPr>
        <w:ind w:left="567" w:right="991"/>
        <w:jc w:val="both"/>
        <w:rPr>
          <w:rFonts w:ascii="Arial Narrow" w:hAnsi="Arial Narrow"/>
          <w:sz w:val="28"/>
          <w:szCs w:val="28"/>
          <w:lang w:val="fr-CH"/>
        </w:rPr>
      </w:pPr>
    </w:p>
    <w:p w14:paraId="695C5886" w14:textId="77777777" w:rsidR="00E27D2A" w:rsidRPr="00E27D2A" w:rsidRDefault="003721CF" w:rsidP="00A55846">
      <w:pPr>
        <w:pStyle w:val="Paragraphedeliste"/>
        <w:numPr>
          <w:ilvl w:val="0"/>
          <w:numId w:val="14"/>
        </w:numPr>
        <w:ind w:left="993" w:right="991" w:hanging="426"/>
        <w:jc w:val="both"/>
        <w:rPr>
          <w:rFonts w:ascii="Arial Narrow" w:hAnsi="Arial Narrow"/>
          <w:sz w:val="28"/>
          <w:szCs w:val="28"/>
          <w:lang w:val="fr-CH"/>
        </w:rPr>
      </w:pPr>
      <w:r w:rsidRPr="00E27D2A">
        <w:rPr>
          <w:rFonts w:ascii="Arial Narrow" w:hAnsi="Arial Narrow"/>
          <w:sz w:val="28"/>
          <w:szCs w:val="28"/>
        </w:rPr>
        <w:t>Envisager la ratification du Protocole facultatif à la Convention sur l’élimination de toutes les formes de discrimination à l’égard des femmes;</w:t>
      </w:r>
    </w:p>
    <w:p w14:paraId="6F66179C" w14:textId="254D188B" w:rsidR="00E27D2A" w:rsidRDefault="00E27D2A" w:rsidP="00A55846">
      <w:pPr>
        <w:pStyle w:val="Paragraphedeliste"/>
        <w:ind w:left="993" w:right="991" w:hanging="426"/>
        <w:jc w:val="both"/>
        <w:rPr>
          <w:rFonts w:ascii="Arial Narrow" w:hAnsi="Arial Narrow"/>
          <w:sz w:val="28"/>
          <w:szCs w:val="28"/>
          <w:lang w:val="fr-CH"/>
        </w:rPr>
      </w:pPr>
    </w:p>
    <w:p w14:paraId="127C2433" w14:textId="41D392F7" w:rsidR="00616D33" w:rsidRPr="00DD4D65" w:rsidRDefault="003721CF" w:rsidP="00A55846">
      <w:pPr>
        <w:pStyle w:val="Paragraphedeliste"/>
        <w:numPr>
          <w:ilvl w:val="0"/>
          <w:numId w:val="14"/>
        </w:numPr>
        <w:ind w:left="993" w:right="991" w:hanging="426"/>
        <w:jc w:val="both"/>
        <w:rPr>
          <w:rFonts w:ascii="Arial Narrow" w:hAnsi="Arial Narrow"/>
          <w:sz w:val="28"/>
          <w:szCs w:val="28"/>
          <w:lang w:val="fr-CH"/>
        </w:rPr>
      </w:pPr>
      <w:r w:rsidRPr="00DD4D65">
        <w:rPr>
          <w:rFonts w:ascii="Arial Narrow" w:hAnsi="Arial Narrow"/>
          <w:sz w:val="28"/>
          <w:szCs w:val="28"/>
        </w:rPr>
        <w:t>Renforcer les droits et les garanties en matière de logement convenable pour l’ensemble de la population, avec une priorité aux logements sociaux pour les sans-abri</w:t>
      </w:r>
      <w:r w:rsidR="00E27D2A" w:rsidRPr="00DD4D65">
        <w:rPr>
          <w:rFonts w:ascii="Arial Narrow" w:hAnsi="Arial Narrow"/>
          <w:sz w:val="28"/>
          <w:szCs w:val="28"/>
        </w:rPr>
        <w:t>.</w:t>
      </w:r>
    </w:p>
    <w:p w14:paraId="58755898" w14:textId="6CB9D4FC" w:rsidR="003A6280" w:rsidRPr="00E27D2A" w:rsidRDefault="003A6280" w:rsidP="00DD4D65">
      <w:pPr>
        <w:overflowPunct/>
        <w:autoSpaceDE/>
        <w:autoSpaceDN/>
        <w:adjustRightInd/>
        <w:spacing w:after="160" w:line="259" w:lineRule="auto"/>
        <w:ind w:left="207"/>
        <w:contextualSpacing/>
        <w:jc w:val="both"/>
        <w:rPr>
          <w:rFonts w:ascii="Arial Narrow" w:eastAsiaTheme="minorHAnsi" w:hAnsi="Arial Narrow" w:cstheme="minorBidi"/>
          <w:noProof w:val="0"/>
          <w:sz w:val="28"/>
          <w:szCs w:val="28"/>
          <w:lang w:val="fr-CH"/>
        </w:rPr>
      </w:pPr>
    </w:p>
    <w:p w14:paraId="35FA6042" w14:textId="7241CD3C" w:rsidR="00EF2D67" w:rsidRPr="00E27D2A" w:rsidRDefault="00EF2D67" w:rsidP="00DD4D65">
      <w:pPr>
        <w:overflowPunct/>
        <w:autoSpaceDE/>
        <w:autoSpaceDN/>
        <w:adjustRightInd/>
        <w:spacing w:after="160" w:line="259" w:lineRule="auto"/>
        <w:ind w:left="567"/>
        <w:contextualSpacing/>
        <w:jc w:val="both"/>
        <w:rPr>
          <w:rFonts w:ascii="Arial Narrow" w:eastAsiaTheme="minorHAnsi" w:hAnsi="Arial Narrow" w:cstheme="minorBidi"/>
          <w:noProof w:val="0"/>
          <w:sz w:val="28"/>
          <w:szCs w:val="28"/>
          <w:lang w:val="fr-CH"/>
        </w:rPr>
      </w:pPr>
      <w:r w:rsidRPr="00E27D2A">
        <w:rPr>
          <w:rFonts w:ascii="Arial Narrow" w:hAnsi="Arial Narrow" w:cs="Arial"/>
          <w:sz w:val="28"/>
          <w:szCs w:val="28"/>
          <w:lang w:val="fr-CH"/>
        </w:rPr>
        <w:t>Pour termin</w:t>
      </w:r>
      <w:r w:rsidR="006365F2" w:rsidRPr="00E27D2A">
        <w:rPr>
          <w:rFonts w:ascii="Arial Narrow" w:hAnsi="Arial Narrow" w:cs="Arial"/>
          <w:sz w:val="28"/>
          <w:szCs w:val="28"/>
          <w:lang w:val="fr-CH"/>
        </w:rPr>
        <w:t xml:space="preserve">er, le Tchad souhaite </w:t>
      </w:r>
      <w:r w:rsidR="00D333D5" w:rsidRPr="00E27D2A">
        <w:rPr>
          <w:rFonts w:ascii="Arial Narrow" w:hAnsi="Arial Narrow" w:cs="Arial"/>
          <w:sz w:val="28"/>
          <w:szCs w:val="28"/>
          <w:lang w:val="fr-CH"/>
        </w:rPr>
        <w:t xml:space="preserve">plein succès </w:t>
      </w:r>
      <w:r w:rsidR="006365F2" w:rsidRPr="00E27D2A">
        <w:rPr>
          <w:rFonts w:ascii="Arial Narrow" w:hAnsi="Arial Narrow" w:cs="Arial"/>
          <w:sz w:val="28"/>
          <w:szCs w:val="28"/>
          <w:lang w:val="fr-CH"/>
        </w:rPr>
        <w:t>au C</w:t>
      </w:r>
      <w:r w:rsidR="003721CF" w:rsidRPr="00E27D2A">
        <w:rPr>
          <w:rFonts w:ascii="Arial Narrow" w:hAnsi="Arial Narrow" w:cs="Arial"/>
          <w:sz w:val="28"/>
          <w:szCs w:val="28"/>
          <w:lang w:val="fr-CH"/>
        </w:rPr>
        <w:t xml:space="preserve">uba </w:t>
      </w:r>
      <w:r w:rsidR="00D333D5" w:rsidRPr="00E27D2A">
        <w:rPr>
          <w:rFonts w:ascii="Arial Narrow" w:hAnsi="Arial Narrow" w:cs="Arial"/>
          <w:sz w:val="28"/>
          <w:szCs w:val="28"/>
          <w:lang w:val="fr-CH"/>
        </w:rPr>
        <w:t>da</w:t>
      </w:r>
      <w:r w:rsidR="003721CF" w:rsidRPr="00E27D2A">
        <w:rPr>
          <w:rFonts w:ascii="Arial Narrow" w:hAnsi="Arial Narrow" w:cs="Arial"/>
          <w:sz w:val="28"/>
          <w:szCs w:val="28"/>
          <w:lang w:val="fr-CH"/>
        </w:rPr>
        <w:t>n</w:t>
      </w:r>
      <w:r w:rsidR="00D333D5" w:rsidRPr="00E27D2A">
        <w:rPr>
          <w:rFonts w:ascii="Arial Narrow" w:hAnsi="Arial Narrow" w:cs="Arial"/>
          <w:sz w:val="28"/>
          <w:szCs w:val="28"/>
          <w:lang w:val="fr-CH"/>
        </w:rPr>
        <w:t>s le cadre de cet examen</w:t>
      </w:r>
      <w:r w:rsidRPr="00E27D2A">
        <w:rPr>
          <w:rFonts w:ascii="Arial Narrow" w:hAnsi="Arial Narrow" w:cs="Arial"/>
          <w:sz w:val="28"/>
          <w:szCs w:val="28"/>
          <w:lang w:val="fr-CH"/>
        </w:rPr>
        <w:t>.</w:t>
      </w:r>
    </w:p>
    <w:p w14:paraId="614BA6F5" w14:textId="77777777" w:rsidR="00EF2D67" w:rsidRPr="00E27D2A" w:rsidRDefault="00EF2D67" w:rsidP="00DD4D65">
      <w:pPr>
        <w:ind w:left="567" w:right="991"/>
        <w:jc w:val="both"/>
        <w:rPr>
          <w:rFonts w:ascii="Arial Narrow" w:hAnsi="Arial Narrow" w:cs="Arial"/>
          <w:sz w:val="28"/>
          <w:szCs w:val="28"/>
          <w:lang w:val="fr-CH"/>
        </w:rPr>
      </w:pPr>
    </w:p>
    <w:p w14:paraId="7DA0D665" w14:textId="0FFF41F4" w:rsidR="00DD11D2" w:rsidRPr="00DD4D65" w:rsidRDefault="00EF2D67" w:rsidP="00DD4D65">
      <w:pPr>
        <w:pStyle w:val="Paragraphedeliste"/>
        <w:ind w:left="567" w:right="991"/>
        <w:jc w:val="both"/>
        <w:rPr>
          <w:rFonts w:ascii="Arial Narrow" w:hAnsi="Arial Narrow" w:cs="Arial"/>
          <w:bCs/>
          <w:sz w:val="28"/>
          <w:szCs w:val="28"/>
        </w:rPr>
      </w:pPr>
      <w:r w:rsidRPr="00DD4D65">
        <w:rPr>
          <w:rFonts w:ascii="Arial Narrow" w:hAnsi="Arial Narrow" w:cs="Arial"/>
          <w:bCs/>
          <w:sz w:val="28"/>
          <w:szCs w:val="28"/>
          <w:lang w:val="fr-CH"/>
        </w:rPr>
        <w:t>Je vous remercie.</w:t>
      </w:r>
    </w:p>
    <w:sectPr w:rsidR="00DD11D2" w:rsidRPr="00DD4D65" w:rsidSect="00501044">
      <w:headerReference w:type="default" r:id="rId8"/>
      <w:footerReference w:type="even" r:id="rId9"/>
      <w:footerReference w:type="default" r:id="rId10"/>
      <w:pgSz w:w="11906" w:h="16838"/>
      <w:pgMar w:top="1276" w:right="425"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ADA06" w14:textId="77777777" w:rsidR="00413FEF" w:rsidRDefault="00413FEF" w:rsidP="0000663D">
      <w:r>
        <w:separator/>
      </w:r>
    </w:p>
  </w:endnote>
  <w:endnote w:type="continuationSeparator" w:id="0">
    <w:p w14:paraId="29C31A11" w14:textId="77777777" w:rsidR="00413FEF" w:rsidRDefault="00413FEF" w:rsidP="0000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987270"/>
      <w:docPartObj>
        <w:docPartGallery w:val="Page Numbers (Bottom of Page)"/>
        <w:docPartUnique/>
      </w:docPartObj>
    </w:sdtPr>
    <w:sdtContent>
      <w:p w14:paraId="73E964F8" w14:textId="77777777" w:rsidR="00A37A2E" w:rsidRDefault="00A37A2E">
        <w:pPr>
          <w:pStyle w:val="Pieddepage"/>
          <w:jc w:val="right"/>
        </w:pPr>
        <w:r>
          <w:fldChar w:fldCharType="begin"/>
        </w:r>
        <w:r>
          <w:instrText>PAGE   \* MERGEFORMAT</w:instrText>
        </w:r>
        <w:r>
          <w:fldChar w:fldCharType="separate"/>
        </w:r>
        <w:r w:rsidR="003A6280" w:rsidRPr="003A6280">
          <w:rPr>
            <w:lang w:val="fr-FR"/>
          </w:rPr>
          <w:t>2</w:t>
        </w:r>
        <w:r>
          <w:fldChar w:fldCharType="end"/>
        </w:r>
      </w:p>
    </w:sdtContent>
  </w:sdt>
  <w:p w14:paraId="5BD36485" w14:textId="77777777" w:rsidR="00A37A2E" w:rsidRDefault="00A37A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6808" w14:textId="328BBB9A" w:rsidR="00751E01" w:rsidRPr="00EE03C9" w:rsidRDefault="00751E01">
    <w:pPr>
      <w:pStyle w:val="Pieddepage"/>
      <w:rPr>
        <w:rFonts w:ascii="Arial" w:hAnsi="Arial" w:cs="Arial"/>
        <w:sz w:val="17"/>
        <w:szCs w:val="17"/>
        <w:lang w:val="fr-CH"/>
      </w:rPr>
    </w:pPr>
    <w:r w:rsidRPr="00EE03C9">
      <w:rPr>
        <w:rFonts w:ascii="Arial" w:hAnsi="Arial" w:cs="Arial"/>
        <w:sz w:val="17"/>
        <w:szCs w:val="17"/>
        <w:lang w:val="fr-CH"/>
      </w:rPr>
      <w:t>Avenue d’Aïre 40 - 1203 GENEVE (SUISSE) - Tél. +41 22 340 59 20 - Fax : +41 22 774 25 27</w:t>
    </w:r>
    <w:r w:rsidR="00EE03C9" w:rsidRPr="00EE03C9">
      <w:rPr>
        <w:rFonts w:ascii="Arial" w:hAnsi="Arial" w:cs="Arial"/>
        <w:sz w:val="17"/>
        <w:szCs w:val="17"/>
        <w:lang w:val="fr-CH"/>
      </w:rPr>
      <w:t xml:space="preserve"> - E-mail : </w:t>
    </w:r>
    <w:hyperlink r:id="rId1" w:history="1">
      <w:r w:rsidR="00DD11D2" w:rsidRPr="00045877">
        <w:rPr>
          <w:rStyle w:val="Lienhypertexte"/>
          <w:rFonts w:ascii="Arial" w:hAnsi="Arial" w:cs="Arial"/>
          <w:sz w:val="17"/>
          <w:szCs w:val="17"/>
          <w:lang w:val="fr-CH"/>
        </w:rPr>
        <w:t>info@missiontchad-geneve.ch</w:t>
      </w:r>
    </w:hyperlink>
    <w:r w:rsidR="00DD11D2">
      <w:rPr>
        <w:rFonts w:ascii="Arial" w:hAnsi="Arial" w:cs="Arial"/>
        <w:sz w:val="17"/>
        <w:szCs w:val="17"/>
        <w:lang w:val="fr-CH"/>
      </w:rPr>
      <w:t xml:space="preserve"> </w:t>
    </w:r>
  </w:p>
  <w:p w14:paraId="0458B73A" w14:textId="77777777" w:rsidR="00751E01" w:rsidRDefault="00751E01">
    <w:pPr>
      <w:pStyle w:val="Pieddepage"/>
    </w:pPr>
    <w:r>
      <w:rPr>
        <w:lang w:val="fr-CH" w:eastAsia="fr-CH"/>
      </w:rPr>
      <mc:AlternateContent>
        <mc:Choice Requires="wps">
          <w:drawing>
            <wp:anchor distT="0" distB="0" distL="114300" distR="114300" simplePos="0" relativeHeight="251659264" behindDoc="0" locked="0" layoutInCell="1" allowOverlap="1" wp14:anchorId="15FBEAA1" wp14:editId="7C64DDC1">
              <wp:simplePos x="0" y="0"/>
              <wp:positionH relativeFrom="column">
                <wp:posOffset>-454660</wp:posOffset>
              </wp:positionH>
              <wp:positionV relativeFrom="paragraph">
                <wp:posOffset>-151765</wp:posOffset>
              </wp:positionV>
              <wp:extent cx="741045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741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252620" id="Connecteur droit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1.95pt" to="547.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" strokecolor="black [32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41215" w14:textId="77777777" w:rsidR="00413FEF" w:rsidRDefault="00413FEF" w:rsidP="0000663D">
      <w:r>
        <w:separator/>
      </w:r>
    </w:p>
  </w:footnote>
  <w:footnote w:type="continuationSeparator" w:id="0">
    <w:p w14:paraId="6CA948B1" w14:textId="77777777" w:rsidR="00413FEF" w:rsidRDefault="00413FEF" w:rsidP="00006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671C" w14:textId="03836F90" w:rsidR="0000663D" w:rsidRPr="00565710" w:rsidRDefault="00DD11D2" w:rsidP="00DD11D2">
    <w:pPr>
      <w:tabs>
        <w:tab w:val="center" w:pos="4962"/>
      </w:tabs>
      <w:rPr>
        <w:b/>
        <w:sz w:val="32"/>
        <w:szCs w:val="32"/>
        <w:lang w:val="fr-CH"/>
      </w:rPr>
    </w:pPr>
    <w:r>
      <w:rPr>
        <w:b/>
        <w:sz w:val="32"/>
        <w:szCs w:val="32"/>
        <w:lang w:val="fr-CH"/>
      </w:rPr>
      <w:tab/>
    </w:r>
    <w:r w:rsidR="0000663D" w:rsidRPr="00565710">
      <w:rPr>
        <w:b/>
        <w:sz w:val="32"/>
        <w:szCs w:val="32"/>
        <w:lang w:val="fr-CH"/>
      </w:rPr>
      <w:t>REPUBLIQUE DU TCHAD</w:t>
    </w:r>
  </w:p>
  <w:p w14:paraId="39606255" w14:textId="77777777" w:rsidR="0000663D" w:rsidRPr="00565710" w:rsidRDefault="0000663D" w:rsidP="0000663D">
    <w:pPr>
      <w:tabs>
        <w:tab w:val="left" w:pos="6237"/>
        <w:tab w:val="left" w:pos="9072"/>
      </w:tabs>
      <w:rPr>
        <w:rFonts w:ascii="Arial" w:hAnsi="Arial" w:cs="Arial"/>
        <w:b/>
        <w:sz w:val="16"/>
        <w:szCs w:val="16"/>
        <w:lang w:val="fr-CH"/>
      </w:rPr>
    </w:pPr>
    <w:r>
      <w:rPr>
        <w:rFonts w:ascii="Arial" w:hAnsi="Arial" w:cs="Arial"/>
        <w:b/>
        <w:sz w:val="16"/>
        <w:szCs w:val="16"/>
        <w:lang w:val="fr-CH" w:eastAsia="fr-CH"/>
      </w:rPr>
      <w:drawing>
        <wp:anchor distT="0" distB="0" distL="114300" distR="114300" simplePos="0" relativeHeight="251658240" behindDoc="1" locked="0" layoutInCell="1" allowOverlap="1" wp14:anchorId="0F406E60" wp14:editId="35D70C34">
          <wp:simplePos x="0" y="0"/>
          <wp:positionH relativeFrom="column">
            <wp:posOffset>2469515</wp:posOffset>
          </wp:positionH>
          <wp:positionV relativeFrom="page">
            <wp:posOffset>704850</wp:posOffset>
          </wp:positionV>
          <wp:extent cx="1390015" cy="1225550"/>
          <wp:effectExtent l="0" t="0" r="635"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1225550"/>
                  </a:xfrm>
                  <a:prstGeom prst="rect">
                    <a:avLst/>
                  </a:prstGeom>
                  <a:noFill/>
                </pic:spPr>
              </pic:pic>
            </a:graphicData>
          </a:graphic>
        </wp:anchor>
      </w:drawing>
    </w:r>
  </w:p>
  <w:p w14:paraId="41A92375" w14:textId="77777777" w:rsidR="0000663D" w:rsidRPr="00565710" w:rsidRDefault="0000663D" w:rsidP="0000663D">
    <w:pPr>
      <w:tabs>
        <w:tab w:val="left" w:pos="6237"/>
        <w:tab w:val="left" w:pos="9072"/>
      </w:tabs>
      <w:rPr>
        <w:rFonts w:ascii="Arial" w:hAnsi="Arial" w:cs="Arial"/>
        <w:b/>
        <w:sz w:val="16"/>
        <w:szCs w:val="16"/>
        <w:lang w:val="fr-CH"/>
      </w:rPr>
    </w:pPr>
  </w:p>
  <w:p w14:paraId="10C20B69" w14:textId="77777777" w:rsidR="0000663D" w:rsidRPr="00565710" w:rsidRDefault="0000663D" w:rsidP="0000663D">
    <w:pPr>
      <w:tabs>
        <w:tab w:val="left" w:pos="6237"/>
        <w:tab w:val="left" w:pos="9072"/>
      </w:tabs>
      <w:rPr>
        <w:rFonts w:ascii="Arial" w:hAnsi="Arial" w:cs="Arial"/>
        <w:b/>
        <w:sz w:val="16"/>
        <w:szCs w:val="16"/>
        <w:lang w:val="fr-CH"/>
      </w:rPr>
    </w:pPr>
    <w:r w:rsidRPr="00565710">
      <w:rPr>
        <w:rFonts w:ascii="Arial" w:hAnsi="Arial" w:cs="Arial"/>
        <w:b/>
        <w:sz w:val="16"/>
        <w:szCs w:val="16"/>
        <w:lang w:val="fr-CH"/>
      </w:rPr>
      <w:t xml:space="preserve">AMBASSADE DE LA REPUBLIQUE DU TCHAD </w:t>
    </w:r>
    <w:r w:rsidRPr="00565710">
      <w:rPr>
        <w:rFonts w:ascii="Arial" w:hAnsi="Arial" w:cs="Arial"/>
        <w:b/>
        <w:sz w:val="16"/>
        <w:szCs w:val="16"/>
        <w:lang w:val="fr-CH"/>
      </w:rPr>
      <w:tab/>
      <w:t>MISSION PERMANENTE DE LA REPUBLIQUE DU TCHAD</w:t>
    </w:r>
  </w:p>
  <w:p w14:paraId="7F3C6EB1" w14:textId="77777777" w:rsidR="0000663D" w:rsidRPr="00565710" w:rsidRDefault="0000663D" w:rsidP="0000663D">
    <w:pPr>
      <w:tabs>
        <w:tab w:val="center" w:pos="1701"/>
        <w:tab w:val="left" w:pos="6237"/>
        <w:tab w:val="left" w:pos="9072"/>
      </w:tabs>
      <w:rPr>
        <w:rFonts w:ascii="Arial" w:hAnsi="Arial" w:cs="Arial"/>
        <w:b/>
        <w:sz w:val="16"/>
        <w:szCs w:val="16"/>
        <w:lang w:val="fr-CH"/>
      </w:rPr>
    </w:pPr>
    <w:r w:rsidRPr="00565710">
      <w:rPr>
        <w:rFonts w:ascii="Arial" w:hAnsi="Arial" w:cs="Arial"/>
        <w:b/>
        <w:sz w:val="16"/>
        <w:szCs w:val="16"/>
        <w:lang w:val="fr-CH"/>
      </w:rPr>
      <w:tab/>
      <w:t>AUPRES</w:t>
    </w:r>
    <w:r w:rsidRPr="00565710">
      <w:rPr>
        <w:rFonts w:ascii="Arial" w:hAnsi="Arial" w:cs="Arial"/>
        <w:b/>
        <w:sz w:val="16"/>
        <w:szCs w:val="16"/>
        <w:lang w:val="fr-CH"/>
      </w:rPr>
      <w:tab/>
      <w:t>AUPRES DE L’OFFICE DES NATIONS UNIES A GENEVE</w:t>
    </w:r>
  </w:p>
  <w:p w14:paraId="4C6F7B4E" w14:textId="77777777" w:rsidR="0000663D" w:rsidRPr="00565710" w:rsidRDefault="0000663D" w:rsidP="0000663D">
    <w:pPr>
      <w:tabs>
        <w:tab w:val="left" w:pos="284"/>
        <w:tab w:val="left" w:pos="6237"/>
      </w:tabs>
      <w:rPr>
        <w:rFonts w:ascii="Arial" w:hAnsi="Arial" w:cs="Arial"/>
        <w:b/>
        <w:sz w:val="16"/>
        <w:szCs w:val="16"/>
        <w:lang w:val="fr-CH"/>
      </w:rPr>
    </w:pPr>
    <w:r w:rsidRPr="00565710">
      <w:rPr>
        <w:rFonts w:ascii="Arial" w:hAnsi="Arial" w:cs="Arial"/>
        <w:b/>
        <w:sz w:val="16"/>
        <w:szCs w:val="16"/>
        <w:lang w:val="fr-CH"/>
      </w:rPr>
      <w:tab/>
      <w:t>DE LA CONFEDERATION HELVETIQUE</w:t>
    </w:r>
    <w:r w:rsidRPr="00565710">
      <w:rPr>
        <w:rFonts w:ascii="Arial" w:hAnsi="Arial" w:cs="Arial"/>
        <w:b/>
        <w:sz w:val="16"/>
        <w:szCs w:val="16"/>
        <w:lang w:val="fr-CH"/>
      </w:rPr>
      <w:tab/>
      <w:t>ET DES AUTRES ORGANISATIONS INTERNATIONALES</w:t>
    </w:r>
  </w:p>
  <w:p w14:paraId="6BDA34AD" w14:textId="77777777" w:rsidR="0000663D" w:rsidRPr="0000663D" w:rsidRDefault="0000663D" w:rsidP="0000663D">
    <w:pPr>
      <w:tabs>
        <w:tab w:val="left" w:pos="7655"/>
        <w:tab w:val="center" w:pos="11624"/>
      </w:tabs>
      <w:rPr>
        <w:rFonts w:ascii="Arial" w:hAnsi="Arial" w:cs="Arial"/>
        <w:b/>
        <w:sz w:val="16"/>
        <w:szCs w:val="16"/>
      </w:rPr>
    </w:pPr>
    <w:r w:rsidRPr="00565710">
      <w:rPr>
        <w:rFonts w:ascii="Arial" w:hAnsi="Arial" w:cs="Arial"/>
        <w:b/>
        <w:sz w:val="16"/>
        <w:szCs w:val="16"/>
        <w:lang w:val="fr-CH"/>
      </w:rPr>
      <w:tab/>
    </w:r>
    <w:r w:rsidRPr="00984D55">
      <w:rPr>
        <w:rFonts w:ascii="Arial" w:hAnsi="Arial" w:cs="Arial"/>
        <w:b/>
        <w:sz w:val="16"/>
        <w:szCs w:val="16"/>
      </w:rPr>
      <w:t>EN SUISSE</w:t>
    </w:r>
  </w:p>
  <w:p w14:paraId="2D23CCC8" w14:textId="77777777" w:rsidR="0000663D" w:rsidRDefault="0000663D" w:rsidP="0000663D">
    <w:pPr>
      <w:pStyle w:val="Sansinterligne"/>
      <w:tabs>
        <w:tab w:val="left" w:pos="3544"/>
      </w:tabs>
      <w:rPr>
        <w:b/>
        <w:sz w:val="16"/>
        <w:szCs w:val="16"/>
      </w:rPr>
    </w:pPr>
  </w:p>
  <w:p w14:paraId="5173D8EA" w14:textId="77777777" w:rsidR="0000663D" w:rsidRDefault="0000663D" w:rsidP="0000663D">
    <w:pPr>
      <w:pStyle w:val="Sansinterligne"/>
      <w:tabs>
        <w:tab w:val="left" w:pos="3828"/>
      </w:tabs>
      <w:rPr>
        <w:b/>
        <w:sz w:val="16"/>
        <w:szCs w:val="16"/>
      </w:rPr>
    </w:pPr>
    <w:r>
      <w:rPr>
        <w:b/>
        <w:sz w:val="16"/>
        <w:szCs w:val="16"/>
      </w:rPr>
      <w:tab/>
    </w:r>
  </w:p>
  <w:p w14:paraId="6455750D" w14:textId="77777777" w:rsidR="0000663D" w:rsidRDefault="0000663D" w:rsidP="0000663D">
    <w:pPr>
      <w:pStyle w:val="Sansinterligne"/>
      <w:tabs>
        <w:tab w:val="left" w:pos="3828"/>
      </w:tabs>
      <w:rPr>
        <w:b/>
        <w:sz w:val="16"/>
        <w:szCs w:val="16"/>
      </w:rPr>
    </w:pPr>
  </w:p>
  <w:p w14:paraId="3D787114" w14:textId="77777777" w:rsidR="0000663D" w:rsidRDefault="0000663D" w:rsidP="0000663D">
    <w:pPr>
      <w:pStyle w:val="Sansinterligne"/>
      <w:tabs>
        <w:tab w:val="left" w:pos="3828"/>
      </w:tabs>
      <w:jc w:val="center"/>
      <w:rPr>
        <w:b/>
        <w:sz w:val="16"/>
        <w:szCs w:val="16"/>
      </w:rPr>
    </w:pPr>
  </w:p>
  <w:p w14:paraId="5096E1AF" w14:textId="77777777" w:rsidR="0000663D" w:rsidRDefault="0000663D" w:rsidP="0000663D">
    <w:pPr>
      <w:pStyle w:val="Sansinterligne"/>
      <w:tabs>
        <w:tab w:val="left" w:pos="3828"/>
      </w:tabs>
      <w:rPr>
        <w:b/>
        <w:sz w:val="16"/>
        <w:szCs w:val="16"/>
      </w:rPr>
    </w:pPr>
  </w:p>
  <w:p w14:paraId="475CD31C" w14:textId="77777777" w:rsidR="0000663D" w:rsidRPr="00984D55" w:rsidRDefault="0000663D" w:rsidP="00DC2F4B">
    <w:pPr>
      <w:pStyle w:val="Sansinterligne"/>
      <w:tabs>
        <w:tab w:val="left" w:pos="3828"/>
      </w:tabs>
      <w:rPr>
        <w:b/>
        <w:sz w:val="16"/>
        <w:szCs w:val="16"/>
      </w:rPr>
    </w:pPr>
    <w:r>
      <w:rPr>
        <w:b/>
        <w:sz w:val="16"/>
        <w:szCs w:val="16"/>
      </w:rPr>
      <w:tab/>
      <w:t>UNITE - TRAVAIL - PROGRES</w:t>
    </w:r>
  </w:p>
  <w:p w14:paraId="4F1BBF86" w14:textId="77777777" w:rsidR="0000663D" w:rsidRDefault="000066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14E8"/>
    <w:multiLevelType w:val="hybridMultilevel"/>
    <w:tmpl w:val="D15092E2"/>
    <w:lvl w:ilvl="0" w:tplc="864EDCEC">
      <w:start w:val="31"/>
      <w:numFmt w:val="bullet"/>
      <w:lvlText w:val="-"/>
      <w:lvlJc w:val="left"/>
      <w:pPr>
        <w:ind w:left="720" w:hanging="360"/>
      </w:pPr>
      <w:rPr>
        <w:rFonts w:ascii="Arial Narrow" w:eastAsiaTheme="minorHAnsi" w:hAnsi="Arial Narrow" w:cstheme="minorBidi" w:hint="default"/>
        <w:b w:val="0"/>
        <w:color w:val="auto"/>
        <w:sz w:val="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2D11313"/>
    <w:multiLevelType w:val="hybridMultilevel"/>
    <w:tmpl w:val="D1843E58"/>
    <w:lvl w:ilvl="0" w:tplc="FF6C9598">
      <w:start w:val="1"/>
      <w:numFmt w:val="decimal"/>
      <w:lvlText w:val="%1."/>
      <w:lvlJc w:val="left"/>
      <w:pPr>
        <w:ind w:left="720" w:hanging="360"/>
      </w:pPr>
      <w:rPr>
        <w:rFonts w:ascii="Arial Narrow" w:eastAsiaTheme="minorHAnsi" w:hAnsi="Arial Narrow" w:cstheme="minorBidi"/>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7C60F2B"/>
    <w:multiLevelType w:val="hybridMultilevel"/>
    <w:tmpl w:val="B10A58FA"/>
    <w:lvl w:ilvl="0" w:tplc="572C98C2">
      <w:numFmt w:val="bullet"/>
      <w:lvlText w:val="-"/>
      <w:lvlJc w:val="left"/>
      <w:pPr>
        <w:ind w:left="927" w:hanging="360"/>
      </w:pPr>
      <w:rPr>
        <w:rFonts w:ascii="Times New Roman" w:eastAsiaTheme="minorHAnsi" w:hAnsi="Times New Roman" w:cs="Times New Roman"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3" w15:restartNumberingAfterBreak="0">
    <w:nsid w:val="295670D5"/>
    <w:multiLevelType w:val="hybridMultilevel"/>
    <w:tmpl w:val="6B38A29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3D924838"/>
    <w:multiLevelType w:val="hybridMultilevel"/>
    <w:tmpl w:val="E96EE75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47D333FD"/>
    <w:multiLevelType w:val="hybridMultilevel"/>
    <w:tmpl w:val="68A8814E"/>
    <w:lvl w:ilvl="0" w:tplc="864EDCEC">
      <w:start w:val="31"/>
      <w:numFmt w:val="bullet"/>
      <w:lvlText w:val="-"/>
      <w:lvlJc w:val="left"/>
      <w:pPr>
        <w:ind w:left="720" w:hanging="360"/>
      </w:pPr>
      <w:rPr>
        <w:rFonts w:ascii="Arial Narrow" w:eastAsiaTheme="minorHAnsi" w:hAnsi="Arial Narrow" w:cstheme="minorBidi" w:hint="default"/>
        <w:b w:val="0"/>
        <w:color w:val="auto"/>
        <w:sz w:val="24"/>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EB66625"/>
    <w:multiLevelType w:val="multilevel"/>
    <w:tmpl w:val="FAFA1072"/>
    <w:lvl w:ilvl="0">
      <w:start w:val="1"/>
      <w:numFmt w:val="decimal"/>
      <w:lvlText w:val="%1."/>
      <w:lvlJc w:val="left"/>
      <w:pPr>
        <w:ind w:left="644" w:hanging="360"/>
      </w:pPr>
      <w:rPr>
        <w:rFonts w:ascii="Arial Narrow" w:eastAsia="Times New Roman" w:hAnsi="Arial Narrow"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53855300"/>
    <w:multiLevelType w:val="hybridMultilevel"/>
    <w:tmpl w:val="1A3E1202"/>
    <w:lvl w:ilvl="0" w:tplc="1C60166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69E39D3"/>
    <w:multiLevelType w:val="hybridMultilevel"/>
    <w:tmpl w:val="516867EE"/>
    <w:lvl w:ilvl="0" w:tplc="AE826488">
      <w:start w:val="1"/>
      <w:numFmt w:val="decimal"/>
      <w:lvlText w:val="%1."/>
      <w:lvlJc w:val="left"/>
      <w:pPr>
        <w:ind w:left="720" w:hanging="360"/>
      </w:pPr>
      <w:rPr>
        <w:rFonts w:ascii="Arial Narrow" w:hAnsi="Arial Narrow" w:hint="default"/>
        <w:b w:val="0"/>
        <w:color w:val="auto"/>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7A779FC"/>
    <w:multiLevelType w:val="hybridMultilevel"/>
    <w:tmpl w:val="D2F0EF8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F97767C"/>
    <w:multiLevelType w:val="hybridMultilevel"/>
    <w:tmpl w:val="8AC2A600"/>
    <w:lvl w:ilvl="0" w:tplc="D61A53B4">
      <w:start w:val="1"/>
      <w:numFmt w:val="decimal"/>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11" w15:restartNumberingAfterBreak="0">
    <w:nsid w:val="72E76925"/>
    <w:multiLevelType w:val="hybridMultilevel"/>
    <w:tmpl w:val="0D7E1BF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7D1F5895"/>
    <w:multiLevelType w:val="hybridMultilevel"/>
    <w:tmpl w:val="3A72B080"/>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7DB96A71"/>
    <w:multiLevelType w:val="hybridMultilevel"/>
    <w:tmpl w:val="2E92E830"/>
    <w:lvl w:ilvl="0" w:tplc="14740E8A">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535580476">
    <w:abstractNumId w:val="7"/>
  </w:num>
  <w:num w:numId="2" w16cid:durableId="1828932450">
    <w:abstractNumId w:val="2"/>
  </w:num>
  <w:num w:numId="3" w16cid:durableId="1324892306">
    <w:abstractNumId w:val="12"/>
  </w:num>
  <w:num w:numId="4" w16cid:durableId="1135181583">
    <w:abstractNumId w:val="11"/>
  </w:num>
  <w:num w:numId="5" w16cid:durableId="516895739">
    <w:abstractNumId w:val="9"/>
  </w:num>
  <w:num w:numId="6" w16cid:durableId="1960603936">
    <w:abstractNumId w:val="4"/>
  </w:num>
  <w:num w:numId="7" w16cid:durableId="49619334">
    <w:abstractNumId w:val="0"/>
  </w:num>
  <w:num w:numId="8" w16cid:durableId="1943150582">
    <w:abstractNumId w:val="13"/>
  </w:num>
  <w:num w:numId="9" w16cid:durableId="543098500">
    <w:abstractNumId w:val="5"/>
  </w:num>
  <w:num w:numId="10" w16cid:durableId="1062145445">
    <w:abstractNumId w:val="8"/>
  </w:num>
  <w:num w:numId="11" w16cid:durableId="494883834">
    <w:abstractNumId w:val="3"/>
  </w:num>
  <w:num w:numId="12" w16cid:durableId="1833598842">
    <w:abstractNumId w:val="1"/>
  </w:num>
  <w:num w:numId="13" w16cid:durableId="1075586726">
    <w:abstractNumId w:val="10"/>
  </w:num>
  <w:num w:numId="14" w16cid:durableId="2375999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99907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E70"/>
    <w:rsid w:val="000002FA"/>
    <w:rsid w:val="0000663D"/>
    <w:rsid w:val="00012471"/>
    <w:rsid w:val="00021425"/>
    <w:rsid w:val="000460D7"/>
    <w:rsid w:val="00051635"/>
    <w:rsid w:val="0008342E"/>
    <w:rsid w:val="000930CC"/>
    <w:rsid w:val="000B0279"/>
    <w:rsid w:val="000C0C9E"/>
    <w:rsid w:val="000D1610"/>
    <w:rsid w:val="000D2163"/>
    <w:rsid w:val="001155BD"/>
    <w:rsid w:val="00144D85"/>
    <w:rsid w:val="0015288E"/>
    <w:rsid w:val="0016279D"/>
    <w:rsid w:val="00164325"/>
    <w:rsid w:val="00173DC9"/>
    <w:rsid w:val="00195D49"/>
    <w:rsid w:val="001B1362"/>
    <w:rsid w:val="001D7A5E"/>
    <w:rsid w:val="001E5231"/>
    <w:rsid w:val="001E79E9"/>
    <w:rsid w:val="001F30AC"/>
    <w:rsid w:val="00220E70"/>
    <w:rsid w:val="002406F9"/>
    <w:rsid w:val="00244E02"/>
    <w:rsid w:val="00251DD3"/>
    <w:rsid w:val="00255E63"/>
    <w:rsid w:val="002806E3"/>
    <w:rsid w:val="00286508"/>
    <w:rsid w:val="002A0307"/>
    <w:rsid w:val="002A6741"/>
    <w:rsid w:val="002B1A79"/>
    <w:rsid w:val="002D63B9"/>
    <w:rsid w:val="002E587C"/>
    <w:rsid w:val="00331354"/>
    <w:rsid w:val="0033178F"/>
    <w:rsid w:val="003359A6"/>
    <w:rsid w:val="00341BC4"/>
    <w:rsid w:val="00341D75"/>
    <w:rsid w:val="003721CF"/>
    <w:rsid w:val="003737D8"/>
    <w:rsid w:val="00381CFE"/>
    <w:rsid w:val="003A2B88"/>
    <w:rsid w:val="003A6280"/>
    <w:rsid w:val="003E35CE"/>
    <w:rsid w:val="00413FEF"/>
    <w:rsid w:val="00436218"/>
    <w:rsid w:val="004557C6"/>
    <w:rsid w:val="004737F0"/>
    <w:rsid w:val="00494B0F"/>
    <w:rsid w:val="004A053A"/>
    <w:rsid w:val="004A2A3B"/>
    <w:rsid w:val="004A4526"/>
    <w:rsid w:val="004D581D"/>
    <w:rsid w:val="004E0946"/>
    <w:rsid w:val="004E6000"/>
    <w:rsid w:val="00501044"/>
    <w:rsid w:val="0052582C"/>
    <w:rsid w:val="0054472A"/>
    <w:rsid w:val="00547317"/>
    <w:rsid w:val="00552506"/>
    <w:rsid w:val="00565710"/>
    <w:rsid w:val="00590158"/>
    <w:rsid w:val="005A24B6"/>
    <w:rsid w:val="005A4472"/>
    <w:rsid w:val="005C7B3F"/>
    <w:rsid w:val="005F1D2E"/>
    <w:rsid w:val="005F3D14"/>
    <w:rsid w:val="00607892"/>
    <w:rsid w:val="00616D33"/>
    <w:rsid w:val="006365F2"/>
    <w:rsid w:val="00654B88"/>
    <w:rsid w:val="006646E0"/>
    <w:rsid w:val="0066744E"/>
    <w:rsid w:val="00676438"/>
    <w:rsid w:val="006808D5"/>
    <w:rsid w:val="006B3CEB"/>
    <w:rsid w:val="006B3D3B"/>
    <w:rsid w:val="006C5B41"/>
    <w:rsid w:val="00712ED5"/>
    <w:rsid w:val="00744FA0"/>
    <w:rsid w:val="00751E01"/>
    <w:rsid w:val="007560A3"/>
    <w:rsid w:val="007704BE"/>
    <w:rsid w:val="007B3F0E"/>
    <w:rsid w:val="007B7116"/>
    <w:rsid w:val="007B7296"/>
    <w:rsid w:val="007C0B08"/>
    <w:rsid w:val="00805DE1"/>
    <w:rsid w:val="008455BE"/>
    <w:rsid w:val="0085260A"/>
    <w:rsid w:val="00865CC5"/>
    <w:rsid w:val="008A6DE2"/>
    <w:rsid w:val="008D0348"/>
    <w:rsid w:val="008D798D"/>
    <w:rsid w:val="00900F66"/>
    <w:rsid w:val="00901F6B"/>
    <w:rsid w:val="00926493"/>
    <w:rsid w:val="00930711"/>
    <w:rsid w:val="00935443"/>
    <w:rsid w:val="00946F17"/>
    <w:rsid w:val="00984D55"/>
    <w:rsid w:val="0099175A"/>
    <w:rsid w:val="009A192C"/>
    <w:rsid w:val="009B3ECA"/>
    <w:rsid w:val="009C7C61"/>
    <w:rsid w:val="009E6239"/>
    <w:rsid w:val="00A06044"/>
    <w:rsid w:val="00A112D5"/>
    <w:rsid w:val="00A2563D"/>
    <w:rsid w:val="00A329F9"/>
    <w:rsid w:val="00A344CB"/>
    <w:rsid w:val="00A37A2E"/>
    <w:rsid w:val="00A37F76"/>
    <w:rsid w:val="00A4359E"/>
    <w:rsid w:val="00A5453A"/>
    <w:rsid w:val="00A5474F"/>
    <w:rsid w:val="00A55846"/>
    <w:rsid w:val="00A61C50"/>
    <w:rsid w:val="00A61CB9"/>
    <w:rsid w:val="00AB15BD"/>
    <w:rsid w:val="00AC3E60"/>
    <w:rsid w:val="00AF06B6"/>
    <w:rsid w:val="00B3649D"/>
    <w:rsid w:val="00B60E77"/>
    <w:rsid w:val="00B668F5"/>
    <w:rsid w:val="00B66EF7"/>
    <w:rsid w:val="00B81D1E"/>
    <w:rsid w:val="00B96802"/>
    <w:rsid w:val="00BA7C65"/>
    <w:rsid w:val="00BB6D5F"/>
    <w:rsid w:val="00BE29E5"/>
    <w:rsid w:val="00C158D5"/>
    <w:rsid w:val="00C27FC7"/>
    <w:rsid w:val="00C35491"/>
    <w:rsid w:val="00C450FB"/>
    <w:rsid w:val="00C4761E"/>
    <w:rsid w:val="00C60435"/>
    <w:rsid w:val="00C76C74"/>
    <w:rsid w:val="00CA36FF"/>
    <w:rsid w:val="00CC5F51"/>
    <w:rsid w:val="00CF54C5"/>
    <w:rsid w:val="00D15130"/>
    <w:rsid w:val="00D23846"/>
    <w:rsid w:val="00D307AB"/>
    <w:rsid w:val="00D333D5"/>
    <w:rsid w:val="00D55852"/>
    <w:rsid w:val="00DA3767"/>
    <w:rsid w:val="00DA4EBC"/>
    <w:rsid w:val="00DA6C9D"/>
    <w:rsid w:val="00DB0231"/>
    <w:rsid w:val="00DB1D80"/>
    <w:rsid w:val="00DC2F4B"/>
    <w:rsid w:val="00DC56A0"/>
    <w:rsid w:val="00DD11D2"/>
    <w:rsid w:val="00DD16AE"/>
    <w:rsid w:val="00DD4D65"/>
    <w:rsid w:val="00DE3931"/>
    <w:rsid w:val="00DE6DD5"/>
    <w:rsid w:val="00DF4E9A"/>
    <w:rsid w:val="00DF562E"/>
    <w:rsid w:val="00DF6791"/>
    <w:rsid w:val="00E00898"/>
    <w:rsid w:val="00E22FE1"/>
    <w:rsid w:val="00E2335C"/>
    <w:rsid w:val="00E27D2A"/>
    <w:rsid w:val="00E36163"/>
    <w:rsid w:val="00E54080"/>
    <w:rsid w:val="00E62A57"/>
    <w:rsid w:val="00E65269"/>
    <w:rsid w:val="00E804B3"/>
    <w:rsid w:val="00E83633"/>
    <w:rsid w:val="00E862A4"/>
    <w:rsid w:val="00E909DE"/>
    <w:rsid w:val="00EC53EA"/>
    <w:rsid w:val="00EC7335"/>
    <w:rsid w:val="00ED3007"/>
    <w:rsid w:val="00EE03C9"/>
    <w:rsid w:val="00EF2D67"/>
    <w:rsid w:val="00EF7ADA"/>
    <w:rsid w:val="00F23B75"/>
    <w:rsid w:val="00F36B70"/>
    <w:rsid w:val="00F45D30"/>
    <w:rsid w:val="00F52E40"/>
    <w:rsid w:val="00F75E4B"/>
    <w:rsid w:val="00FB22C7"/>
    <w:rsid w:val="00FB2E63"/>
    <w:rsid w:val="00FC10A6"/>
    <w:rsid w:val="00FD6A82"/>
    <w:rsid w:val="00FE2A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BEB96"/>
  <w15:chartTrackingRefBased/>
  <w15:docId w15:val="{76746E53-F88B-43A7-BA87-4F77A9CE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280"/>
    <w:pPr>
      <w:overflowPunct w:val="0"/>
      <w:autoSpaceDE w:val="0"/>
      <w:autoSpaceDN w:val="0"/>
      <w:adjustRightInd w:val="0"/>
      <w:spacing w:after="0" w:line="240" w:lineRule="auto"/>
    </w:pPr>
    <w:rPr>
      <w:rFonts w:ascii="Times New Roman" w:eastAsia="Times New Roman" w:hAnsi="Times New Roman" w:cs="Times New Roman"/>
      <w:noProof/>
      <w:sz w:val="20"/>
      <w:szCs w:val="20"/>
      <w:lang w:val="en-US"/>
    </w:rPr>
  </w:style>
  <w:style w:type="paragraph" w:styleId="Titre1">
    <w:name w:val="heading 1"/>
    <w:basedOn w:val="Normal"/>
    <w:next w:val="Normal"/>
    <w:link w:val="Titre1Car"/>
    <w:uiPriority w:val="9"/>
    <w:qFormat/>
    <w:rsid w:val="00C158D5"/>
    <w:pPr>
      <w:keepNext/>
      <w:keepLines/>
      <w:overflowPunct/>
      <w:autoSpaceDE/>
      <w:autoSpaceDN/>
      <w:adjustRightInd/>
      <w:spacing w:before="240" w:line="256" w:lineRule="auto"/>
      <w:outlineLvl w:val="0"/>
    </w:pPr>
    <w:rPr>
      <w:rFonts w:asciiTheme="majorHAnsi" w:eastAsiaTheme="majorEastAsia" w:hAnsiTheme="majorHAnsi" w:cstheme="majorBidi"/>
      <w:noProof w:val="0"/>
      <w:color w:val="2E74B5" w:themeColor="accent1" w:themeShade="BF"/>
      <w:sz w:val="32"/>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Intervention"/>
    <w:uiPriority w:val="1"/>
    <w:qFormat/>
    <w:rsid w:val="000D1610"/>
    <w:pPr>
      <w:spacing w:after="0" w:line="240" w:lineRule="auto"/>
    </w:pPr>
    <w:rPr>
      <w:rFonts w:ascii="Times New Roman" w:hAnsi="Times New Roman"/>
      <w:sz w:val="28"/>
    </w:rPr>
  </w:style>
  <w:style w:type="paragraph" w:styleId="En-tte">
    <w:name w:val="header"/>
    <w:basedOn w:val="Normal"/>
    <w:link w:val="En-tteCar"/>
    <w:uiPriority w:val="99"/>
    <w:unhideWhenUsed/>
    <w:rsid w:val="0000663D"/>
    <w:pPr>
      <w:tabs>
        <w:tab w:val="center" w:pos="4536"/>
        <w:tab w:val="right" w:pos="9072"/>
      </w:tabs>
    </w:pPr>
  </w:style>
  <w:style w:type="character" w:customStyle="1" w:styleId="En-tteCar">
    <w:name w:val="En-tête Car"/>
    <w:basedOn w:val="Policepardfaut"/>
    <w:link w:val="En-tte"/>
    <w:uiPriority w:val="99"/>
    <w:rsid w:val="0000663D"/>
  </w:style>
  <w:style w:type="paragraph" w:styleId="Pieddepage">
    <w:name w:val="footer"/>
    <w:basedOn w:val="Normal"/>
    <w:link w:val="PieddepageCar"/>
    <w:uiPriority w:val="99"/>
    <w:unhideWhenUsed/>
    <w:rsid w:val="0000663D"/>
    <w:pPr>
      <w:tabs>
        <w:tab w:val="center" w:pos="4536"/>
        <w:tab w:val="right" w:pos="9072"/>
      </w:tabs>
    </w:pPr>
  </w:style>
  <w:style w:type="character" w:customStyle="1" w:styleId="PieddepageCar">
    <w:name w:val="Pied de page Car"/>
    <w:basedOn w:val="Policepardfaut"/>
    <w:link w:val="Pieddepage"/>
    <w:uiPriority w:val="99"/>
    <w:rsid w:val="0000663D"/>
  </w:style>
  <w:style w:type="paragraph" w:styleId="Paragraphedeliste">
    <w:name w:val="List Paragraph"/>
    <w:basedOn w:val="Normal"/>
    <w:qFormat/>
    <w:rsid w:val="00FD6A82"/>
    <w:pPr>
      <w:ind w:left="720"/>
      <w:contextualSpacing/>
    </w:pPr>
  </w:style>
  <w:style w:type="character" w:customStyle="1" w:styleId="Titre1Car">
    <w:name w:val="Titre 1 Car"/>
    <w:basedOn w:val="Policepardfaut"/>
    <w:link w:val="Titre1"/>
    <w:uiPriority w:val="9"/>
    <w:rsid w:val="00C158D5"/>
    <w:rPr>
      <w:rFonts w:asciiTheme="majorHAnsi" w:eastAsiaTheme="majorEastAsia" w:hAnsiTheme="majorHAnsi" w:cstheme="majorBidi"/>
      <w:color w:val="2E74B5" w:themeColor="accent1" w:themeShade="BF"/>
      <w:sz w:val="32"/>
      <w:szCs w:val="32"/>
      <w:lang w:val="fr-FR"/>
    </w:rPr>
  </w:style>
  <w:style w:type="character" w:styleId="Accentuationlgre">
    <w:name w:val="Subtle Emphasis"/>
    <w:basedOn w:val="Policepardfaut"/>
    <w:uiPriority w:val="19"/>
    <w:qFormat/>
    <w:rsid w:val="00C158D5"/>
    <w:rPr>
      <w:i/>
      <w:iCs/>
      <w:color w:val="404040" w:themeColor="text1" w:themeTint="BF"/>
    </w:rPr>
  </w:style>
  <w:style w:type="character" w:styleId="Lienhypertexte">
    <w:name w:val="Hyperlink"/>
    <w:basedOn w:val="Policepardfaut"/>
    <w:uiPriority w:val="99"/>
    <w:unhideWhenUsed/>
    <w:rsid w:val="00DD11D2"/>
    <w:rPr>
      <w:color w:val="0563C1" w:themeColor="hyperlink"/>
      <w:u w:val="single"/>
    </w:rPr>
  </w:style>
  <w:style w:type="character" w:customStyle="1" w:styleId="Mentionnonrsolue1">
    <w:name w:val="Mention non résolue1"/>
    <w:basedOn w:val="Policepardfaut"/>
    <w:uiPriority w:val="99"/>
    <w:semiHidden/>
    <w:unhideWhenUsed/>
    <w:rsid w:val="00DD11D2"/>
    <w:rPr>
      <w:color w:val="605E5C"/>
      <w:shd w:val="clear" w:color="auto" w:fill="E1DFDD"/>
    </w:rPr>
  </w:style>
  <w:style w:type="paragraph" w:styleId="Textedebulles">
    <w:name w:val="Balloon Text"/>
    <w:basedOn w:val="Normal"/>
    <w:link w:val="TextedebullesCar"/>
    <w:uiPriority w:val="99"/>
    <w:semiHidden/>
    <w:unhideWhenUsed/>
    <w:rsid w:val="002A6741"/>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6741"/>
    <w:rPr>
      <w:rFonts w:ascii="Segoe UI" w:eastAsia="Times New Roman"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11658">
      <w:bodyDiv w:val="1"/>
      <w:marLeft w:val="0"/>
      <w:marRight w:val="0"/>
      <w:marTop w:val="0"/>
      <w:marBottom w:val="0"/>
      <w:divBdr>
        <w:top w:val="none" w:sz="0" w:space="0" w:color="auto"/>
        <w:left w:val="none" w:sz="0" w:space="0" w:color="auto"/>
        <w:bottom w:val="none" w:sz="0" w:space="0" w:color="auto"/>
        <w:right w:val="none" w:sz="0" w:space="0" w:color="auto"/>
      </w:divBdr>
    </w:div>
    <w:div w:id="906958359">
      <w:bodyDiv w:val="1"/>
      <w:marLeft w:val="0"/>
      <w:marRight w:val="0"/>
      <w:marTop w:val="0"/>
      <w:marBottom w:val="0"/>
      <w:divBdr>
        <w:top w:val="none" w:sz="0" w:space="0" w:color="auto"/>
        <w:left w:val="none" w:sz="0" w:space="0" w:color="auto"/>
        <w:bottom w:val="none" w:sz="0" w:space="0" w:color="auto"/>
        <w:right w:val="none" w:sz="0" w:space="0" w:color="auto"/>
      </w:divBdr>
    </w:div>
    <w:div w:id="984092671">
      <w:bodyDiv w:val="1"/>
      <w:marLeft w:val="0"/>
      <w:marRight w:val="0"/>
      <w:marTop w:val="0"/>
      <w:marBottom w:val="0"/>
      <w:divBdr>
        <w:top w:val="none" w:sz="0" w:space="0" w:color="auto"/>
        <w:left w:val="none" w:sz="0" w:space="0" w:color="auto"/>
        <w:bottom w:val="none" w:sz="0" w:space="0" w:color="auto"/>
        <w:right w:val="none" w:sz="0" w:space="0" w:color="auto"/>
      </w:divBdr>
    </w:div>
    <w:div w:id="18612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mailto:info@missiontchad-genev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0E4DE22D32004D8F80449727637AFF" ma:contentTypeVersion="3" ma:contentTypeDescription="Create a new document." ma:contentTypeScope="" ma:versionID="5c253f643bcace6722e1699558684d6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1476</DocId>
    <Category xmlns="328c4b46-73db-4dea-b856-05d9d8a86ba6" xsi:nil="true"/>
  </documentManagement>
</p:properties>
</file>

<file path=customXml/itemProps1.xml><?xml version="1.0" encoding="utf-8"?>
<ds:datastoreItem xmlns:ds="http://schemas.openxmlformats.org/officeDocument/2006/customXml" ds:itemID="{A265AF79-BE16-4305-9AA9-4C885E1BEF00}">
  <ds:schemaRefs>
    <ds:schemaRef ds:uri="http://schemas.openxmlformats.org/officeDocument/2006/bibliography"/>
  </ds:schemaRefs>
</ds:datastoreItem>
</file>

<file path=customXml/itemProps2.xml><?xml version="1.0" encoding="utf-8"?>
<ds:datastoreItem xmlns:ds="http://schemas.openxmlformats.org/officeDocument/2006/customXml" ds:itemID="{519FE6FA-CF9C-4096-8430-058D61974B6B}"/>
</file>

<file path=customXml/itemProps3.xml><?xml version="1.0" encoding="utf-8"?>
<ds:datastoreItem xmlns:ds="http://schemas.openxmlformats.org/officeDocument/2006/customXml" ds:itemID="{27D43922-14AA-4E66-9B7E-39106B5A7A3C}"/>
</file>

<file path=customXml/itemProps4.xml><?xml version="1.0" encoding="utf-8"?>
<ds:datastoreItem xmlns:ds="http://schemas.openxmlformats.org/officeDocument/2006/customXml" ds:itemID="{D6175298-3053-45FC-81B9-7DEF3BFB756F}"/>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1034</Characters>
  <Application>Microsoft Office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Mission Tchad</cp:lastModifiedBy>
  <cp:revision>3</cp:revision>
  <cp:lastPrinted>2023-11-15T09:09:00Z</cp:lastPrinted>
  <dcterms:created xsi:type="dcterms:W3CDTF">2023-11-14T17:42:00Z</dcterms:created>
  <dcterms:modified xsi:type="dcterms:W3CDTF">2023-11-15T09:16:00Z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0x010100B20E4DE22D32004D8F80449727637AFF</vt:lpwstr>
  </property>
</Properties>
</file>