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A999" w14:textId="77777777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Examen Periódico Universal</w:t>
      </w:r>
    </w:p>
    <w:p w14:paraId="123C9FD0" w14:textId="7CFD05BE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4</w:t>
      </w:r>
      <w:r w:rsidR="004C5422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º Sesión (</w:t>
      </w:r>
      <w:r w:rsidR="004C5422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mayo</w:t>
      </w: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2023)</w:t>
      </w:r>
    </w:p>
    <w:p w14:paraId="3ACBBA17" w14:textId="78D3A42C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Recomendaciones EPU – </w:t>
      </w:r>
      <w:r w:rsidR="002B118C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Colombia</w:t>
      </w:r>
    </w:p>
    <w:p w14:paraId="589B0A77" w14:textId="025C06A7" w:rsidR="002B118C" w:rsidRPr="002B118C" w:rsidRDefault="00BE7B9F" w:rsidP="002B1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15</w:t>
      </w:r>
      <w:r w:rsidR="00CA6AA6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</w:t>
      </w:r>
      <w:r w:rsidR="002B118C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noviembre de 2023</w:t>
      </w:r>
    </w:p>
    <w:p w14:paraId="0C13E4B2" w14:textId="523BBA8B" w:rsidR="002B118C" w:rsidRPr="002B118C" w:rsidRDefault="002B118C" w:rsidP="002B118C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roofErr w:type="spellStart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Speaking</w:t>
      </w:r>
      <w:proofErr w:type="spellEnd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time: </w:t>
      </w:r>
      <w:r w:rsidR="00BE7B9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50</w:t>
      </w:r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seconds</w:t>
      </w:r>
      <w:proofErr w:type="spellEnd"/>
    </w:p>
    <w:p w14:paraId="01B3860D" w14:textId="367C1F6B" w:rsidR="00D42526" w:rsidRDefault="00DC0446" w:rsidP="00D4252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Bolivia</w:t>
      </w:r>
      <w:r w:rsidR="00BE7B9F">
        <w:rPr>
          <w:rFonts w:ascii="Times New Roman" w:hAnsi="Times New Roman" w:cs="Times New Roman"/>
          <w:sz w:val="24"/>
          <w:szCs w:val="24"/>
          <w:lang w:val="es-ES"/>
        </w:rPr>
        <w:t xml:space="preserve"> da una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bienvenida </w:t>
      </w:r>
      <w:r w:rsidR="00BE7B9F">
        <w:rPr>
          <w:rFonts w:ascii="Times New Roman" w:hAnsi="Times New Roman" w:cs="Times New Roman"/>
          <w:sz w:val="24"/>
          <w:szCs w:val="24"/>
          <w:lang w:val="es-ES"/>
        </w:rPr>
        <w:t xml:space="preserve">fraternal 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a la distinguida delegación de </w:t>
      </w:r>
      <w:r w:rsidR="00BE7B9F">
        <w:rPr>
          <w:rFonts w:ascii="Times New Roman" w:hAnsi="Times New Roman" w:cs="Times New Roman"/>
          <w:sz w:val="24"/>
          <w:szCs w:val="24"/>
          <w:lang w:val="es-ES"/>
        </w:rPr>
        <w:t>Cuba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E7B9F">
        <w:rPr>
          <w:rFonts w:ascii="Times New Roman" w:hAnsi="Times New Roman" w:cs="Times New Roman"/>
          <w:sz w:val="24"/>
          <w:szCs w:val="24"/>
          <w:lang w:val="es-ES"/>
        </w:rPr>
        <w:t xml:space="preserve">Felicitamos a Cuba por </w:t>
      </w:r>
      <w:r w:rsidR="00153B37">
        <w:rPr>
          <w:rFonts w:ascii="Times New Roman" w:hAnsi="Times New Roman" w:cs="Times New Roman"/>
          <w:sz w:val="24"/>
          <w:szCs w:val="24"/>
          <w:lang w:val="es-ES"/>
        </w:rPr>
        <w:t xml:space="preserve">sus encomiables </w:t>
      </w:r>
      <w:r w:rsidR="00153B37" w:rsidRPr="00153B37">
        <w:rPr>
          <w:rFonts w:ascii="Times New Roman" w:hAnsi="Times New Roman" w:cs="Times New Roman"/>
          <w:sz w:val="24"/>
          <w:szCs w:val="24"/>
          <w:lang w:val="es-ES"/>
        </w:rPr>
        <w:t xml:space="preserve">esfuerzos para </w:t>
      </w:r>
      <w:r w:rsidR="00153B37">
        <w:rPr>
          <w:rFonts w:ascii="Times New Roman" w:hAnsi="Times New Roman" w:cs="Times New Roman"/>
          <w:sz w:val="24"/>
          <w:szCs w:val="24"/>
          <w:lang w:val="es-ES"/>
        </w:rPr>
        <w:t>seguir fortaleciendo</w:t>
      </w:r>
      <w:r w:rsidR="00153B37" w:rsidRPr="00153B3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3B37">
        <w:rPr>
          <w:rFonts w:ascii="Times New Roman" w:hAnsi="Times New Roman" w:cs="Times New Roman"/>
          <w:sz w:val="24"/>
          <w:szCs w:val="24"/>
          <w:lang w:val="es-ES"/>
        </w:rPr>
        <w:t xml:space="preserve">su marco </w:t>
      </w:r>
      <w:r w:rsidR="00153B37">
        <w:rPr>
          <w:rFonts w:ascii="Times New Roman" w:hAnsi="Times New Roman" w:cs="Times New Roman"/>
          <w:sz w:val="24"/>
          <w:szCs w:val="24"/>
          <w:lang w:val="es-ES"/>
        </w:rPr>
        <w:t>institucional</w:t>
      </w:r>
      <w:r w:rsidR="00153B37">
        <w:rPr>
          <w:rFonts w:ascii="Times New Roman" w:hAnsi="Times New Roman" w:cs="Times New Roman"/>
          <w:sz w:val="24"/>
          <w:szCs w:val="24"/>
          <w:lang w:val="es-ES"/>
        </w:rPr>
        <w:t xml:space="preserve"> y normativo</w:t>
      </w:r>
      <w:r w:rsidR="00D42526">
        <w:rPr>
          <w:rFonts w:ascii="Times New Roman" w:hAnsi="Times New Roman" w:cs="Times New Roman"/>
          <w:sz w:val="24"/>
          <w:szCs w:val="24"/>
          <w:lang w:val="es-ES"/>
        </w:rPr>
        <w:t xml:space="preserve"> pese al</w:t>
      </w:r>
      <w:r w:rsidR="00D42526" w:rsidRPr="00D42526">
        <w:rPr>
          <w:rFonts w:ascii="Times New Roman" w:hAnsi="Times New Roman" w:cs="Times New Roman"/>
          <w:sz w:val="24"/>
          <w:szCs w:val="24"/>
          <w:lang w:val="es-ES"/>
        </w:rPr>
        <w:t xml:space="preserve"> bloqueo</w:t>
      </w:r>
      <w:r w:rsidR="00D42526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D42526" w:rsidRPr="00D42526">
        <w:rPr>
          <w:rFonts w:ascii="Times New Roman" w:hAnsi="Times New Roman" w:cs="Times New Roman"/>
          <w:sz w:val="24"/>
          <w:szCs w:val="24"/>
          <w:lang w:val="es-ES"/>
        </w:rPr>
        <w:t xml:space="preserve"> la imposición de medidas coercitivas</w:t>
      </w:r>
      <w:r w:rsidR="00D425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2526" w:rsidRPr="00D42526">
        <w:rPr>
          <w:rFonts w:ascii="Times New Roman" w:hAnsi="Times New Roman" w:cs="Times New Roman"/>
          <w:sz w:val="24"/>
          <w:szCs w:val="24"/>
          <w:lang w:val="es-ES"/>
        </w:rPr>
        <w:t>adicionales que impactan negativamente en el disfrute de los derechos humanos del pueblo</w:t>
      </w:r>
      <w:r w:rsidR="00D425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2526" w:rsidRPr="00D42526">
        <w:rPr>
          <w:rFonts w:ascii="Times New Roman" w:hAnsi="Times New Roman" w:cs="Times New Roman"/>
          <w:sz w:val="24"/>
          <w:szCs w:val="24"/>
          <w:lang w:val="es-ES"/>
        </w:rPr>
        <w:t>cubano</w:t>
      </w:r>
      <w:r w:rsidR="00D4252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1ADCD5C" w14:textId="7DD223C7" w:rsidR="002B118C" w:rsidRPr="002B118C" w:rsidRDefault="002B118C" w:rsidP="00D4252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B118C">
        <w:rPr>
          <w:rFonts w:ascii="Times New Roman" w:hAnsi="Times New Roman" w:cs="Times New Roman"/>
          <w:sz w:val="24"/>
          <w:szCs w:val="24"/>
          <w:lang w:val="es-ES"/>
        </w:rPr>
        <w:t>Bolivia</w:t>
      </w:r>
      <w:proofErr w:type="spellEnd"/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presenta respetuosamente las siguientes recomendaciones:</w:t>
      </w:r>
    </w:p>
    <w:p w14:paraId="697C2CF2" w14:textId="4711281A" w:rsidR="00BE7B9F" w:rsidRPr="00BE7B9F" w:rsidRDefault="00BE7B9F" w:rsidP="00BE7B9F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BE7B9F">
        <w:rPr>
          <w:rFonts w:ascii="Times New Roman" w:hAnsi="Times New Roman" w:cs="Times New Roman"/>
          <w:lang w:val="es-ES"/>
        </w:rPr>
        <w:t>Mantener el acceso gratuito y universal al sistema de salud pública.</w:t>
      </w:r>
    </w:p>
    <w:p w14:paraId="259BF8FA" w14:textId="2EC2FEAF" w:rsidR="00BE7B9F" w:rsidRPr="00BE7B9F" w:rsidRDefault="00BE7B9F" w:rsidP="00BE7B9F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BE7B9F">
        <w:rPr>
          <w:rFonts w:ascii="Times New Roman" w:hAnsi="Times New Roman" w:cs="Times New Roman"/>
          <w:lang w:val="es-ES"/>
        </w:rPr>
        <w:t>Proseguir los esfuerzos encaminados a eliminar la discriminación por motivo</w:t>
      </w:r>
      <w:r w:rsidR="00BE5738">
        <w:rPr>
          <w:rFonts w:ascii="Times New Roman" w:hAnsi="Times New Roman" w:cs="Times New Roman"/>
          <w:lang w:val="es-ES"/>
        </w:rPr>
        <w:t>s</w:t>
      </w:r>
      <w:r w:rsidRPr="00BE7B9F">
        <w:rPr>
          <w:rFonts w:ascii="Times New Roman" w:hAnsi="Times New Roman" w:cs="Times New Roman"/>
          <w:lang w:val="es-ES"/>
        </w:rPr>
        <w:t xml:space="preserve"> de género.</w:t>
      </w:r>
    </w:p>
    <w:p w14:paraId="45430A3F" w14:textId="6CABC3D2" w:rsidR="00BE7B9F" w:rsidRPr="00BE7B9F" w:rsidRDefault="00BE7B9F" w:rsidP="00BE7B9F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BE7B9F">
        <w:rPr>
          <w:rFonts w:ascii="Times New Roman" w:hAnsi="Times New Roman" w:cs="Times New Roman"/>
          <w:lang w:val="es-ES"/>
        </w:rPr>
        <w:t>Mantener el rechazo y la denuncia a la inclusión de Cuba en la lista de países patrocinadores del terrorismo, y v</w:t>
      </w:r>
      <w:r w:rsidR="004F2C9B">
        <w:rPr>
          <w:rFonts w:ascii="Times New Roman" w:hAnsi="Times New Roman" w:cs="Times New Roman"/>
          <w:lang w:val="es-ES"/>
        </w:rPr>
        <w:t>isibilizar</w:t>
      </w:r>
      <w:r w:rsidRPr="00BE7B9F">
        <w:rPr>
          <w:rFonts w:ascii="Times New Roman" w:hAnsi="Times New Roman" w:cs="Times New Roman"/>
          <w:lang w:val="es-ES"/>
        </w:rPr>
        <w:t xml:space="preserve"> la afectación a los derechos humanos que implica </w:t>
      </w:r>
      <w:r w:rsidR="00FF3AFD">
        <w:rPr>
          <w:rFonts w:ascii="Times New Roman" w:hAnsi="Times New Roman" w:cs="Times New Roman"/>
          <w:lang w:val="es-ES"/>
        </w:rPr>
        <w:t>su</w:t>
      </w:r>
      <w:r w:rsidRPr="00BE7B9F">
        <w:rPr>
          <w:rFonts w:ascii="Times New Roman" w:hAnsi="Times New Roman" w:cs="Times New Roman"/>
          <w:lang w:val="es-ES"/>
        </w:rPr>
        <w:t xml:space="preserve"> inclusión en esta lista ilegal y unilateral.</w:t>
      </w:r>
    </w:p>
    <w:p w14:paraId="0FDEEA4E" w14:textId="7FF18B05" w:rsidR="00BE7B9F" w:rsidRPr="00BE7B9F" w:rsidRDefault="00BE7B9F" w:rsidP="00BE7B9F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BE7B9F">
        <w:rPr>
          <w:rFonts w:ascii="Times New Roman" w:hAnsi="Times New Roman" w:cs="Times New Roman"/>
          <w:lang w:val="es-ES"/>
        </w:rPr>
        <w:t>Continuar procurando el tratamiento digno y la atención humanitaria que brinda a l</w:t>
      </w:r>
      <w:r>
        <w:rPr>
          <w:rFonts w:ascii="Times New Roman" w:hAnsi="Times New Roman" w:cs="Times New Roman"/>
          <w:lang w:val="es-ES"/>
        </w:rPr>
        <w:t>as personas</w:t>
      </w:r>
      <w:r w:rsidRPr="00BE7B9F">
        <w:rPr>
          <w:rFonts w:ascii="Times New Roman" w:hAnsi="Times New Roman" w:cs="Times New Roman"/>
          <w:lang w:val="es-ES"/>
        </w:rPr>
        <w:t xml:space="preserve"> migrantes </w:t>
      </w:r>
      <w:r>
        <w:rPr>
          <w:rFonts w:ascii="Times New Roman" w:hAnsi="Times New Roman" w:cs="Times New Roman"/>
          <w:lang w:val="es-ES"/>
        </w:rPr>
        <w:t>en situación de irregularidad</w:t>
      </w:r>
      <w:r w:rsidRPr="00BE7B9F">
        <w:rPr>
          <w:rFonts w:ascii="Times New Roman" w:hAnsi="Times New Roman" w:cs="Times New Roman"/>
          <w:lang w:val="es-ES"/>
        </w:rPr>
        <w:t>.</w:t>
      </w:r>
    </w:p>
    <w:p w14:paraId="4FEDB3FE" w14:textId="3E5E555C" w:rsidR="00BE7B9F" w:rsidRPr="00CF5C73" w:rsidRDefault="00BE7B9F" w:rsidP="002B118C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val="es-CH"/>
        </w:rPr>
      </w:pPr>
      <w:r w:rsidRPr="00BE7B9F">
        <w:rPr>
          <w:rFonts w:ascii="Times New Roman" w:hAnsi="Times New Roman" w:cs="Times New Roman"/>
          <w:lang w:val="es-ES"/>
        </w:rPr>
        <w:t>Continuar potenciando la participación de la sociedad civil cubana en el seguimiento y aplicación de las recomendaciones sobre derechos humanos formuladas al Estado.</w:t>
      </w:r>
    </w:p>
    <w:p w14:paraId="6C891562" w14:textId="77777777" w:rsidR="00CF5C73" w:rsidRPr="00CF5C73" w:rsidRDefault="00CF5C73" w:rsidP="00CF5C73">
      <w:pPr>
        <w:pStyle w:val="Prrafodelista"/>
        <w:spacing w:line="276" w:lineRule="auto"/>
        <w:jc w:val="both"/>
        <w:rPr>
          <w:rFonts w:ascii="Times New Roman" w:hAnsi="Times New Roman" w:cs="Times New Roman"/>
          <w:lang w:val="es-CH"/>
        </w:rPr>
      </w:pPr>
    </w:p>
    <w:p w14:paraId="6CD10E94" w14:textId="3BDE0835" w:rsidR="00653E9C" w:rsidRPr="002B118C" w:rsidRDefault="00C5369A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Le deseamos a </w:t>
      </w:r>
      <w:r w:rsidR="001328B7">
        <w:rPr>
          <w:rFonts w:ascii="Times New Roman" w:hAnsi="Times New Roman" w:cs="Times New Roman"/>
          <w:sz w:val="24"/>
          <w:szCs w:val="24"/>
          <w:lang w:val="es-ES"/>
        </w:rPr>
        <w:t xml:space="preserve">la hermana </w:t>
      </w:r>
      <w:r w:rsidR="00BE7B9F">
        <w:rPr>
          <w:rFonts w:ascii="Times New Roman" w:hAnsi="Times New Roman" w:cs="Times New Roman"/>
          <w:sz w:val="24"/>
          <w:szCs w:val="24"/>
          <w:lang w:val="es-ES"/>
        </w:rPr>
        <w:t>República de Cuba</w:t>
      </w: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mucho éxito en su </w:t>
      </w:r>
      <w:r w:rsidR="004C0237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cuarto </w:t>
      </w:r>
      <w:r w:rsidRPr="002B118C">
        <w:rPr>
          <w:rFonts w:ascii="Times New Roman" w:hAnsi="Times New Roman" w:cs="Times New Roman"/>
          <w:sz w:val="24"/>
          <w:szCs w:val="24"/>
          <w:lang w:val="es-ES"/>
        </w:rPr>
        <w:t>EPU.</w:t>
      </w:r>
      <w:r w:rsidR="00653E9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70960160" w14:textId="633A688A" w:rsidR="00FF03AB" w:rsidRPr="002B118C" w:rsidRDefault="00FF03AB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>Muchas gracias.</w:t>
      </w:r>
    </w:p>
    <w:sectPr w:rsidR="00FF03AB" w:rsidRPr="002B118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740C" w14:textId="77777777" w:rsidR="007E4F13" w:rsidRDefault="007E4F13" w:rsidP="004A27C6">
      <w:pPr>
        <w:spacing w:after="0" w:line="240" w:lineRule="auto"/>
      </w:pPr>
      <w:r>
        <w:separator/>
      </w:r>
    </w:p>
  </w:endnote>
  <w:endnote w:type="continuationSeparator" w:id="0">
    <w:p w14:paraId="528829FD" w14:textId="77777777" w:rsidR="007E4F13" w:rsidRDefault="007E4F13" w:rsidP="004A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0351" w14:textId="77777777" w:rsidR="007E4F13" w:rsidRDefault="007E4F13" w:rsidP="004A27C6">
      <w:pPr>
        <w:spacing w:after="0" w:line="240" w:lineRule="auto"/>
      </w:pPr>
      <w:r>
        <w:separator/>
      </w:r>
    </w:p>
  </w:footnote>
  <w:footnote w:type="continuationSeparator" w:id="0">
    <w:p w14:paraId="4DE4BB91" w14:textId="77777777" w:rsidR="007E4F13" w:rsidRDefault="007E4F13" w:rsidP="004A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2AC" w14:textId="7380FDEC" w:rsidR="004A27C6" w:rsidRDefault="004A27C6">
    <w:pPr>
      <w:pStyle w:val="Encabezado"/>
    </w:pPr>
    <w:r>
      <w:rPr>
        <w:rFonts w:ascii="Arial Black" w:hAnsi="Arial Black"/>
        <w:b/>
        <w:noProof/>
      </w:rPr>
      <w:drawing>
        <wp:inline distT="0" distB="0" distL="0" distR="0" wp14:anchorId="369A2FC9" wp14:editId="5427FEF8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4CE"/>
    <w:multiLevelType w:val="hybridMultilevel"/>
    <w:tmpl w:val="2376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FEB"/>
    <w:multiLevelType w:val="hybridMultilevel"/>
    <w:tmpl w:val="A68E30BC"/>
    <w:lvl w:ilvl="0" w:tplc="D0E6B99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2AF2"/>
    <w:multiLevelType w:val="hybridMultilevel"/>
    <w:tmpl w:val="66A8B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19C"/>
    <w:multiLevelType w:val="hybridMultilevel"/>
    <w:tmpl w:val="16C27756"/>
    <w:lvl w:ilvl="0" w:tplc="A4D29D30">
      <w:start w:val="4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EF35C2"/>
    <w:multiLevelType w:val="hybridMultilevel"/>
    <w:tmpl w:val="FE743770"/>
    <w:lvl w:ilvl="0" w:tplc="080A000F">
      <w:start w:val="1"/>
      <w:numFmt w:val="decimal"/>
      <w:lvlText w:val="%1."/>
      <w:lvlJc w:val="left"/>
      <w:pPr>
        <w:ind w:left="1866" w:hanging="360"/>
      </w:p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3495C8A"/>
    <w:multiLevelType w:val="hybridMultilevel"/>
    <w:tmpl w:val="A810DD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678F"/>
    <w:multiLevelType w:val="hybridMultilevel"/>
    <w:tmpl w:val="27AEB8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24B78"/>
    <w:multiLevelType w:val="hybridMultilevel"/>
    <w:tmpl w:val="EDE4E54C"/>
    <w:lvl w:ilvl="0" w:tplc="355EE9F4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F0CCF"/>
    <w:multiLevelType w:val="hybridMultilevel"/>
    <w:tmpl w:val="0B88E64C"/>
    <w:lvl w:ilvl="0" w:tplc="7DD82F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363D7"/>
    <w:multiLevelType w:val="hybridMultilevel"/>
    <w:tmpl w:val="FCA258D0"/>
    <w:lvl w:ilvl="0" w:tplc="355EE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6824"/>
    <w:multiLevelType w:val="hybridMultilevel"/>
    <w:tmpl w:val="151AE012"/>
    <w:lvl w:ilvl="0" w:tplc="355EE9F4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487A"/>
    <w:multiLevelType w:val="hybridMultilevel"/>
    <w:tmpl w:val="8982BAA8"/>
    <w:lvl w:ilvl="0" w:tplc="34E4A124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971C2"/>
    <w:multiLevelType w:val="hybridMultilevel"/>
    <w:tmpl w:val="FB7C8CC0"/>
    <w:lvl w:ilvl="0" w:tplc="355EE9F4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12CFC"/>
    <w:multiLevelType w:val="hybridMultilevel"/>
    <w:tmpl w:val="CEE00142"/>
    <w:lvl w:ilvl="0" w:tplc="C26E9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A7EB4"/>
    <w:multiLevelType w:val="hybridMultilevel"/>
    <w:tmpl w:val="091CD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54685">
    <w:abstractNumId w:val="9"/>
  </w:num>
  <w:num w:numId="2" w16cid:durableId="854001909">
    <w:abstractNumId w:val="0"/>
  </w:num>
  <w:num w:numId="3" w16cid:durableId="2016104503">
    <w:abstractNumId w:val="2"/>
  </w:num>
  <w:num w:numId="4" w16cid:durableId="672728583">
    <w:abstractNumId w:val="13"/>
  </w:num>
  <w:num w:numId="5" w16cid:durableId="702093591">
    <w:abstractNumId w:val="4"/>
  </w:num>
  <w:num w:numId="6" w16cid:durableId="733312183">
    <w:abstractNumId w:val="1"/>
  </w:num>
  <w:num w:numId="7" w16cid:durableId="1709529940">
    <w:abstractNumId w:val="15"/>
  </w:num>
  <w:num w:numId="8" w16cid:durableId="2114737114">
    <w:abstractNumId w:val="10"/>
  </w:num>
  <w:num w:numId="9" w16cid:durableId="1070729901">
    <w:abstractNumId w:val="6"/>
  </w:num>
  <w:num w:numId="10" w16cid:durableId="1881479747">
    <w:abstractNumId w:val="5"/>
  </w:num>
  <w:num w:numId="11" w16cid:durableId="1151407826">
    <w:abstractNumId w:val="8"/>
  </w:num>
  <w:num w:numId="12" w16cid:durableId="1189025132">
    <w:abstractNumId w:val="12"/>
  </w:num>
  <w:num w:numId="13" w16cid:durableId="1282037374">
    <w:abstractNumId w:val="14"/>
  </w:num>
  <w:num w:numId="14" w16cid:durableId="971642999">
    <w:abstractNumId w:val="7"/>
  </w:num>
  <w:num w:numId="15" w16cid:durableId="1021202092">
    <w:abstractNumId w:val="11"/>
  </w:num>
  <w:num w:numId="16" w16cid:durableId="1262180577">
    <w:abstractNumId w:val="16"/>
  </w:num>
  <w:num w:numId="17" w16cid:durableId="52594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0"/>
    <w:rsid w:val="00004DEB"/>
    <w:rsid w:val="00023DB4"/>
    <w:rsid w:val="00055C3F"/>
    <w:rsid w:val="00070366"/>
    <w:rsid w:val="000A0927"/>
    <w:rsid w:val="000B3496"/>
    <w:rsid w:val="000B6073"/>
    <w:rsid w:val="000F4CC7"/>
    <w:rsid w:val="0010672F"/>
    <w:rsid w:val="001328B7"/>
    <w:rsid w:val="00153B37"/>
    <w:rsid w:val="001B4344"/>
    <w:rsid w:val="002903B8"/>
    <w:rsid w:val="002B06EC"/>
    <w:rsid w:val="002B118C"/>
    <w:rsid w:val="002E6F0D"/>
    <w:rsid w:val="00304D90"/>
    <w:rsid w:val="00330083"/>
    <w:rsid w:val="00334242"/>
    <w:rsid w:val="0034503E"/>
    <w:rsid w:val="00356706"/>
    <w:rsid w:val="0038636F"/>
    <w:rsid w:val="003B7722"/>
    <w:rsid w:val="004878B7"/>
    <w:rsid w:val="004A27C6"/>
    <w:rsid w:val="004C0237"/>
    <w:rsid w:val="004C5422"/>
    <w:rsid w:val="004D0A8F"/>
    <w:rsid w:val="004E61DF"/>
    <w:rsid w:val="004F2C9B"/>
    <w:rsid w:val="00554EB3"/>
    <w:rsid w:val="00571E48"/>
    <w:rsid w:val="005B6F64"/>
    <w:rsid w:val="00612E8F"/>
    <w:rsid w:val="00652ADE"/>
    <w:rsid w:val="00653E9C"/>
    <w:rsid w:val="00664BFA"/>
    <w:rsid w:val="006A2560"/>
    <w:rsid w:val="006D0832"/>
    <w:rsid w:val="00787350"/>
    <w:rsid w:val="00795CD7"/>
    <w:rsid w:val="007961CD"/>
    <w:rsid w:val="007E4F13"/>
    <w:rsid w:val="007F6692"/>
    <w:rsid w:val="00802A3A"/>
    <w:rsid w:val="00846C78"/>
    <w:rsid w:val="008566CF"/>
    <w:rsid w:val="00873A22"/>
    <w:rsid w:val="00944919"/>
    <w:rsid w:val="009A3A67"/>
    <w:rsid w:val="009E0C4D"/>
    <w:rsid w:val="00A36F59"/>
    <w:rsid w:val="00A7278A"/>
    <w:rsid w:val="00AB293B"/>
    <w:rsid w:val="00B17366"/>
    <w:rsid w:val="00B32147"/>
    <w:rsid w:val="00B42C5A"/>
    <w:rsid w:val="00B91DB3"/>
    <w:rsid w:val="00BD4AC2"/>
    <w:rsid w:val="00BE5738"/>
    <w:rsid w:val="00BE7B9F"/>
    <w:rsid w:val="00C355CA"/>
    <w:rsid w:val="00C5369A"/>
    <w:rsid w:val="00C75763"/>
    <w:rsid w:val="00CA6AA6"/>
    <w:rsid w:val="00CC6042"/>
    <w:rsid w:val="00CF5C73"/>
    <w:rsid w:val="00D31F1D"/>
    <w:rsid w:val="00D42526"/>
    <w:rsid w:val="00D74D51"/>
    <w:rsid w:val="00D80B9B"/>
    <w:rsid w:val="00DC0446"/>
    <w:rsid w:val="00E11835"/>
    <w:rsid w:val="00E173D6"/>
    <w:rsid w:val="00EA224C"/>
    <w:rsid w:val="00EB6512"/>
    <w:rsid w:val="00EC592D"/>
    <w:rsid w:val="00F25AA0"/>
    <w:rsid w:val="00FA0570"/>
    <w:rsid w:val="00FD6D59"/>
    <w:rsid w:val="00FF03AB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AE7505"/>
  <w15:chartTrackingRefBased/>
  <w15:docId w15:val="{0D8DB986-C743-E843-AE09-CB08870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90"/>
    <w:pPr>
      <w:spacing w:after="160" w:line="259" w:lineRule="auto"/>
    </w:pPr>
    <w:rPr>
      <w:rFonts w:eastAsiaTheme="minorEastAsia"/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iedepgina">
    <w:name w:val="footer"/>
    <w:basedOn w:val="Normal"/>
    <w:link w:val="Piedepgina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F25AA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0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03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732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597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18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1D3F8E-C006-473D-B785-13613C0AFBF9}"/>
</file>

<file path=customXml/itemProps2.xml><?xml version="1.0" encoding="utf-8"?>
<ds:datastoreItem xmlns:ds="http://schemas.openxmlformats.org/officeDocument/2006/customXml" ds:itemID="{E4C0BB1E-243D-421D-BD59-A109BD6C55DE}"/>
</file>

<file path=customXml/itemProps3.xml><?xml version="1.0" encoding="utf-8"?>
<ds:datastoreItem xmlns:ds="http://schemas.openxmlformats.org/officeDocument/2006/customXml" ds:itemID="{1DF24726-53CF-416C-9010-CB905C050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Valeria Carrasco Alurralde</dc:creator>
  <cp:keywords/>
  <dc:description/>
  <cp:lastModifiedBy>Inés Carrasco</cp:lastModifiedBy>
  <cp:revision>11</cp:revision>
  <dcterms:created xsi:type="dcterms:W3CDTF">2023-11-14T18:04:00Z</dcterms:created>
  <dcterms:modified xsi:type="dcterms:W3CDTF">2023-11-15T10:16:00Z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